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de Penanros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recherche en linguistique à l’Inalco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de l’Inalco</w:t>
            </w:r>
            <w:r>
              <w:rPr/>
              <w:t xml:space="preserve">, Jan 2025, Paris INALCO,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langues, un patrimoine à préserver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« Des voix, des Langues »</w:t>
            </w:r>
            <w:r>
              <w:rPr/>
              <w:t xml:space="preserve">, Espace Andrée Chedid, Oct 2025,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corpora for teaching complex language facts. The case of the genitive of negation in Lithuanian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&amp; corpora, 10th International Conference</w:t>
            </w:r>
            <w:r>
              <w:rPr/>
              <w:t xml:space="preserve">, Université de Lettonie, Jun 2025, Riga (Latvia),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traducteurs du lituanien vers le français à l'Inalco: enjeux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Romanų kalbų tekstų vertimo akiračiai</w:t>
            </w:r>
            <w:r>
              <w:rPr/>
              <w:t xml:space="preserve">, Pr. Aurelija Leonavičienė; Pr. Hélène de Penanros, Apr 2024, Kaunas (Lithuania), Lituanie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Nord dans l’aire fenno-balte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Rea Peltola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de l'Association pour les études nordiques : Entre Scandinavie et Baltique orientale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halshs-03528638v1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nord dans l'aire fenno-balte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Rea Peltola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Scandinavie et Baltique orientale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L'accentuation en lituanien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Europe centrale et Orientale</w:t>
            </w:r>
            <w:r>
              <w:rPr/>
              <w:t xml:space="preserve">, 2010, ENS,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iš en lituanien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eschatologies, les avatars de l'indo-européen EKs-</w:t>
            </w:r>
            <w:r>
              <w:rPr/>
              <w:t xml:space="preserve">, 2010, Université Paris Diderot,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halshs-01443416v1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traduction collective &amp;quot;L'attente&amp;quot; (Laukiantieji) de Antanas Ramonas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lituaniens</w:t>
            </w:r>
            <w:r>
              <w:rPr/>
              <w:t xml:space="preserve">, 2025, 23, pp.49-55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est-elle possible?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Fumitake Ashino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2017, Varia,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 form as a theoretical tool for the analysis of prepositions, verbal prefixes and cases in Finnish and in Lithuanian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Uralica Helsingiensia</w:t>
            </w:r>
            <w:r>
              <w:rPr/>
              <w:t xml:space="preserve">, 2015, Contacts between the Baltic and Finnic languages,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Šauti šautuvu or iš šautuvo? About two constructions of the instrument in Lithuanian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Linguistics</w:t>
            </w:r>
            <w:r>
              <w:rPr/>
              <w:t xml:space="preserve">, 2013, 4, pp.133-157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halshs-01266705v1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CAUSE' IN QUESTION : ABOUT 3 WAYS OF STARVING TO DEATH IN LITHUANIAN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Linguistics</w:t>
            </w:r>
            <w:r>
              <w:rPr/>
              <w:t xml:space="preserve">, 2013, 4, pp.159-186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halshs-01266715v1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et prépositions en Lituanien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2013, 147, pp.147-175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halshs-01428598v1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Kaip prancūzus (ir ne tik juos) mokyti lietuvių kalbos kirčiavimo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Žmogus ir žodis</w:t>
            </w:r>
            <w:r>
              <w:rPr/>
              <w:t xml:space="preserve">, 2012, 1 (14),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préfixation en lituanien: le cas de iš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.2, pp.105-137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halshs-00746380v1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la grammaire lituanienne aux français ? Ou de l'intérêt de la morphophonologie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Žmogus ir žodis</w:t>
            </w:r>
            <w:r>
              <w:rPr/>
              <w:t xml:space="preserve">, 2010, II,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halshs-00746381v1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position du groupe prépositionnel dans l'énoncé : entre syntaxe et sémantique. A propos de la préposition pri en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2004, Etudes linguistiques et sémiotiques, 30-31, pp.79-105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 pomošči ou s pomošč’ju? Deux constructions de la notion d’aide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2000, 17,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Deth Thach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temps et de l’aspect dans les langues Approches linguistiques de la temporalité</w:t>
            </w:r>
            <w:r>
              <w:rPr/>
              <w:t xml:space="preserve">, Peter Lang, pp.13-18,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hal-04440548v1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complexe : le cas de la préposition iš en lituanien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de Penanros; Thach. </w:t>
            </w:r>
            <w:r>
              <w:rPr>
                <w:i w:val="1"/>
                <w:iCs w:val="1"/>
              </w:rPr>
              <w:t xml:space="preserve">Du temps et de l’aspect dans les langues Approches linguistiques de la temporalité</w:t>
            </w:r>
            <w:r>
              <w:rPr/>
              <w:t xml:space="preserve">, Peter Lang, pp.197-224,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de la grammaire sans en avoir l’air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HODIEB, Liliane ;; RACINE, Odile. </w:t>
            </w:r>
            <w:r>
              <w:rPr>
                <w:i w:val="1"/>
                <w:iCs w:val="1"/>
              </w:rPr>
              <w:t xml:space="preserve">Enseignement-apprentissage de la grammaire en langue vivante étrangère. Approches, outils et perspectives.,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Editions des archives contemporaines, Coll. «Plidam»,</w:t>
              </w:r>
            </w:hyperlink>
            <w:r>
              <w:rPr/>
              <w:t xml:space="preserve">, pp. 33-46,, 2023, 9782813004581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logiques des temps (tenses) des langues naturelles aux individus temporels (time) : sémantique formelle, des événements, syntaxe, 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Joseph Thach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temps et de l’aspect dans les langues - Approches linguistiques de la temporalité, 2022. Hélène de Penanros, Joseph Thach (eds.).Etudes contrastives / Contrastive Studies, Volume 17, Peterlang.</w:t>
            </w:r>
            <w:r>
              <w:rPr/>
              <w:t xml:space="preserve">, Peter Lang Verlag,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⟨10.3726/b18596⟩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halshs-03892748v1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prolongements de la théorie de M. Chicouène sur la représentation des consonnes palatalisées dans l’écriture lituanienne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homme rare : Michel Chicouène (1936-2017). Études russes et lituaniennes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hal-03527616v1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et adjectifs pronominaux en lituanien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Bonnot, Duvallon et de Penanros. </w:t>
            </w:r>
            <w:r>
              <w:rPr>
                <w:i w:val="1"/>
                <w:iCs w:val="1"/>
              </w:rPr>
              <w:t xml:space="preserve">Individuation et référence nominale à travers les langues</w:t>
            </w:r>
            <w:r>
              <w:rPr/>
              <w:t xml:space="preserve">, Lambert-Lucas, pp.183-208,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halshs-02434152v1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Bonnot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Individuation et référence nominale à travers les langues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politeness is in the detail: the case of an imperative in Russian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G. Alao; Th. Szende. </w:t>
            </w:r>
            <w:r>
              <w:rPr>
                <w:i w:val="1"/>
                <w:iCs w:val="1"/>
              </w:rPr>
              <w:t xml:space="preserve">Pragmatic and cross-cultural competences Focus on politeness</w:t>
            </w:r>
            <w:r>
              <w:rPr/>
              <w:t xml:space="preserve">, Peter Lang, pp.69-81,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Iconicity in question: the case of 'optional' prepositions in Lithuanian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Iconicity in Language and Literature</w:t>
            </w:r>
            <w:r>
              <w:rPr/>
              <w:t xml:space="preserve">, 14, 2015, East meets West, 978 90 272 4350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halshs-01266737v1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Žemaite, Emilija Plateryte, Barbora Radvilaite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universel des créatrices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 de, à l'occasion de ou au moment de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Chronos n°10, Temps et aspect : de la grammaire au lexique</w:t>
            </w:r>
            <w:r>
              <w:rPr/>
              <w:t xml:space="preserve">, 10, Rodopi, pp.201-215, 2002, Temps et aspect : de la grammaire au lexique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Prefixes prepositions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Approaches to Formal Slavic Linguistics, Contributions of the second European conference on formal description of Slavic languages FDSLII held at Potsdam University, November 20-22 1997</w:t>
            </w:r>
            <w:r>
              <w:rPr/>
              <w:t xml:space="preserve">, Peter Lang, pp.357-364,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lexique, syntaxe et aspect : le préverbe pri- en russe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langage et l'homme, Temps aspect et modalité dans les langues slaves</w:t>
            </w:r>
            <w:r>
              <w:rPr/>
              <w:t xml:space="preserve">, Peeters, pp.95-108, 1998, Le langage et l'homme, Temps aspect et modalité dans les langues slaves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смягчительное значение приставки при в сочетании с глаголами совершенного вида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Maxime Krongauz; Denis Paillard. </w:t>
            </w:r>
            <w:r>
              <w:rPr>
                <w:i w:val="1"/>
                <w:iCs w:val="1"/>
              </w:rPr>
              <w:t xml:space="preserve">глагольная префиксация в русском языке</w:t>
            </w:r>
            <w:r>
              <w:rPr/>
              <w:t xml:space="preserve">, Russie Slovari, pp.141-148,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temps et de l'aspect dans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de Penanros; Thach. Peter Lang, 338 p, 2024, Etudes contrastives / Contrastive Studies,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⟨10.3726/b18596⟩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rare&amp;quot;, Michel Chicouène (1936-2017) : études russes et lituaniennes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Remi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halshs-03547986v1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rare : Michel Chicouène (1936-2017). Études russes et lituaniennes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Remi Camus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et référence nominale à travers les langues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Bonnot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halshs-02432761v1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Individuation et référence nominale à travers les langues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Christine Bonnot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halshs-02434124v1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acteur majeur du développement économique de la Chine depuis 1978 : une exception à la théorie néolibérale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Jean-François Huchet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d’État chinois : apport de l’étymologie graphique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Chrystelle Maréchal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hal-03378235v1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d’incertitude : stabilisation politique, menace de la désintégration et culte de la souveraineté dans la Russie du XXIe siècle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Fediunin Sergei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avant l'État, ou comment penser la formation des premières sociétés à États de l'archipel japonais à la fin de la Protohistoire et au début de l'Antiquité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construction de l'État arménien au XXe siècle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Taline Ter Minassian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ça ne sert à rien : L'expérience de la transition post-socialiste en Europe de l'Est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Assen Slim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: en guise d’introduction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Remi Camus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comme plateforme ? Espoirs et déceptions de la transformation numérique de la Russie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Dmitry Volkov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hal-03390425v1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paperasse au secours de la nation : réformer l’écrit bureaucratique dans la Chine du premier XXe siècle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Microlinguistique entre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</w:p>
          <w:p>
            <w:pPr/>
            <w:r>
              <w:rPr/>
              <w:t xml:space="preserve">Linguistique. Inalco, ED 265,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tel-04953038v1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322v1" TargetMode="External"/><Relationship Id="rId8" Type="http://schemas.openxmlformats.org/officeDocument/2006/relationships/hyperlink" Target="https://hal.science/search/index/?q=*&amp;authFullName_s=H&#233;l&#232;ne de Penanros" TargetMode="External"/><Relationship Id="rId9" Type="http://schemas.openxmlformats.org/officeDocument/2006/relationships/hyperlink" Target="https://hal.science/search/index/?q=*&amp;authFullName_s=Outi Duvallon" TargetMode="External"/><Relationship Id="rId10" Type="http://schemas.openxmlformats.org/officeDocument/2006/relationships/hyperlink" Target="https://hal.science/hal-05423333v1" TargetMode="External"/><Relationship Id="rId11" Type="http://schemas.openxmlformats.org/officeDocument/2006/relationships/hyperlink" Target="https://hal.science/hal-05423198v1" TargetMode="External"/><Relationship Id="rId12" Type="http://schemas.openxmlformats.org/officeDocument/2006/relationships/hyperlink" Target="https://hal.science/hal-04953020v1" TargetMode="External"/><Relationship Id="rId13" Type="http://schemas.openxmlformats.org/officeDocument/2006/relationships/hyperlink" Target="https://shs.hal.science/halshs-03528638v1" TargetMode="External"/><Relationship Id="rId14" Type="http://schemas.openxmlformats.org/officeDocument/2006/relationships/hyperlink" Target="https://hal.science/search/index/?q=*&amp;authFullName_s=Rea Peltola" TargetMode="External"/><Relationship Id="rId15" Type="http://schemas.openxmlformats.org/officeDocument/2006/relationships/hyperlink" Target="https://hal.science/hal-03527613v1" TargetMode="External"/><Relationship Id="rId16" Type="http://schemas.openxmlformats.org/officeDocument/2006/relationships/hyperlink" Target="https://shs.hal.science/halshs-01443404v1" TargetMode="External"/><Relationship Id="rId17" Type="http://schemas.openxmlformats.org/officeDocument/2006/relationships/hyperlink" Target="https://shs.hal.science/halshs-01443416v1" TargetMode="External"/><Relationship Id="rId18" Type="http://schemas.openxmlformats.org/officeDocument/2006/relationships/hyperlink" Target="https://hal.science/hal-05423133v1" TargetMode="External"/><Relationship Id="rId19" Type="http://schemas.openxmlformats.org/officeDocument/2006/relationships/hyperlink" Target="https://hal.science/hal-01493392v1" TargetMode="External"/><Relationship Id="rId20" Type="http://schemas.openxmlformats.org/officeDocument/2006/relationships/hyperlink" Target="https://hal.science/search/index/?q=*&amp;authFullName_s=Fumitake Ashino" TargetMode="External"/><Relationship Id="rId21" Type="http://schemas.openxmlformats.org/officeDocument/2006/relationships/hyperlink" Target="https://hal.science/hal-01255673v1" TargetMode="External"/><Relationship Id="rId22" Type="http://schemas.openxmlformats.org/officeDocument/2006/relationships/hyperlink" Target="https://shs.hal.science/halshs-01266705v1" TargetMode="External"/><Relationship Id="rId23" Type="http://schemas.openxmlformats.org/officeDocument/2006/relationships/hyperlink" Target="https://shs.hal.science/halshs-01266715v1" TargetMode="External"/><Relationship Id="rId24" Type="http://schemas.openxmlformats.org/officeDocument/2006/relationships/hyperlink" Target="https://shs.hal.science/halshs-01428598v1" TargetMode="External"/><Relationship Id="rId25" Type="http://schemas.openxmlformats.org/officeDocument/2006/relationships/hyperlink" Target="https://shs.hal.science/halshs-01266881v1" TargetMode="External"/><Relationship Id="rId26" Type="http://schemas.openxmlformats.org/officeDocument/2006/relationships/hyperlink" Target="https://shs.hal.science/halshs-00746380v1" TargetMode="External"/><Relationship Id="rId27" Type="http://schemas.openxmlformats.org/officeDocument/2006/relationships/hyperlink" Target="https://shs.hal.science/halshs-00746381v1" TargetMode="External"/><Relationship Id="rId28" Type="http://schemas.openxmlformats.org/officeDocument/2006/relationships/hyperlink" Target="https://hal.science/hal-02294102v1" TargetMode="External"/><Relationship Id="rId29" Type="http://schemas.openxmlformats.org/officeDocument/2006/relationships/hyperlink" Target="https://hal.science/hal-02294062v1" TargetMode="External"/><Relationship Id="rId30" Type="http://schemas.openxmlformats.org/officeDocument/2006/relationships/hyperlink" Target="https://cnrs.hal.science/hal-04440548v1" TargetMode="External"/><Relationship Id="rId31" Type="http://schemas.openxmlformats.org/officeDocument/2006/relationships/hyperlink" Target="https://hal.science/search/index/?q=*&amp;authFullName_s=Joseph Deth Thach" TargetMode="External"/><Relationship Id="rId32" Type="http://schemas.openxmlformats.org/officeDocument/2006/relationships/hyperlink" Target="https://cnrs.hal.science/hal-04440543v1" TargetMode="External"/><Relationship Id="rId33" Type="http://schemas.openxmlformats.org/officeDocument/2006/relationships/hyperlink" Target="https://cnrs.hal.science/hal-04440496v1" TargetMode="External"/><Relationship Id="rId34" Type="http://schemas.openxmlformats.org/officeDocument/2006/relationships/hyperlink" Target="https://doi.org/10.17184/eac.5813" TargetMode="External"/><Relationship Id="rId35" Type="http://schemas.openxmlformats.org/officeDocument/2006/relationships/hyperlink" Target="https://shs.hal.science/halshs-03892748v1" TargetMode="External"/><Relationship Id="rId36" Type="http://schemas.openxmlformats.org/officeDocument/2006/relationships/hyperlink" Target="https://hal.science/search/index/?q=*&amp;authFullName_s=Joseph Thach" TargetMode="External"/><Relationship Id="rId37" Type="http://schemas.openxmlformats.org/officeDocument/2006/relationships/hyperlink" Target="https://hal.science/search/index/?q=*&amp;authFullName_s=Eric Corre" TargetMode="External"/><Relationship Id="rId38" Type="http://schemas.openxmlformats.org/officeDocument/2006/relationships/hyperlink" Target="https://dx.doi.org/10.3726/b18596" TargetMode="External"/><Relationship Id="rId39" Type="http://schemas.openxmlformats.org/officeDocument/2006/relationships/hyperlink" Target="https://hal.science/hal-03527616v1" TargetMode="External"/><Relationship Id="rId40" Type="http://schemas.openxmlformats.org/officeDocument/2006/relationships/hyperlink" Target="https://shs.hal.science/halshs-02434152v1" TargetMode="External"/><Relationship Id="rId41" Type="http://schemas.openxmlformats.org/officeDocument/2006/relationships/hyperlink" Target="https://hal.science/hal-03592494v1" TargetMode="External"/><Relationship Id="rId42" Type="http://schemas.openxmlformats.org/officeDocument/2006/relationships/hyperlink" Target="https://hal.science/search/index/?q=*&amp;authFullName_s=Christine Bonnot" TargetMode="External"/><Relationship Id="rId43" Type="http://schemas.openxmlformats.org/officeDocument/2006/relationships/hyperlink" Target="https://shs.hal.science/halshs-02194722v1" TargetMode="External"/><Relationship Id="rId44" Type="http://schemas.openxmlformats.org/officeDocument/2006/relationships/hyperlink" Target="https://shs.hal.science/halshs-01266737v1" TargetMode="External"/><Relationship Id="rId45" Type="http://schemas.openxmlformats.org/officeDocument/2006/relationships/hyperlink" Target="https://shs.hal.science/halshs-01428679v1" TargetMode="External"/><Relationship Id="rId46" Type="http://schemas.openxmlformats.org/officeDocument/2006/relationships/hyperlink" Target="https://hal.science/hal-02294089v1" TargetMode="External"/><Relationship Id="rId47" Type="http://schemas.openxmlformats.org/officeDocument/2006/relationships/hyperlink" Target="https://shs.hal.science/halshs-02294339v1" TargetMode="External"/><Relationship Id="rId48" Type="http://schemas.openxmlformats.org/officeDocument/2006/relationships/hyperlink" Target="https://hal.science/hal-02294322v1" TargetMode="External"/><Relationship Id="rId49" Type="http://schemas.openxmlformats.org/officeDocument/2006/relationships/hyperlink" Target="https://hal.science/hal-02294198v1" TargetMode="External"/><Relationship Id="rId50" Type="http://schemas.openxmlformats.org/officeDocument/2006/relationships/hyperlink" Target="https://cnrs.hal.science/hal-04440525v1" TargetMode="External"/><Relationship Id="rId51" Type="http://schemas.openxmlformats.org/officeDocument/2006/relationships/hyperlink" Target="https://shs.hal.science/halshs-03547986v1" TargetMode="External"/><Relationship Id="rId52" Type="http://schemas.openxmlformats.org/officeDocument/2006/relationships/hyperlink" Target="https://hal.science/search/index/?q=*&amp;authFullName_s=Remi Camus" TargetMode="External"/><Relationship Id="rId53" Type="http://schemas.openxmlformats.org/officeDocument/2006/relationships/hyperlink" Target="https://hal.science/hal-03527604v1" TargetMode="External"/><Relationship Id="rId54" Type="http://schemas.openxmlformats.org/officeDocument/2006/relationships/hyperlink" Target="https://shs.hal.science/halshs-02432761v1" TargetMode="External"/><Relationship Id="rId55" Type="http://schemas.openxmlformats.org/officeDocument/2006/relationships/hyperlink" Target="https://shs.hal.science/halshs-02434124v1" TargetMode="External"/><Relationship Id="rId56" Type="http://schemas.openxmlformats.org/officeDocument/2006/relationships/hyperlink" Target="https://hal.campus-aar.fr/hal-03390443v1" TargetMode="External"/><Relationship Id="rId57" Type="http://schemas.openxmlformats.org/officeDocument/2006/relationships/hyperlink" Target="https://hal.science/search/index/?q=*&amp;authFullName_s=Jean-Fran&#231;ois Huchet" TargetMode="External"/><Relationship Id="rId58" Type="http://schemas.openxmlformats.org/officeDocument/2006/relationships/hyperlink" Target="https://hal.science/search/index/?q=*&amp;authFullName_s=Vincent Durand-Dast&#232;s" TargetMode="External"/><Relationship Id="rId59" Type="http://schemas.openxmlformats.org/officeDocument/2006/relationships/hyperlink" Target="https://hal.science/search/index/?q=*&amp;authFullName_s=Pierre-Jean Vigny" TargetMode="External"/><Relationship Id="rId60" Type="http://schemas.openxmlformats.org/officeDocument/2006/relationships/hyperlink" Target="https://hal.science/search/index/?q=*&amp;authFullName_s=Unit&#233; Tice-Dsirn" TargetMode="External"/><Relationship Id="rId61" Type="http://schemas.openxmlformats.org/officeDocument/2006/relationships/hyperlink" Target="https://hal.campus-aar.fr/hal-03378235v1" TargetMode="External"/><Relationship Id="rId62" Type="http://schemas.openxmlformats.org/officeDocument/2006/relationships/hyperlink" Target="https://hal.science/search/index/?q=*&amp;authFullName_s=Chrystelle Mar&#233;chal" TargetMode="External"/><Relationship Id="rId63" Type="http://schemas.openxmlformats.org/officeDocument/2006/relationships/hyperlink" Target="https://hal.campus-aar.fr/hal-03378444v1" TargetMode="External"/><Relationship Id="rId64" Type="http://schemas.openxmlformats.org/officeDocument/2006/relationships/hyperlink" Target="https://hal.science/search/index/?q=*&amp;authFullName_s=Fediunin Sergei" TargetMode="External"/><Relationship Id="rId65" Type="http://schemas.openxmlformats.org/officeDocument/2006/relationships/hyperlink" Target="https://hal.campus-aar.fr/hal-03390484v1" TargetMode="External"/><Relationship Id="rId66" Type="http://schemas.openxmlformats.org/officeDocument/2006/relationships/hyperlink" Target="https://hal.science/search/index/?q=*&amp;authFullName_s=Laurent Nespoulous" TargetMode="External"/><Relationship Id="rId67" Type="http://schemas.openxmlformats.org/officeDocument/2006/relationships/hyperlink" Target="https://hal.campus-aar.fr/hal-03390510v1" TargetMode="External"/><Relationship Id="rId68" Type="http://schemas.openxmlformats.org/officeDocument/2006/relationships/hyperlink" Target="https://hal.science/search/index/?q=*&amp;authFullName_s=Taline Ter Minassian" TargetMode="External"/><Relationship Id="rId69" Type="http://schemas.openxmlformats.org/officeDocument/2006/relationships/hyperlink" Target="https://hal.campus-aar.fr/hal-03377614v1" TargetMode="External"/><Relationship Id="rId70" Type="http://schemas.openxmlformats.org/officeDocument/2006/relationships/hyperlink" Target="https://hal.science/search/index/?q=*&amp;authFullName_s=Assen Slim" TargetMode="External"/><Relationship Id="rId71" Type="http://schemas.openxmlformats.org/officeDocument/2006/relationships/hyperlink" Target="https://hal.campus-aar.fr/hal-03378707v1" TargetMode="External"/><Relationship Id="rId72" Type="http://schemas.openxmlformats.org/officeDocument/2006/relationships/hyperlink" Target="https://hal.campus-aar.fr/hal-03390425v1" TargetMode="External"/><Relationship Id="rId73" Type="http://schemas.openxmlformats.org/officeDocument/2006/relationships/hyperlink" Target="https://hal.science/search/index/?q=*&amp;authFullName_s=Dmitry Volkov" TargetMode="External"/><Relationship Id="rId74" Type="http://schemas.openxmlformats.org/officeDocument/2006/relationships/hyperlink" Target="https://hal.campus-aar.fr/hal-03378302v1" TargetMode="External"/><Relationship Id="rId75" Type="http://schemas.openxmlformats.org/officeDocument/2006/relationships/hyperlink" Target="https://hal.science/search/index/?q=*&amp;authFullName_s=David Serfass" TargetMode="External"/><Relationship Id="rId76" Type="http://schemas.openxmlformats.org/officeDocument/2006/relationships/hyperlink" Target="https://hal.science/tel-04953038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de Penanros</dc:title>
  <dc:description>CV</dc:description>
  <dc:subject/>
  <cp:keywords/>
  <cp:category/>
  <cp:lastModifiedBy/>
  <dcterms:created xsi:type="dcterms:W3CDTF">2026-05-08T00:30:39+02:00</dcterms:created>
  <dcterms:modified xsi:type="dcterms:W3CDTF">2026-05-08T00:30:39+02:00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