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Derieux </w:t>
      </w:r>
      <w:r>
        <w:rPr>
          <w:color w:val="641e6e"/>
        </w:rPr>
        <w:t xml:space="preserve">Doctorante contractuelle à l'IReMus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helene-derieux</w:t>
        </w:r>
      </w:hyperlink>
    </w:p>
    <w:p>
      <w:pPr>
        <w:spacing w:before="600"/>
      </w:pPr>
    </w:p>
    <w:p>
      <w:pPr>
        <w:pStyle w:val="Heading2"/>
      </w:pPr>
      <w:r>
        <w:rPr>
          <w:color w:val="1e198e"/>
          <w:b w:val="1"/>
          <w:bCs w:val="1"/>
        </w:rPr>
        <w:t xml:space="preserve">Présentation</w:t>
      </w:r>
    </w:p>
    <w:p>
      <w:pPr>
        <w:spacing w:after="100"/>
      </w:pPr>
    </w:p>
    <w:p>
      <w:pPr/>
      <w:r>
        <w:rPr/>
        <w:t xml:space="preserve">Doctorante à l'Institut de Recherche en Musicologie (UMR 8223-CNRS) et lauréate du concours doctoral de l'UFR de Musicologie de Sorbonne Université, Hélène Derieux travaille sur les aspects thérapeutiques du chant sacré médiéval dans une approche musicologique, anthropologique et neuroscientifique sous la direction de Frédéric Billiet et Philippe Lalitte. Elle effectue aussi un travail d’analyse contextuelle des performances musicales (musiciens, chanteurs, danseurs) figurées sur les supports médiévaux de type manuscrits liturgiques (VIIIe-XVIe s.) de la base MUSICONIS.</w:t>
      </w:r>
    </w:p>
    <w:p>
      <w:pPr/>
      <w:r>
        <w:rPr/>
        <w:t xml:space="preserve">Elle a travaillé dans le cadre de son Master de recherche sur l’uniformisation du chant de l'Ordre prêcheur au milieu du XIIIe siècle avec une étude comparative des répons de l’Office de Saint Jean l'Evangéliste dans le ms. Arsenal 193 sous la direction de Frédéric Billiet.</w:t>
      </w:r>
    </w:p>
    <w:p>
      <w:pPr/>
      <w:r>
        <w:rPr/>
        <w:t xml:space="preserve">Elle est également chanteuse, chef de chœur et directrice artistique de l'Ensemble Gaudete, ensemble à géométrie variable mettant en valeur le répertoire sacré occidental en dialogue avec différents arts et traditions.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F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derieux"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Derieux</dc:title>
  <dc:description>CV</dc:description>
  <dc:subject/>
  <cp:keywords/>
  <cp:category/>
  <cp:lastModifiedBy/>
  <dcterms:created xsi:type="dcterms:W3CDTF">2026-03-05T10:08:08+01:00</dcterms:created>
  <dcterms:modified xsi:type="dcterms:W3CDTF">2026-03-05T10:08:08+01:00</dcterms:modified>
</cp:coreProperties>
</file>

<file path=docProps/custom.xml><?xml version="1.0" encoding="utf-8"?>
<Properties xmlns="http://schemas.openxmlformats.org/officeDocument/2006/custom-properties" xmlns:vt="http://schemas.openxmlformats.org/officeDocument/2006/docPropsVTypes"/>
</file>