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Marquié </w:t>
      </w:r>
      <w:r>
        <w:rPr>
          <w:color w:val="641e6e"/>
        </w:rPr>
        <w:t xml:space="preserve">Professeure Université de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helene-marquie</w:t>
        </w:r>
      </w:hyperlink>
    </w:p>
    <w:p>
      <w:pPr>
        <w:numPr>
          <w:ilvl w:val="0"/>
          <w:numId w:val="1"/>
        </w:numPr>
      </w:pPr>
      <w:r>
        <w:rPr/>
        <w:t xml:space="preserve"> ORCID : </w:t>
      </w:r>
      <w:hyperlink r:id="rId9" w:history="1">
        <w:r>
          <w:rPr>
            <w:color w:val="#410a8c"/>
            <w:u w:val="single"/>
          </w:rPr>
          <w:t xml:space="preserve">0000-0003-2313-299X</w:t>
        </w:r>
      </w:hyperlink>
    </w:p>
    <w:p>
      <w:pPr>
        <w:numPr>
          <w:ilvl w:val="0"/>
          <w:numId w:val="1"/>
        </w:numPr>
      </w:pPr>
      <w:r>
        <w:rPr/>
        <w:t xml:space="preserve"> IdRef : </w:t>
      </w:r>
      <w:hyperlink r:id="rId10" w:history="1">
        <w:r>
          <w:rPr>
            <w:color w:val="#410a8c"/>
            <w:u w:val="single"/>
          </w:rPr>
          <w:t xml:space="preserve">069383529</w:t>
        </w:r>
      </w:hyperlink>
    </w:p>
    <w:p>
      <w:pPr>
        <w:spacing w:before="600"/>
      </w:pPr>
    </w:p>
    <w:p>
      <w:pPr>
        <w:pStyle w:val="Heading2"/>
      </w:pPr>
      <w:r>
        <w:rPr>
          <w:color w:val="1e198e"/>
          <w:b w:val="1"/>
          <w:bCs w:val="1"/>
        </w:rPr>
        <w:t xml:space="preserve">Présentation</w:t>
      </w:r>
    </w:p>
    <w:p>
      <w:pPr>
        <w:spacing w:after="100"/>
      </w:pPr>
    </w:p>
    <w:p>
      <w:pPr/>
      <w:r>
        <w:rPr/>
        <w:t xml:space="preserve">MARQUIÉ Hélène</w:t>
      </w:r>
    </w:p>
    <w:p>
      <w:pPr/>
      <w:r>
        <w:rPr/>
        <w:t xml:space="preserve">Membre associée au HAR</w:t>
      </w:r>
    </w:p>
    <w:p>
      <w:pPr/>
      <w:r>
        <w:rPr/>
        <w:t xml:space="preserve">Titulaire au LEGS, UMR 8238, Université de Paris 8, Université de Nanterre, CNRS</w:t>
      </w:r>
    </w:p>
    <w:p>
      <w:pPr/>
      <w:r>
        <w:rPr/>
        <w:t xml:space="preserve">Professeure, 18ème section, département d’Études de genre, université de Paris 8</w:t>
      </w:r>
    </w:p>
    <w:p>
      <w:pPr/>
      <w:r>
        <w:rPr/>
        <w:t xml:space="preserve">Responsable du département d’Études de genre, université de Paris 8</w:t>
      </w:r>
    </w:p>
    <w:p>
      <w:pPr/>
      <w:r>
        <w:rPr>
          <w:b w:val="1"/>
          <w:bCs w:val="1"/>
        </w:rPr>
        <w:t xml:space="preserve">Contact</w:t>
      </w:r>
    </w:p>
    <w:p>
      <w:pPr/>
      <w:hyperlink r:id="rId11" w:history="1">
        <w:r>
          <w:rPr>
            <w:color w:val="#410a8c"/>
            <w:u w:val="single"/>
          </w:rPr>
          <w:t xml:space="preserve">helene.marquie@univ-paris8.fr</w:t>
        </w:r>
      </w:hyperlink>
    </w:p>
    <w:p>
      <w:pPr/>
      <w:r>
        <w:rPr>
          <w:b w:val="1"/>
          <w:bCs w:val="1"/>
        </w:rPr>
        <w:t xml:space="preserve">Domaines de recherche</w:t>
      </w:r>
    </w:p>
    <w:p>
      <w:pPr/>
      <w:r>
        <w:rPr/>
        <w:t xml:space="preserve">Histoire culturelle et esthétique de la danse XIXe-XXIe siècles : esthétiques chorégraphiques – représentations collectives de la danse, des danseuses et des danseurs – féminisation du ballet – carrières et statuts des artistes du spectacle au XIXe siècle.</w:t>
      </w:r>
    </w:p>
    <w:p>
      <w:pPr/>
      <w:r>
        <w:rPr/>
        <w:t xml:space="preserve">Historiographies des arts : questions nouvelles, transmissions.</w:t>
      </w:r>
    </w:p>
    <w:p>
      <w:pPr/>
      <w:r>
        <w:rPr/>
        <w:t xml:space="preserve">Rapports sociaux de sexe et effets du genre dans les arts vivants.</w:t>
      </w:r>
    </w:p>
    <w:p>
      <w:pPr/>
      <w:r>
        <w:rPr/>
        <w:t xml:space="preserve">Corps, genre et « identités » : constructions, représentations, discours, approches croisées entre arts vivants et études de genre.</w:t>
      </w:r>
    </w:p>
    <w:p>
      <w:pPr/>
      <w:r>
        <w:rPr/>
        <w:t xml:space="preserve">Articulations entre esthétique(s), politique et idéologies.</w:t>
      </w:r>
    </w:p>
    <w:p>
      <w:pPr/>
      <w:r>
        <w:rPr/>
        <w:t xml:space="preserve">Processus de création, imaginaire.</w:t>
      </w:r>
    </w:p>
    <w:p>
      <w:pPr/>
      <w:r>
        <w:rPr>
          <w:b w:val="1"/>
          <w:bCs w:val="1"/>
        </w:rPr>
        <w:t xml:space="preserve">Penser la danse spectaculaire en France à la fin du XIXe siècle (1871-1919)</w:t>
      </w:r>
    </w:p>
    <w:p>
      <w:pPr/>
      <w:r>
        <w:rPr/>
        <w:t xml:space="preserve">Le projet vise à mettre en relation et à éclairer des aspects méconnus de l’histoire de la danse scénique en France entre 1871 et 1914, selon une perspective qui associe histoire culturelle et esthétique de la danse, et approche du genre.</w:t>
      </w:r>
    </w:p>
    <w:p>
      <w:pPr>
        <w:numPr>
          <w:ilvl w:val="0"/>
          <w:numId w:val="2"/>
        </w:numPr>
      </w:pPr>
      <w:r>
        <w:rPr/>
        <w:t xml:space="preserve">Modalités d’hybridation et de circulation entre des formes académiques et des formes nouvelles, entre danses sociales, ballet et danse dite « moderne », bals publics, théâtres et music-halls ou cafés-concerts. Formes de modernité en présence. Idéologies à l’œuvre dans l’historiographie de la danse.</w:t>
      </w:r>
    </w:p>
    <w:p>
      <w:pPr>
        <w:numPr>
          <w:ilvl w:val="0"/>
          <w:numId w:val="2"/>
        </w:numPr>
      </w:pPr>
      <w:r>
        <w:rPr/>
        <w:t xml:space="preserve">Contours d’une profession émergente pour les femmes : maîtresse de ballet. Sur un corpus identifié d’une centaine de danseuses devenues maîtresses de ballet, une trentaine d'études prosopographique retracent les itinéraires artistiques, professionnels et personnels de figures marquante, par leurs activités de chorégraphes, pédagogues, théoriciennes, historiennes ou syndicalistes.</w:t>
      </w:r>
    </w:p>
    <w:p>
      <w:pPr>
        <w:numPr>
          <w:ilvl w:val="0"/>
          <w:numId w:val="2"/>
        </w:numPr>
      </w:pPr>
      <w:r>
        <w:rPr/>
        <w:t xml:space="preserve">Étude spécifique de certains établissements et de leurs production chorégraphique (Opéra-Comique, Scala, Apollo à Paris ; Théâtre Graslin de Nantes, Grand Théâtre de Dijon, vie balnéaire des Sables d’Olonne). Programmes de valorisation, diffusion ou/et reconstitution avec des partenaires institutionnels dans ces ces lieux.</w:t>
      </w:r>
    </w:p>
    <w:p>
      <w:pPr>
        <w:numPr>
          <w:ilvl w:val="0"/>
          <w:numId w:val="2"/>
        </w:numPr>
      </w:pPr>
      <w:r>
        <w:rPr/>
        <w:t xml:space="preserve">Conditions de vie et de travail des artistes de la danse, émergence des contestations sociales. Dossier sur le premier syndicat de la danse (1904-1905).</w:t>
      </w:r>
    </w:p>
    <w:p>
      <w:pPr>
        <w:numPr>
          <w:ilvl w:val="0"/>
          <w:numId w:val="2"/>
        </w:numPr>
      </w:pPr>
      <w:r>
        <w:rPr/>
        <w:t xml:space="preserve">Articulations entre réalités et représentations de la danse au XIXe siècle, questions historiographiques.</w:t>
      </w:r>
    </w:p>
    <w:p>
      <w:pPr/>
      <w:hyperlink r:id="rId12" w:history="1">
        <w:r>
          <w:rPr>
            <w:color w:val="#410a8c"/>
            <w:u w:val="single"/>
          </w:rPr>
          <w:t xml:space="preserve"/>
        </w:r>
      </w:hyperlink>
    </w:p>
    <w:p>
      <w:pPr/>
      <w:r>
        <w:rPr>
          <w:b w:val="1"/>
          <w:bCs w:val="1"/>
        </w:rPr>
        <w:t xml:space="preserve">Corps et genre : représentations et discours, pratiques et constructions</w:t>
      </w:r>
    </w:p>
    <w:p>
      <w:pPr>
        <w:numPr>
          <w:ilvl w:val="0"/>
          <w:numId w:val="3"/>
        </w:numPr>
      </w:pPr>
      <w:r>
        <w:rPr/>
        <w:t xml:space="preserve">Analyse de productions spectaculaires mettant en jeu les corps et des discours qui forment dispositif. Effets – positifs ou pervers – engendrés par la médiatisation de concepts et de théories du genre dans l’espace du spectacle vivant.</w:t>
      </w:r>
    </w:p>
    <w:p>
      <w:pPr/>
      <w:r>
        <w:rPr>
          <w:b w:val="1"/>
          <w:bCs w:val="1"/>
        </w:rPr>
        <w:t xml:space="preserve">Effets du genre dans le spectacle vivant</w:t>
      </w:r>
    </w:p>
    <w:p>
      <w:pPr>
        <w:numPr>
          <w:ilvl w:val="0"/>
          <w:numId w:val="4"/>
        </w:numPr>
      </w:pPr>
      <w:r>
        <w:rPr/>
        <w:t xml:space="preserve">Repérage des dispositifs de genre favorisant inégalités et discriminations</w:t>
      </w:r>
    </w:p>
    <w:p>
      <w:pPr>
        <w:numPr>
          <w:ilvl w:val="0"/>
          <w:numId w:val="4"/>
        </w:numPr>
      </w:pPr>
      <w:r>
        <w:rPr/>
        <w:t xml:space="preserve">Représentations symboliques genrées des pratiques et des paramètres esthétiques, notamment au travers de l’analyse des discours de la postmodernité.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Non, la danse n’est pas un truc de filles !</w:t>
              </w:r>
            </w:hyperlink>
          </w:p>
          <w:p>
            <w:pPr/>
            <w:hyperlink r:id="rId14" w:history="1">
              <w:r>
                <w:rPr>
                  <w:color w:val="#410a8c"/>
                  <w:u w:val="single"/>
                </w:rPr>
                <w:t xml:space="preserve">Hélène Marquié</w:t>
              </w:r>
            </w:hyperlink>
          </w:p>
          <w:p>
            <w:pPr/>
            <w:hyperlink r:id="rId15" w:history="1">
              <w:r>
                <w:rPr>
                  <w:color w:val="#410a8c"/>
                  <w:u w:val="single"/>
                </w:rPr>
                <w:t xml:space="preserve">Editions de l'Attribut</w:t>
              </w:r>
            </w:hyperlink>
            <w:r>
              <w:rPr/>
              <w:t xml:space="preserve">, 2016, 978-2-91600235-4</w:t>
            </w:r>
          </w:p>
          <w:p>
            <w:pPr/>
            <w:r>
              <w:rPr/>
              <w:t xml:space="preserve">Ouvrages</w:t>
            </w:r>
          </w:p>
          <w:p>
            <w:pPr/>
            <w:hyperlink r:id="rId13" w:history="1">
              <w:r>
                <w:rPr>
                  <w:color w:val="#410a8c"/>
                  <w:u w:val="single"/>
                </w:rPr>
                <w:t xml:space="preserve">hal-01345610v1</w:t>
              </w:r>
            </w:hyperlink>
          </w:p>
        </w:tc>
      </w:tr>
      <w:tr>
        <w:trPr/>
        <w:tc>
          <w:tcPr>
            <w:noWrap/>
          </w:tcPr>
          <w:p>
            <w:pPr>
              <w:spacing w:after="200"/>
            </w:pPr>
            <w:hyperlink r:id="rId16" w:history="1">
              <w:r>
                <w:rPr>
                  <w:color w:val="1e198e"/>
                  <w:b w:val="1"/>
                  <w:bCs w:val="1"/>
                  <w:u w:val="single"/>
                </w:rPr>
                <w:t xml:space="preserve">Émancipation sexuelle ou contrainte des corps ?</w:t>
              </w:r>
            </w:hyperlink>
          </w:p>
          <w:p>
            <w:pPr/>
            <w:hyperlink r:id="rId14" w:history="1">
              <w:r>
                <w:rPr>
                  <w:color w:val="#410a8c"/>
                  <w:u w:val="single"/>
                </w:rPr>
                <w:t xml:space="preserve">Hélène Marquié</w:t>
              </w:r>
            </w:hyperlink>
            <w:r>
              <w:rPr/>
              <w:t xml:space="preserve">,</w:t>
            </w:r>
            <w:hyperlink r:id="rId17" w:history="1">
              <w:r>
                <w:rPr>
                  <w:color w:val="#410a8c"/>
                  <w:u w:val="single"/>
                </w:rPr>
                <w:t xml:space="preserve">Noël Burch</w:t>
              </w:r>
            </w:hyperlink>
          </w:p>
          <w:p>
            <w:pPr/>
            <w:r>
              <w:rPr/>
              <w:t xml:space="preserve">l'Harmattan "Bibliothèque du féminisme", 180 p., 2006</w:t>
            </w:r>
          </w:p>
          <w:p>
            <w:pPr/>
            <w:r>
              <w:rPr/>
              <w:t xml:space="preserve">Ouvrages</w:t>
            </w:r>
          </w:p>
          <w:p>
            <w:pPr/>
            <w:hyperlink r:id="rId16" w:history="1">
              <w:r>
                <w:rPr>
                  <w:color w:val="#410a8c"/>
                  <w:u w:val="single"/>
                </w:rPr>
                <w:t xml:space="preserve">ujm-00607090v1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La danse dans les casinos des Sables-d’Olonne avant la Première Guerre mondiale »</w:t>
              </w:r>
            </w:hyperlink>
          </w:p>
          <w:p>
            <w:pPr/>
            <w:hyperlink r:id="rId14" w:history="1">
              <w:r>
                <w:rPr>
                  <w:color w:val="#410a8c"/>
                  <w:u w:val="single"/>
                </w:rPr>
                <w:t xml:space="preserve">Hélène Marquié</w:t>
              </w:r>
            </w:hyperlink>
          </w:p>
          <w:p>
            <w:pPr/>
            <w:r>
              <w:rPr/>
              <w:t xml:space="preserve">GUERPIN Martin, JARDIN Étienne (dir.). </w:t>
            </w:r>
            <w:r>
              <w:rPr>
                <w:i w:val="1"/>
                <w:iCs w:val="1"/>
              </w:rPr>
              <w:t xml:space="preserve">Faites vos jeux ! La Vie musicale dans les casinos français (XIXe-XXe siècle)</w:t>
            </w:r>
            <w:r>
              <w:rPr/>
              <w:t xml:space="preserve">, Actes Sud, Palazetto Bru Zane, pp.363-385, 2024</w:t>
            </w:r>
          </w:p>
          <w:p>
            <w:pPr/>
            <w:r>
              <w:rPr/>
              <w:t xml:space="preserve">Chapitre d'ouvrage</w:t>
            </w:r>
          </w:p>
          <w:p>
            <w:pPr/>
            <w:hyperlink r:id="rId18" w:history="1">
              <w:r>
                <w:rPr>
                  <w:color w:val="#410a8c"/>
                  <w:u w:val="single"/>
                </w:rPr>
                <w:t xml:space="preserve">hal-04666813v1</w:t>
              </w:r>
            </w:hyperlink>
          </w:p>
        </w:tc>
      </w:tr>
      <w:tr>
        <w:trPr/>
        <w:tc>
          <w:tcPr>
            <w:noWrap/>
          </w:tcPr>
          <w:p>
            <w:pPr>
              <w:spacing w:after="200"/>
            </w:pPr>
            <w:hyperlink r:id="rId19" w:history="1">
              <w:r>
                <w:rPr>
                  <w:color w:val="1e198e"/>
                  <w:b w:val="1"/>
                  <w:bCs w:val="1"/>
                  <w:u w:val="single"/>
                </w:rPr>
                <w:t xml:space="preserve">Préface</w:t>
              </w:r>
            </w:hyperlink>
          </w:p>
          <w:p>
            <w:pPr/>
            <w:hyperlink r:id="rId14" w:history="1">
              <w:r>
                <w:rPr>
                  <w:color w:val="#410a8c"/>
                  <w:u w:val="single"/>
                </w:rPr>
                <w:t xml:space="preserve">Hélène Marquié</w:t>
              </w:r>
            </w:hyperlink>
          </w:p>
          <w:p>
            <w:pPr/>
            <w:r>
              <w:rPr/>
              <w:t xml:space="preserve">Fernando LÓPEZ RODRIGUEZ. </w:t>
            </w:r>
            <w:r>
              <w:rPr>
                <w:i w:val="1"/>
                <w:iCs w:val="1"/>
              </w:rPr>
              <w:t xml:space="preserve">Flamenco queer</w:t>
            </w:r>
            <w:r>
              <w:rPr/>
              <w:t xml:space="preserve">, L'Arche, pp. 9-19, 2024</w:t>
            </w:r>
          </w:p>
          <w:p>
            <w:pPr/>
            <w:r>
              <w:rPr/>
              <w:t xml:space="preserve">Chapitre d'ouvrage</w:t>
            </w:r>
          </w:p>
          <w:p>
            <w:pPr/>
            <w:hyperlink r:id="rId19" w:history="1">
              <w:r>
                <w:rPr>
                  <w:color w:val="#410a8c"/>
                  <w:u w:val="single"/>
                </w:rPr>
                <w:t xml:space="preserve">hal-04666826v1</w:t>
              </w:r>
            </w:hyperlink>
          </w:p>
        </w:tc>
      </w:tr>
      <w:tr>
        <w:trPr/>
        <w:tc>
          <w:tcPr>
            <w:noWrap/>
          </w:tcPr>
          <w:p>
            <w:pPr>
              <w:spacing w:after="200"/>
            </w:pPr>
            <w:hyperlink r:id="rId20" w:history="1">
              <w:r>
                <w:rPr>
                  <w:color w:val="1e198e"/>
                  <w:b w:val="1"/>
                  <w:bCs w:val="1"/>
                  <w:u w:val="single"/>
                </w:rPr>
                <w:t xml:space="preserve">« (Re)produire, (re)présenter et transmettre : corps féminins de la danse à la fin du XIXe siècle »</w:t>
              </w:r>
            </w:hyperlink>
          </w:p>
          <w:p>
            <w:pPr/>
            <w:hyperlink r:id="rId14" w:history="1">
              <w:r>
                <w:rPr>
                  <w:color w:val="#410a8c"/>
                  <w:u w:val="single"/>
                </w:rPr>
                <w:t xml:space="preserve">Hélène Marquié</w:t>
              </w:r>
            </w:hyperlink>
          </w:p>
          <w:p>
            <w:pPr/>
            <w:r>
              <w:rPr/>
              <w:t xml:space="preserve">Florence FIX, Muriel PLANA (dir). </w:t>
            </w:r>
            <w:r>
              <w:rPr>
                <w:i w:val="1"/>
                <w:iCs w:val="1"/>
              </w:rPr>
              <w:t xml:space="preserve">Présences et représentations des corps des femmes dans la littérature et les arts. Reproduction, jouissance, pouvoir</w:t>
            </w:r>
            <w:r>
              <w:rPr/>
              <w:t xml:space="preserve">, Éditions Universitaires de Dijon, pp. 49-61, 2023, 978-2-36441-478-5</w:t>
            </w:r>
          </w:p>
          <w:p>
            <w:pPr/>
            <w:r>
              <w:rPr/>
              <w:t xml:space="preserve">Chapitre d'ouvrage</w:t>
            </w:r>
          </w:p>
          <w:p>
            <w:pPr/>
            <w:hyperlink r:id="rId20" w:history="1">
              <w:r>
                <w:rPr>
                  <w:color w:val="#410a8c"/>
                  <w:u w:val="single"/>
                </w:rPr>
                <w:t xml:space="preserve">hal-04216325v1</w:t>
              </w:r>
            </w:hyperlink>
          </w:p>
        </w:tc>
      </w:tr>
      <w:tr>
        <w:trPr/>
        <w:tc>
          <w:tcPr>
            <w:noWrap/>
          </w:tcPr>
          <w:p>
            <w:pPr>
              <w:spacing w:after="200"/>
            </w:pPr>
            <w:hyperlink r:id="rId21" w:history="1">
              <w:r>
                <w:rPr>
                  <w:color w:val="1e198e"/>
                  <w:b w:val="1"/>
                  <w:bCs w:val="1"/>
                  <w:u w:val="single"/>
                </w:rPr>
                <w:t xml:space="preserve">Des dieux de la danse aux affreuses danseuses du sexe masculin : presse et féminisation symbolique de la danse</w:t>
              </w:r>
            </w:hyperlink>
          </w:p>
          <w:p>
            <w:pPr/>
            <w:hyperlink r:id="rId14" w:history="1">
              <w:r>
                <w:rPr>
                  <w:color w:val="#410a8c"/>
                  <w:u w:val="single"/>
                </w:rPr>
                <w:t xml:space="preserve">Hélène Marquié</w:t>
              </w:r>
            </w:hyperlink>
          </w:p>
          <w:p>
            <w:pPr/>
            <w:r>
              <w:rPr/>
              <w:t xml:space="preserve">Christine PLANTÉ, Marie-Ève THERENTY. </w:t>
            </w:r>
            <w:r>
              <w:rPr>
                <w:i w:val="1"/>
                <w:iCs w:val="1"/>
              </w:rPr>
              <w:t xml:space="preserve">Masculin/Féminin dans la presse du XIXe siècle</w:t>
            </w:r>
            <w:r>
              <w:rPr/>
              <w:t xml:space="preserve">, Presses universitaires de Lyon, pp. 181-197., 2022</w:t>
            </w:r>
          </w:p>
          <w:p>
            <w:pPr/>
            <w:r>
              <w:rPr/>
              <w:t xml:space="preserve">Chapitre d'ouvrage</w:t>
            </w:r>
          </w:p>
          <w:p>
            <w:pPr/>
            <w:hyperlink r:id="rId21" w:history="1">
              <w:r>
                <w:rPr>
                  <w:color w:val="#410a8c"/>
                  <w:u w:val="single"/>
                </w:rPr>
                <w:t xml:space="preserve">hal-03767909v1</w:t>
              </w:r>
            </w:hyperlink>
          </w:p>
        </w:tc>
      </w:tr>
      <w:tr>
        <w:trPr/>
        <w:tc>
          <w:tcPr>
            <w:noWrap/>
          </w:tcPr>
          <w:p>
            <w:pPr>
              <w:spacing w:after="200"/>
            </w:pPr>
            <w:hyperlink r:id="rId22" w:history="1">
              <w:r>
                <w:rPr>
                  <w:color w:val="1e198e"/>
                  <w:b w:val="1"/>
                  <w:bCs w:val="1"/>
                  <w:u w:val="single"/>
                </w:rPr>
                <w:t xml:space="preserve">« Élaborer et transmettre une culture de la danse : initiatives singulières et synergie collective (France 1871-1914) »</w:t>
              </w:r>
            </w:hyperlink>
          </w:p>
          <w:p>
            <w:pPr/>
            <w:hyperlink r:id="rId14" w:history="1">
              <w:r>
                <w:rPr>
                  <w:color w:val="#410a8c"/>
                  <w:u w:val="single"/>
                </w:rPr>
                <w:t xml:space="preserve">Hélène Marquié</w:t>
              </w:r>
            </w:hyperlink>
          </w:p>
          <w:p>
            <w:pPr/>
            <w:r>
              <w:rPr/>
              <w:t xml:space="preserve">FOUCHER Charlotte, MARQUIÉ Hélène, DUHAUTPAS Frédérick (dir.). </w:t>
            </w:r>
            <w:r>
              <w:rPr>
                <w:i w:val="1"/>
                <w:iCs w:val="1"/>
              </w:rPr>
              <w:t xml:space="preserve">Médiatrices des arts. Pour une histoire des transmissions et réseaux féminins et féministes</w:t>
            </w:r>
            <w:r>
              <w:rPr/>
              <w:t xml:space="preserve">, Presses universitaires de Paris Nanterre, pp. 135-155, 2022</w:t>
            </w:r>
          </w:p>
          <w:p>
            <w:pPr/>
            <w:r>
              <w:rPr/>
              <w:t xml:space="preserve">Chapitre d'ouvrage</w:t>
            </w:r>
          </w:p>
          <w:p>
            <w:pPr/>
            <w:hyperlink r:id="rId22" w:history="1">
              <w:r>
                <w:rPr>
                  <w:color w:val="#410a8c"/>
                  <w:u w:val="single"/>
                </w:rPr>
                <w:t xml:space="preserve">hal-03767914v1</w:t>
              </w:r>
            </w:hyperlink>
          </w:p>
        </w:tc>
      </w:tr>
      <w:tr>
        <w:trPr/>
        <w:tc>
          <w:tcPr>
            <w:noWrap/>
          </w:tcPr>
          <w:p>
            <w:pPr>
              <w:spacing w:after="200"/>
            </w:pPr>
            <w:hyperlink r:id="rId23" w:history="1">
              <w:r>
                <w:rPr>
                  <w:color w:val="1e198e"/>
                  <w:b w:val="1"/>
                  <w:bCs w:val="1"/>
                  <w:u w:val="single"/>
                </w:rPr>
                <w:t xml:space="preserve">Introduction</w:t>
              </w:r>
            </w:hyperlink>
          </w:p>
          <w:p>
            <w:pPr/>
            <w:hyperlink r:id="rId24" w:history="1">
              <w:r>
                <w:rPr>
                  <w:color w:val="#410a8c"/>
                  <w:u w:val="single"/>
                </w:rPr>
                <w:t xml:space="preserve">Charlotte Foucher Zarmanian</w:t>
              </w:r>
            </w:hyperlink>
            <w:r>
              <w:rPr/>
              <w:t xml:space="preserve">,</w:t>
            </w:r>
            <w:hyperlink r:id="rId14" w:history="1">
              <w:r>
                <w:rPr>
                  <w:color w:val="#410a8c"/>
                  <w:u w:val="single"/>
                </w:rPr>
                <w:t xml:space="preserve">Hélène Marquié</w:t>
              </w:r>
            </w:hyperlink>
            <w:r>
              <w:rPr/>
              <w:t xml:space="preserve">,</w:t>
            </w:r>
            <w:hyperlink r:id="rId25"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23" w:history="1">
              <w:r>
                <w:rPr>
                  <w:color w:val="#410a8c"/>
                  <w:u w:val="single"/>
                </w:rPr>
                <w:t xml:space="preserve">hal-03293085v1</w:t>
              </w:r>
            </w:hyperlink>
          </w:p>
        </w:tc>
      </w:tr>
      <w:tr>
        <w:trPr/>
        <w:tc>
          <w:tcPr>
            <w:noWrap/>
          </w:tcPr>
          <w:p>
            <w:pPr>
              <w:spacing w:after="200"/>
            </w:pPr>
            <w:hyperlink r:id="rId26" w:history="1">
              <w:r>
                <w:rPr>
                  <w:color w:val="1e198e"/>
                  <w:b w:val="1"/>
                  <w:bCs w:val="1"/>
                  <w:u w:val="single"/>
                </w:rPr>
                <w:t xml:space="preserve">Introduction</w:t>
              </w:r>
            </w:hyperlink>
          </w:p>
          <w:p>
            <w:pPr/>
            <w:hyperlink r:id="rId24" w:history="1">
              <w:r>
                <w:rPr>
                  <w:color w:val="#410a8c"/>
                  <w:u w:val="single"/>
                </w:rPr>
                <w:t xml:space="preserve">Charlotte Foucher Zarmanian</w:t>
              </w:r>
            </w:hyperlink>
            <w:r>
              <w:rPr/>
              <w:t xml:space="preserve">,</w:t>
            </w:r>
            <w:hyperlink r:id="rId14" w:history="1">
              <w:r>
                <w:rPr>
                  <w:color w:val="#410a8c"/>
                  <w:u w:val="single"/>
                </w:rPr>
                <w:t xml:space="preserve">Hélène Marquié</w:t>
              </w:r>
            </w:hyperlink>
            <w:r>
              <w:rPr/>
              <w:t xml:space="preserve">,</w:t>
            </w:r>
            <w:hyperlink r:id="rId25"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26" w:history="1">
              <w:r>
                <w:rPr>
                  <w:color w:val="#410a8c"/>
                  <w:u w:val="single"/>
                </w:rPr>
                <w:t xml:space="preserve">hal-03894143v1</w:t>
              </w:r>
            </w:hyperlink>
          </w:p>
        </w:tc>
      </w:tr>
      <w:tr>
        <w:trPr/>
        <w:tc>
          <w:tcPr>
            <w:noWrap/>
          </w:tcPr>
          <w:p>
            <w:pPr>
              <w:spacing w:after="200"/>
            </w:pPr>
            <w:hyperlink r:id="rId27" w:history="1">
              <w:r>
                <w:rPr>
                  <w:color w:val="1e198e"/>
                  <w:b w:val="1"/>
                  <w:bCs w:val="1"/>
                  <w:u w:val="single"/>
                </w:rPr>
                <w:t xml:space="preserve">« Une profession nouvelle pour les femmes : entrée en scène des maîtresses de ballet en France (1871-1919) »</w:t>
              </w:r>
            </w:hyperlink>
          </w:p>
          <w:p>
            <w:pPr/>
            <w:hyperlink r:id="rId14" w:history="1">
              <w:r>
                <w:rPr>
                  <w:color w:val="#410a8c"/>
                  <w:u w:val="single"/>
                </w:rPr>
                <w:t xml:space="preserve">Hélène Marquié</w:t>
              </w:r>
            </w:hyperlink>
          </w:p>
          <w:p>
            <w:pPr/>
            <w:r>
              <w:rPr/>
              <w:t xml:space="preserve">Florence FIX, Valentina PONZETTO (dir.). </w:t>
            </w:r>
            <w:r>
              <w:rPr>
                <w:i w:val="1"/>
                <w:iCs w:val="1"/>
              </w:rPr>
              <w:t xml:space="preserve">Femmes de spectacle au XIXe siècle</w:t>
            </w:r>
            <w:r>
              <w:rPr/>
              <w:t xml:space="preserve">, Peter Lang, pp. 75-90, 2022, Dramaturgies, 9782875744968; 9782875746047; 9782875746054</w:t>
            </w:r>
          </w:p>
          <w:p>
            <w:pPr/>
            <w:r>
              <w:rPr/>
              <w:t xml:space="preserve">Chapitre d'ouvrage</w:t>
            </w:r>
          </w:p>
          <w:p>
            <w:pPr/>
            <w:hyperlink r:id="rId27" w:history="1">
              <w:r>
                <w:rPr>
                  <w:color w:val="#410a8c"/>
                  <w:u w:val="single"/>
                </w:rPr>
                <w:t xml:space="preserve">hal-04106927v1</w:t>
              </w:r>
            </w:hyperlink>
          </w:p>
        </w:tc>
      </w:tr>
      <w:tr>
        <w:trPr/>
        <w:tc>
          <w:tcPr>
            <w:noWrap/>
          </w:tcPr>
          <w:p>
            <w:pPr>
              <w:spacing w:after="200"/>
            </w:pPr>
            <w:hyperlink r:id="rId28" w:history="1">
              <w:r>
                <w:rPr>
                  <w:color w:val="1e198e"/>
                  <w:b w:val="1"/>
                  <w:bCs w:val="1"/>
                  <w:u w:val="single"/>
                </w:rPr>
                <w:t xml:space="preserve">“Exoticism and the Threat of Contagion: Danger or Therapy for Decadent Dance”</w:t>
              </w:r>
            </w:hyperlink>
          </w:p>
          <w:p>
            <w:pPr/>
            <w:hyperlink r:id="rId14" w:history="1">
              <w:r>
                <w:rPr>
                  <w:color w:val="#410a8c"/>
                  <w:u w:val="single"/>
                </w:rPr>
                <w:t xml:space="preserve">Hélène Marquié</w:t>
              </w:r>
            </w:hyperlink>
          </w:p>
          <w:p>
            <w:pPr/>
            <w:r>
              <w:rPr/>
              <w:t xml:space="preserve">Julia HARTLEY, Wanrug SUWANWATTANA, Jennifer YEE (ed.). </w:t>
            </w:r>
            <w:r>
              <w:rPr>
                <w:i w:val="1"/>
                <w:iCs w:val="1"/>
              </w:rPr>
              <w:t xml:space="preserve">French Decadence in Global Context: Colonialism and Exoticism</w:t>
            </w:r>
            <w:r>
              <w:rPr/>
              <w:t xml:space="preserve">, Liverpool University Press, pp. 197-222, 2022, Francophone Postcolonial Studies, 9781802071092, 9781802070569</w:t>
            </w:r>
          </w:p>
          <w:p>
            <w:pPr/>
            <w:r>
              <w:rPr/>
              <w:t xml:space="preserve">Chapitre d'ouvrage</w:t>
            </w:r>
          </w:p>
          <w:p>
            <w:pPr/>
            <w:hyperlink r:id="rId28" w:history="1">
              <w:r>
                <w:rPr>
                  <w:color w:val="#410a8c"/>
                  <w:u w:val="single"/>
                </w:rPr>
                <w:t xml:space="preserve">hal-04106932v1</w:t>
              </w:r>
            </w:hyperlink>
          </w:p>
        </w:tc>
      </w:tr>
      <w:tr>
        <w:trPr/>
        <w:tc>
          <w:tcPr>
            <w:noWrap/>
          </w:tcPr>
          <w:p>
            <w:pPr>
              <w:spacing w:after="200"/>
            </w:pPr>
            <w:hyperlink r:id="rId29" w:history="1">
              <w:r>
                <w:rPr>
                  <w:color w:val="1e198e"/>
                  <w:b w:val="1"/>
                  <w:bCs w:val="1"/>
                  <w:u w:val="single"/>
                </w:rPr>
                <w:t xml:space="preserve">« ‘Il y a un moment où il faut choisir d’exister’. Les labyrinthes de Marie Danielle Koechlin »</w:t>
              </w:r>
            </w:hyperlink>
          </w:p>
          <w:p>
            <w:pPr/>
            <w:hyperlink r:id="rId14" w:history="1">
              <w:r>
                <w:rPr>
                  <w:color w:val="#410a8c"/>
                  <w:u w:val="single"/>
                </w:rPr>
                <w:t xml:space="preserve">Hélène Marquié</w:t>
              </w:r>
            </w:hyperlink>
          </w:p>
          <w:p>
            <w:pPr/>
            <w:r>
              <w:rPr/>
              <w:t xml:space="preserve">FORERO MENDOZA Sabine, PEYRAGA Pascale (dir.). </w:t>
            </w:r>
            <w:r>
              <w:rPr>
                <w:i w:val="1"/>
                <w:iCs w:val="1"/>
              </w:rPr>
              <w:t xml:space="preserve">Artistes Femmes : Les formes de l’engagement</w:t>
            </w:r>
            <w:r>
              <w:rPr/>
              <w:t xml:space="preserve">, PUPPA, pp. 61-72., 2021</w:t>
            </w:r>
          </w:p>
          <w:p>
            <w:pPr/>
            <w:r>
              <w:rPr/>
              <w:t xml:space="preserve">Chapitre d'ouvrage</w:t>
            </w:r>
          </w:p>
          <w:p>
            <w:pPr/>
            <w:hyperlink r:id="rId29" w:history="1">
              <w:r>
                <w:rPr>
                  <w:color w:val="#410a8c"/>
                  <w:u w:val="single"/>
                </w:rPr>
                <w:t xml:space="preserve">hal-03646771v1</w:t>
              </w:r>
            </w:hyperlink>
          </w:p>
        </w:tc>
      </w:tr>
      <w:tr>
        <w:trPr/>
        <w:tc>
          <w:tcPr>
            <w:noWrap/>
          </w:tcPr>
          <w:p>
            <w:pPr>
              <w:spacing w:after="200"/>
            </w:pPr>
            <w:hyperlink r:id="rId30" w:history="1">
              <w:r>
                <w:rPr>
                  <w:color w:val="1e198e"/>
                  <w:b w:val="1"/>
                  <w:bCs w:val="1"/>
                  <w:u w:val="single"/>
                </w:rPr>
                <w:t xml:space="preserve">« Lever de rideau sur le premier syndicat de danseuses en France (1904-1909) »</w:t>
              </w:r>
            </w:hyperlink>
          </w:p>
          <w:p>
            <w:pPr/>
            <w:hyperlink r:id="rId14" w:history="1">
              <w:r>
                <w:rPr>
                  <w:color w:val="#410a8c"/>
                  <w:u w:val="single"/>
                </w:rPr>
                <w:t xml:space="preserve">Hélène Marquié</w:t>
              </w:r>
            </w:hyperlink>
          </w:p>
          <w:p>
            <w:pPr/>
            <w:r>
              <w:rPr/>
              <w:t xml:space="preserve">Elsa CHAARANI LESOURD, Laurence DENOOZ, Sylvie THIÉBLEMONT-DOLLET (dir.). </w:t>
            </w:r>
            <w:r>
              <w:rPr>
                <w:i w:val="1"/>
                <w:iCs w:val="1"/>
              </w:rPr>
              <w:t xml:space="preserve">Pleins feux sur les femmes (in)visibles</w:t>
            </w:r>
            <w:r>
              <w:rPr/>
              <w:t xml:space="preserve">, PUN - Éditions Universitaires de Lorraine, pp. 349-362., 2021</w:t>
            </w:r>
          </w:p>
          <w:p>
            <w:pPr/>
            <w:r>
              <w:rPr/>
              <w:t xml:space="preserve">Chapitre d'ouvrage</w:t>
            </w:r>
          </w:p>
          <w:p>
            <w:pPr/>
            <w:hyperlink r:id="rId30" w:history="1">
              <w:r>
                <w:rPr>
                  <w:color w:val="#410a8c"/>
                  <w:u w:val="single"/>
                </w:rPr>
                <w:t xml:space="preserve">hal-03646778v1</w:t>
              </w:r>
            </w:hyperlink>
          </w:p>
        </w:tc>
      </w:tr>
      <w:tr>
        <w:trPr/>
        <w:tc>
          <w:tcPr>
            <w:noWrap/>
          </w:tcPr>
          <w:p>
            <w:pPr>
              <w:spacing w:after="200"/>
            </w:pPr>
            <w:hyperlink r:id="rId31" w:history="1">
              <w:r>
                <w:rPr>
                  <w:color w:val="1e198e"/>
                  <w:b w:val="1"/>
                  <w:bCs w:val="1"/>
                  <w:u w:val="single"/>
                </w:rPr>
                <w:t xml:space="preserve">« Le genre dans la danse actuelle : des ‘jeux de genre’ aux questions sociales »</w:t>
              </w:r>
            </w:hyperlink>
          </w:p>
          <w:p>
            <w:pPr/>
            <w:hyperlink r:id="rId14" w:history="1">
              <w:r>
                <w:rPr>
                  <w:color w:val="#410a8c"/>
                  <w:u w:val="single"/>
                </w:rPr>
                <w:t xml:space="preserve">Hélène Marquié</w:t>
              </w:r>
            </w:hyperlink>
          </w:p>
          <w:p>
            <w:pPr/>
            <w:r>
              <w:rPr/>
              <w:t xml:space="preserve">Anne PELLUS (dir.). </w:t>
            </w:r>
            <w:r>
              <w:rPr>
                <w:i w:val="1"/>
                <w:iCs w:val="1"/>
              </w:rPr>
              <w:t xml:space="preserve">Danse et politique : luttes, corporéités, performativités</w:t>
            </w:r>
            <w:r>
              <w:rPr/>
              <w:t xml:space="preserve">, Éditions universitaires de Dijon, pp. 147-160., 2021</w:t>
            </w:r>
          </w:p>
          <w:p>
            <w:pPr/>
            <w:r>
              <w:rPr/>
              <w:t xml:space="preserve">Chapitre d'ouvrage</w:t>
            </w:r>
          </w:p>
          <w:p>
            <w:pPr/>
            <w:hyperlink r:id="rId31" w:history="1">
              <w:r>
                <w:rPr>
                  <w:color w:val="#410a8c"/>
                  <w:u w:val="single"/>
                </w:rPr>
                <w:t xml:space="preserve">hal-03646772v1</w:t>
              </w:r>
            </w:hyperlink>
          </w:p>
        </w:tc>
      </w:tr>
      <w:tr>
        <w:trPr/>
        <w:tc>
          <w:tcPr>
            <w:noWrap/>
          </w:tcPr>
          <w:p>
            <w:pPr>
              <w:spacing w:after="200"/>
            </w:pPr>
            <w:hyperlink r:id="rId32" w:history="1">
              <w:r>
                <w:rPr>
                  <w:color w:val="1e198e"/>
                  <w:b w:val="1"/>
                  <w:bCs w:val="1"/>
                  <w:u w:val="single"/>
                </w:rPr>
                <w:t xml:space="preserve">« Genre et politique culturelle de Jack Lang »</w:t>
              </w:r>
            </w:hyperlink>
          </w:p>
          <w:p>
            <w:pPr/>
            <w:hyperlink r:id="rId14" w:history="1">
              <w:r>
                <w:rPr>
                  <w:color w:val="#410a8c"/>
                  <w:u w:val="single"/>
                </w:rPr>
                <w:t xml:space="preserve">Hélène Marquié</w:t>
              </w:r>
            </w:hyperlink>
          </w:p>
          <w:p>
            <w:pPr/>
            <w:r>
              <w:rPr/>
              <w:t xml:space="preserve">Vincent MARTIGNY, Laurent MARTIN, Emmanuel WALLON (dir.). </w:t>
            </w:r>
            <w:r>
              <w:rPr>
                <w:i w:val="1"/>
                <w:iCs w:val="1"/>
              </w:rPr>
              <w:t xml:space="preserve">Les Années Lang. Dictionnaire critique des politiques culturelles, 1981-1993</w:t>
            </w:r>
            <w:r>
              <w:rPr/>
              <w:t xml:space="preserve">, La Documentation françiase, pp. 82-86., 2021</w:t>
            </w:r>
          </w:p>
          <w:p>
            <w:pPr/>
            <w:r>
              <w:rPr/>
              <w:t xml:space="preserve">Chapitre d'ouvrage</w:t>
            </w:r>
          </w:p>
          <w:p>
            <w:pPr/>
            <w:hyperlink r:id="rId32" w:history="1">
              <w:r>
                <w:rPr>
                  <w:color w:val="#410a8c"/>
                  <w:u w:val="single"/>
                </w:rPr>
                <w:t xml:space="preserve">hal-03646769v1</w:t>
              </w:r>
            </w:hyperlink>
          </w:p>
        </w:tc>
      </w:tr>
      <w:tr>
        <w:trPr/>
        <w:tc>
          <w:tcPr>
            <w:noWrap/>
          </w:tcPr>
          <w:p>
            <w:pPr>
              <w:spacing w:after="200"/>
            </w:pPr>
            <w:hyperlink r:id="rId33" w:history="1">
              <w:r>
                <w:rPr>
                  <w:color w:val="1e198e"/>
                  <w:b w:val="1"/>
                  <w:bCs w:val="1"/>
                  <w:u w:val="single"/>
                </w:rPr>
                <w:t xml:space="preserve">« Réflexions sur le dionysiaque dans la danse au tournant des XIXe et XXe siècles »</w:t>
              </w:r>
            </w:hyperlink>
          </w:p>
          <w:p>
            <w:pPr/>
            <w:hyperlink r:id="rId14" w:history="1">
              <w:r>
                <w:rPr>
                  <w:color w:val="#410a8c"/>
                  <w:u w:val="single"/>
                </w:rPr>
                <w:t xml:space="preserve">Hélène Marquié</w:t>
              </w:r>
            </w:hyperlink>
          </w:p>
          <w:p>
            <w:pPr/>
            <w:r>
              <w:rPr/>
              <w:t xml:space="preserve">Renaud BRET-VITOZ, Élise VAN HAESEBROECK, Nathalie VINCENT-ARNAUD (dir.). </w:t>
            </w:r>
            <w:r>
              <w:rPr>
                <w:i w:val="1"/>
                <w:iCs w:val="1"/>
              </w:rPr>
              <w:t xml:space="preserve">Danse et dionysiaque. Histoire, héritages, métamorphoses</w:t>
            </w:r>
            <w:r>
              <w:rPr/>
              <w:t xml:space="preserve">, EUD, Éditions universitaires de Dijon, pp. 53-63., 2020</w:t>
            </w:r>
          </w:p>
          <w:p>
            <w:pPr/>
            <w:r>
              <w:rPr/>
              <w:t xml:space="preserve">Chapitre d'ouvrage</w:t>
            </w:r>
          </w:p>
          <w:p>
            <w:pPr/>
            <w:hyperlink r:id="rId33" w:history="1">
              <w:r>
                <w:rPr>
                  <w:color w:val="#410a8c"/>
                  <w:u w:val="single"/>
                </w:rPr>
                <w:t xml:space="preserve">hal-03646767v1</w:t>
              </w:r>
            </w:hyperlink>
          </w:p>
        </w:tc>
      </w:tr>
      <w:tr>
        <w:trPr/>
        <w:tc>
          <w:tcPr>
            <w:noWrap/>
          </w:tcPr>
          <w:p>
            <w:pPr>
              <w:spacing w:after="200"/>
            </w:pPr>
            <w:hyperlink r:id="rId34" w:history="1">
              <w:r>
                <w:rPr>
                  <w:color w:val="1e198e"/>
                  <w:b w:val="1"/>
                  <w:bCs w:val="1"/>
                  <w:u w:val="single"/>
                </w:rPr>
                <w:t xml:space="preserve">« Effervescence et expérimentations, une nouvelle vitalité de la danse en France à la fin du XIXe siècle »</w:t>
              </w:r>
            </w:hyperlink>
          </w:p>
          <w:p>
            <w:pPr/>
            <w:hyperlink r:id="rId14" w:history="1">
              <w:r>
                <w:rPr>
                  <w:color w:val="#410a8c"/>
                  <w:u w:val="single"/>
                </w:rPr>
                <w:t xml:space="preserve">Hélène Marquié</w:t>
              </w:r>
            </w:hyperlink>
          </w:p>
          <w:p>
            <w:pPr/>
            <w:r>
              <w:rPr/>
              <w:t xml:space="preserve">Laura CAPPELLE (dir.). </w:t>
            </w:r>
            <w:r>
              <w:rPr>
                <w:i w:val="1"/>
                <w:iCs w:val="1"/>
              </w:rPr>
              <w:t xml:space="preserve">Nouvelle histoire de la danse en Occident. De la préhistoire à nos jours</w:t>
            </w:r>
            <w:r>
              <w:rPr/>
              <w:t xml:space="preserve">, Seuil, pp. 143-155., 2020</w:t>
            </w:r>
          </w:p>
          <w:p>
            <w:pPr/>
            <w:r>
              <w:rPr/>
              <w:t xml:space="preserve">Chapitre d'ouvrage</w:t>
            </w:r>
          </w:p>
          <w:p>
            <w:pPr/>
            <w:hyperlink r:id="rId34" w:history="1">
              <w:r>
                <w:rPr>
                  <w:color w:val="#410a8c"/>
                  <w:u w:val="single"/>
                </w:rPr>
                <w:t xml:space="preserve">hal-03646766v1</w:t>
              </w:r>
            </w:hyperlink>
          </w:p>
        </w:tc>
      </w:tr>
      <w:tr>
        <w:trPr/>
        <w:tc>
          <w:tcPr>
            <w:noWrap/>
          </w:tcPr>
          <w:p>
            <w:pPr>
              <w:spacing w:after="200"/>
            </w:pPr>
            <w:hyperlink r:id="rId35" w:history="1">
              <w:r>
                <w:rPr>
                  <w:color w:val="1e198e"/>
                  <w:b w:val="1"/>
                  <w:bCs w:val="1"/>
                  <w:u w:val="single"/>
                </w:rPr>
                <w:t xml:space="preserve">Aléas et paradoxes du discours nationaliste dans la danse à la fin du XIXe siècle</w:t>
              </w:r>
            </w:hyperlink>
          </w:p>
          <w:p>
            <w:pPr/>
            <w:hyperlink r:id="rId14" w:history="1">
              <w:r>
                <w:rPr>
                  <w:color w:val="#410a8c"/>
                  <w:u w:val="single"/>
                </w:rPr>
                <w:t xml:space="preserve">Hélène Marquié</w:t>
              </w:r>
            </w:hyperlink>
          </w:p>
          <w:p>
            <w:pPr/>
            <w:r>
              <w:rPr/>
              <w:t xml:space="preserve">Fabbricatore Arianna Béatrice. </w:t>
            </w:r>
            <w:r>
              <w:rPr>
                <w:i w:val="1"/>
                <w:iCs w:val="1"/>
              </w:rPr>
              <w:t xml:space="preserve">La Danse théâtrale en Europe. Identités, altérités, frontières</w:t>
            </w:r>
            <w:r>
              <w:rPr/>
              <w:t xml:space="preserve">, Hermann, pp.273-286, 2019, 9791037001542</w:t>
            </w:r>
          </w:p>
          <w:p>
            <w:pPr/>
            <w:r>
              <w:rPr/>
              <w:t xml:space="preserve">Chapitre d'ouvrage</w:t>
            </w:r>
          </w:p>
          <w:p>
            <w:pPr/>
            <w:hyperlink r:id="rId35" w:history="1">
              <w:r>
                <w:rPr>
                  <w:color w:val="#410a8c"/>
                  <w:u w:val="single"/>
                </w:rPr>
                <w:t xml:space="preserve">hal-02140616v1</w:t>
              </w:r>
            </w:hyperlink>
          </w:p>
        </w:tc>
      </w:tr>
      <w:tr>
        <w:trPr/>
        <w:tc>
          <w:tcPr>
            <w:noWrap/>
          </w:tcPr>
          <w:p>
            <w:pPr>
              <w:spacing w:after="200"/>
            </w:pPr>
            <w:hyperlink r:id="rId36" w:history="1">
              <w:r>
                <w:rPr>
                  <w:color w:val="1e198e"/>
                  <w:b w:val="1"/>
                  <w:bCs w:val="1"/>
                  <w:u w:val="single"/>
                </w:rPr>
                <w:t xml:space="preserve">Le Lac des cygnes, modèle du genre ?</w:t>
              </w:r>
            </w:hyperlink>
          </w:p>
          <w:p>
            <w:pPr/>
            <w:hyperlink r:id="rId14" w:history="1">
              <w:r>
                <w:rPr>
                  <w:color w:val="#410a8c"/>
                  <w:u w:val="single"/>
                </w:rPr>
                <w:t xml:space="preserve">Hélène Marquié</w:t>
              </w:r>
            </w:hyperlink>
          </w:p>
          <w:p>
            <w:pPr/>
            <w:r>
              <w:rPr/>
              <w:t xml:space="preserve">Mayen Gérard. </w:t>
            </w:r>
            <w:r>
              <w:rPr>
                <w:i w:val="1"/>
                <w:iCs w:val="1"/>
              </w:rPr>
              <w:t xml:space="preserve">Le Lac des cygnes - Radhouane el Meddeb</w:t>
            </w:r>
            <w:r>
              <w:rPr/>
              <w:t xml:space="preserve">, Opéra national du Rhin, pp.34-37, 2019, Programmes de l’Opéra national du Rhin</w:t>
            </w:r>
          </w:p>
          <w:p>
            <w:pPr/>
            <w:r>
              <w:rPr/>
              <w:t xml:space="preserve">Chapitre d'ouvrage</w:t>
            </w:r>
          </w:p>
          <w:p>
            <w:pPr/>
            <w:hyperlink r:id="rId36" w:history="1">
              <w:r>
                <w:rPr>
                  <w:color w:val="#410a8c"/>
                  <w:u w:val="single"/>
                </w:rPr>
                <w:t xml:space="preserve">hal-02140653v1</w:t>
              </w:r>
            </w:hyperlink>
          </w:p>
        </w:tc>
      </w:tr>
      <w:tr>
        <w:trPr/>
        <w:tc>
          <w:tcPr>
            <w:noWrap/>
          </w:tcPr>
          <w:p>
            <w:pPr>
              <w:spacing w:after="200"/>
            </w:pPr>
            <w:hyperlink r:id="rId37" w:history="1">
              <w:r>
                <w:rPr>
                  <w:color w:val="1e198e"/>
                  <w:b w:val="1"/>
                  <w:bCs w:val="1"/>
                  <w:u w:val="single"/>
                </w:rPr>
                <w:t xml:space="preserve">« Repenser le genre chez Judith Butler au prisme des arts vivants »</w:t>
              </w:r>
            </w:hyperlink>
          </w:p>
          <w:p>
            <w:pPr/>
            <w:hyperlink r:id="rId14" w:history="1">
              <w:r>
                <w:rPr>
                  <w:color w:val="#410a8c"/>
                  <w:u w:val="single"/>
                </w:rPr>
                <w:t xml:space="preserve">Hélène Marquié</w:t>
              </w:r>
            </w:hyperlink>
          </w:p>
          <w:p>
            <w:pPr/>
            <w:r>
              <w:rPr/>
              <w:t xml:space="preserve">Muriel PLANA, Frédéric SOUNAC (dir.). </w:t>
            </w:r>
            <w:r>
              <w:rPr>
                <w:i w:val="1"/>
                <w:iCs w:val="1"/>
              </w:rPr>
              <w:t xml:space="preserve">Corps troublés. Approches esthétiques et politiques des arts et de la littérature</w:t>
            </w:r>
            <w:r>
              <w:rPr/>
              <w:t xml:space="preserve">, Éditions Universitaires de Dijon, pp. 79-89, 2018</w:t>
            </w:r>
          </w:p>
          <w:p>
            <w:pPr/>
            <w:r>
              <w:rPr/>
              <w:t xml:space="preserve">Chapitre d'ouvrage</w:t>
            </w:r>
          </w:p>
          <w:p>
            <w:pPr/>
            <w:hyperlink r:id="rId37" w:history="1">
              <w:r>
                <w:rPr>
                  <w:color w:val="#410a8c"/>
                  <w:u w:val="single"/>
                </w:rPr>
                <w:t xml:space="preserve">hal-01852350v1</w:t>
              </w:r>
            </w:hyperlink>
          </w:p>
        </w:tc>
      </w:tr>
      <w:tr>
        <w:trPr/>
        <w:tc>
          <w:tcPr>
            <w:noWrap/>
          </w:tcPr>
          <w:p>
            <w:pPr>
              <w:spacing w:after="200"/>
            </w:pPr>
            <w:hyperlink r:id="rId38" w:history="1">
              <w:r>
                <w:rPr>
                  <w:color w:val="1e198e"/>
                  <w:b w:val="1"/>
                  <w:bCs w:val="1"/>
                  <w:u w:val="single"/>
                </w:rPr>
                <w:t xml:space="preserve">« Arts du spectacle - Danse » Chapitre 6</w:t>
              </w:r>
            </w:hyperlink>
          </w:p>
          <w:p>
            <w:pPr/>
            <w:hyperlink r:id="rId14" w:history="1">
              <w:r>
                <w:rPr>
                  <w:color w:val="#410a8c"/>
                  <w:u w:val="single"/>
                </w:rPr>
                <w:t xml:space="preserve">Hélène Marquié</w:t>
              </w:r>
            </w:hyperlink>
          </w:p>
          <w:p>
            <w:pPr/>
            <w:r>
              <w:rPr/>
              <w:t xml:space="preserve">MATHEVON Nicolas ; VIENNOT Éliane. </w:t>
            </w:r>
            <w:r>
              <w:rPr>
                <w:i w:val="1"/>
                <w:iCs w:val="1"/>
              </w:rPr>
              <w:t xml:space="preserve">La Différence des sexes –Questions scientifiques, pièges idéologiques</w:t>
            </w:r>
            <w:r>
              <w:rPr/>
              <w:t xml:space="preserve">, Belin, pp. 151-170., 2017</w:t>
            </w:r>
          </w:p>
          <w:p>
            <w:pPr/>
            <w:r>
              <w:rPr/>
              <w:t xml:space="preserve">Chapitre d'ouvrage</w:t>
            </w:r>
          </w:p>
          <w:p>
            <w:pPr/>
            <w:hyperlink r:id="rId38" w:history="1">
              <w:r>
                <w:rPr>
                  <w:color w:val="#410a8c"/>
                  <w:u w:val="single"/>
                </w:rPr>
                <w:t xml:space="preserve">hal-01476765v1</w:t>
              </w:r>
            </w:hyperlink>
          </w:p>
        </w:tc>
      </w:tr>
      <w:tr>
        <w:trPr/>
        <w:tc>
          <w:tcPr>
            <w:noWrap/>
          </w:tcPr>
          <w:p>
            <w:pPr>
              <w:spacing w:after="200"/>
            </w:pPr>
            <w:hyperlink r:id="rId39" w:history="1">
              <w:r>
                <w:rPr>
                  <w:color w:val="1e198e"/>
                  <w:b w:val="1"/>
                  <w:bCs w:val="1"/>
                  <w:u w:val="single"/>
                </w:rPr>
                <w:t xml:space="preserve">Le genre/gender comme rituel : un nouveau genre dans la performance et danse contemporaine</w:t>
              </w:r>
            </w:hyperlink>
          </w:p>
          <w:p>
            <w:pPr/>
            <w:hyperlink r:id="rId14" w:history="1">
              <w:r>
                <w:rPr>
                  <w:color w:val="#410a8c"/>
                  <w:u w:val="single"/>
                </w:rPr>
                <w:t xml:space="preserve">Hélène Marquié</w:t>
              </w:r>
            </w:hyperlink>
          </w:p>
          <w:p>
            <w:pPr/>
            <w:r>
              <w:rPr/>
              <w:t xml:space="preserve">Bruno SIBONA (dir.). </w:t>
            </w:r>
            <w:r>
              <w:rPr>
                <w:i w:val="1"/>
                <w:iCs w:val="1"/>
              </w:rPr>
              <w:t xml:space="preserve">Rituels en action</w:t>
            </w:r>
            <w:r>
              <w:rPr/>
              <w:t xml:space="preserve">, Éditions EME, pp. 159-182, 2017</w:t>
            </w:r>
          </w:p>
          <w:p>
            <w:pPr/>
            <w:r>
              <w:rPr/>
              <w:t xml:space="preserve">Chapitre d'ouvrage</w:t>
            </w:r>
          </w:p>
          <w:p>
            <w:pPr/>
            <w:hyperlink r:id="rId39" w:history="1">
              <w:r>
                <w:rPr>
                  <w:color w:val="#410a8c"/>
                  <w:u w:val="single"/>
                </w:rPr>
                <w:t xml:space="preserve">hal-01852342v1</w:t>
              </w:r>
            </w:hyperlink>
          </w:p>
        </w:tc>
      </w:tr>
      <w:tr>
        <w:trPr/>
        <w:tc>
          <w:tcPr>
            <w:noWrap/>
          </w:tcPr>
          <w:p>
            <w:pPr>
              <w:spacing w:after="200"/>
            </w:pPr>
            <w:hyperlink r:id="rId40" w:history="1">
              <w:r>
                <w:rPr>
                  <w:color w:val="1e198e"/>
                  <w:b w:val="1"/>
                  <w:bCs w:val="1"/>
                  <w:u w:val="single"/>
                </w:rPr>
                <w:t xml:space="preserve">Artistes et critiques : une co-construction du ‘gender’ en ‘genre’ chorégraphique légitimé dans les revues Art press et Mouvement (1995-2015)</w:t>
              </w:r>
            </w:hyperlink>
          </w:p>
          <w:p>
            <w:pPr/>
            <w:hyperlink r:id="rId14" w:history="1">
              <w:r>
                <w:rPr>
                  <w:color w:val="#410a8c"/>
                  <w:u w:val="single"/>
                </w:rPr>
                <w:t xml:space="preserve">Hélène Marquié</w:t>
              </w:r>
            </w:hyperlink>
          </w:p>
          <w:p>
            <w:pPr/>
            <w:r>
              <w:rPr/>
              <w:t xml:space="preserve">Marie BUSCATTO, Mary LEONTSINI, Delphine NAUDIER (dir.). </w:t>
            </w:r>
            <w:r>
              <w:rPr>
                <w:i w:val="1"/>
                <w:iCs w:val="1"/>
              </w:rPr>
              <w:t xml:space="preserve">Du genre dans la critique d'art / Gender in Art Criticism</w:t>
            </w:r>
            <w:r>
              <w:rPr/>
              <w:t xml:space="preserve">, Éditions des Archives contemporaines, pp. 47-61., 2017</w:t>
            </w:r>
          </w:p>
          <w:p>
            <w:pPr/>
            <w:r>
              <w:rPr/>
              <w:t xml:space="preserve">Chapitre d'ouvrage</w:t>
            </w:r>
          </w:p>
          <w:p>
            <w:pPr/>
            <w:hyperlink r:id="rId40" w:history="1">
              <w:r>
                <w:rPr>
                  <w:color w:val="#410a8c"/>
                  <w:u w:val="single"/>
                </w:rPr>
                <w:t xml:space="preserve">hal-01612694v1</w:t>
              </w:r>
            </w:hyperlink>
          </w:p>
        </w:tc>
      </w:tr>
      <w:tr>
        <w:trPr/>
        <w:tc>
          <w:tcPr>
            <w:noWrap/>
          </w:tcPr>
          <w:p>
            <w:pPr>
              <w:spacing w:after="200"/>
            </w:pPr>
            <w:hyperlink r:id="rId41" w:history="1">
              <w:r>
                <w:rPr>
                  <w:color w:val="1e198e"/>
                  <w:b w:val="1"/>
                  <w:bCs w:val="1"/>
                  <w:u w:val="single"/>
                </w:rPr>
                <w:t xml:space="preserve">Le genre en danse, un concept pertinent et des effets pervers</w:t>
              </w:r>
            </w:hyperlink>
          </w:p>
          <w:p>
            <w:pPr/>
            <w:hyperlink r:id="rId14" w:history="1">
              <w:r>
                <w:rPr>
                  <w:color w:val="#410a8c"/>
                  <w:u w:val="single"/>
                </w:rPr>
                <w:t xml:space="preserve">Hélène Marquié</w:t>
              </w:r>
            </w:hyperlink>
          </w:p>
          <w:p>
            <w:pPr/>
            <w:r>
              <w:rPr/>
              <w:t xml:space="preserve">MÉKOUAR-HERTZBERG Nadia, MARIE Florence, LAPORTE Nadine (dir.). </w:t>
            </w:r>
            <w:r>
              <w:rPr>
                <w:i w:val="1"/>
                <w:iCs w:val="1"/>
              </w:rPr>
              <w:t xml:space="preserve">Le Genre, effet de mode ou concept pertinent ?</w:t>
            </w:r>
            <w:r>
              <w:rPr/>
              <w:t xml:space="preserve">, Peter Lang, pp.147-160, 2016</w:t>
            </w:r>
          </w:p>
          <w:p>
            <w:pPr/>
            <w:r>
              <w:rPr/>
              <w:t xml:space="preserve">Chapitre d'ouvrage</w:t>
            </w:r>
          </w:p>
          <w:p>
            <w:pPr/>
            <w:hyperlink r:id="rId41" w:history="1">
              <w:r>
                <w:rPr>
                  <w:color w:val="#410a8c"/>
                  <w:u w:val="single"/>
                </w:rPr>
                <w:t xml:space="preserve">hal-01345601v1</w:t>
              </w:r>
            </w:hyperlink>
          </w:p>
        </w:tc>
      </w:tr>
      <w:tr>
        <w:trPr/>
        <w:tc>
          <w:tcPr>
            <w:noWrap/>
          </w:tcPr>
          <w:p>
            <w:pPr>
              <w:spacing w:after="200"/>
            </w:pPr>
            <w:hyperlink r:id="rId42" w:history="1">
              <w:r>
                <w:rPr>
                  <w:color w:val="1e198e"/>
                  <w:b w:val="1"/>
                  <w:bCs w:val="1"/>
                  <w:u w:val="single"/>
                </w:rPr>
                <w:t xml:space="preserve">Le philosophe, le psychanalyste, la danse et le féminin</w:t>
              </w:r>
            </w:hyperlink>
          </w:p>
          <w:p>
            <w:pPr/>
            <w:hyperlink r:id="rId14" w:history="1">
              <w:r>
                <w:rPr>
                  <w:color w:val="#410a8c"/>
                  <w:u w:val="single"/>
                </w:rPr>
                <w:t xml:space="preserve">Hélène Marquié</w:t>
              </w:r>
            </w:hyperlink>
          </w:p>
          <w:p>
            <w:pPr/>
            <w:r>
              <w:rPr/>
              <w:t xml:space="preserve">DAUMAS Maurice; MEKOUAR-HERTZBERG Nadia. </w:t>
            </w:r>
            <w:r>
              <w:rPr>
                <w:i w:val="1"/>
                <w:iCs w:val="1"/>
              </w:rPr>
              <w:t xml:space="preserve">Misogynie. Enjeux politiques et culturels</w:t>
            </w:r>
            <w:r>
              <w:rPr/>
              <w:t xml:space="preserve">, Presses Universitaires de Pau et des Pays de l’Adour, pp. 101-115., 2016, 2-353111-081-9</w:t>
            </w:r>
          </w:p>
          <w:p>
            <w:pPr/>
            <w:r>
              <w:rPr/>
              <w:t xml:space="preserve">Chapitre d'ouvrage</w:t>
            </w:r>
          </w:p>
          <w:p>
            <w:pPr/>
            <w:hyperlink r:id="rId42" w:history="1">
              <w:r>
                <w:rPr>
                  <w:color w:val="#410a8c"/>
                  <w:u w:val="single"/>
                </w:rPr>
                <w:t xml:space="preserve">hal-01456223v1</w:t>
              </w:r>
            </w:hyperlink>
          </w:p>
        </w:tc>
      </w:tr>
      <w:tr>
        <w:trPr/>
        <w:tc>
          <w:tcPr>
            <w:noWrap/>
          </w:tcPr>
          <w:p>
            <w:pPr>
              <w:spacing w:after="200"/>
            </w:pPr>
            <w:hyperlink r:id="rId43" w:history="1">
              <w:r>
                <w:rPr>
                  <w:color w:val="1e198e"/>
                  <w:b w:val="1"/>
                  <w:bCs w:val="1"/>
                  <w:u w:val="single"/>
                </w:rPr>
                <w:t xml:space="preserve">Corps dansant, sexe et genre</w:t>
              </w:r>
            </w:hyperlink>
          </w:p>
          <w:p>
            <w:pPr/>
            <w:hyperlink r:id="rId14" w:history="1">
              <w:r>
                <w:rPr>
                  <w:color w:val="#410a8c"/>
                  <w:u w:val="single"/>
                </w:rPr>
                <w:t xml:space="preserve">Hélène Marquié</w:t>
              </w:r>
            </w:hyperlink>
          </w:p>
          <w:p>
            <w:pPr/>
            <w:r>
              <w:rPr/>
              <w:t xml:space="preserve">PEYRE Evelyne; WIELS Joëlle. </w:t>
            </w:r>
            <w:r>
              <w:rPr>
                <w:i w:val="1"/>
                <w:iCs w:val="1"/>
              </w:rPr>
              <w:t xml:space="preserve">Mon corps a-t-il un sexe ?</w:t>
            </w:r>
            <w:r>
              <w:rPr/>
              <w:t xml:space="preserve">, La Découverte, pp.160-170, 2015, 978-2-7071-7358-4</w:t>
            </w:r>
          </w:p>
          <w:p>
            <w:pPr/>
            <w:r>
              <w:rPr/>
              <w:t xml:space="preserve">Chapitre d'ouvrage</w:t>
            </w:r>
          </w:p>
          <w:p>
            <w:pPr/>
            <w:hyperlink r:id="rId43" w:history="1">
              <w:r>
                <w:rPr>
                  <w:color w:val="#410a8c"/>
                  <w:u w:val="single"/>
                </w:rPr>
                <w:t xml:space="preserve">hal-01345600v1</w:t>
              </w:r>
            </w:hyperlink>
          </w:p>
        </w:tc>
      </w:tr>
      <w:tr>
        <w:trPr/>
        <w:tc>
          <w:tcPr>
            <w:noWrap/>
          </w:tcPr>
          <w:p>
            <w:pPr>
              <w:spacing w:after="200"/>
            </w:pPr>
            <w:hyperlink r:id="rId44" w:history="1">
              <w:r>
                <w:rPr>
                  <w:color w:val="1e198e"/>
                  <w:b w:val="1"/>
                  <w:bCs w:val="1"/>
                  <w:u w:val="single"/>
                </w:rPr>
                <w:t xml:space="preserve">Une pratique chorégraphique : l’interdisciplinarité dans les études en danse</w:t>
              </w:r>
            </w:hyperlink>
          </w:p>
          <w:p>
            <w:pPr/>
            <w:hyperlink r:id="rId14" w:history="1">
              <w:r>
                <w:rPr>
                  <w:color w:val="#410a8c"/>
                  <w:u w:val="single"/>
                </w:rPr>
                <w:t xml:space="preserve">Hélène Marquié</w:t>
              </w:r>
            </w:hyperlink>
          </w:p>
          <w:p>
            <w:pPr/>
            <w:r>
              <w:rPr/>
              <w:t xml:space="preserve">ARMAND Claudine, BOULLET Vanessa, TEN EYCK David (Dir.). </w:t>
            </w:r>
            <w:r>
              <w:rPr>
                <w:i w:val="1"/>
                <w:iCs w:val="1"/>
              </w:rPr>
              <w:t xml:space="preserve">Enjeux et Positionnements de l’Interdisciplinarité – Positioning Interdisciplinarity</w:t>
            </w:r>
            <w:r>
              <w:rPr/>
              <w:t xml:space="preserve">, PUN – Éditions universitaires de Lorraine, pp.35-52, 2014, 9782814301887</w:t>
            </w:r>
          </w:p>
          <w:p>
            <w:pPr/>
            <w:r>
              <w:rPr/>
              <w:t xml:space="preserve">Chapitre d'ouvrage</w:t>
            </w:r>
          </w:p>
          <w:p>
            <w:pPr/>
            <w:hyperlink r:id="rId44" w:history="1">
              <w:r>
                <w:rPr>
                  <w:color w:val="#410a8c"/>
                  <w:u w:val="single"/>
                </w:rPr>
                <w:t xml:space="preserve">halshs-01120505v1</w:t>
              </w:r>
            </w:hyperlink>
          </w:p>
        </w:tc>
      </w:tr>
      <w:tr>
        <w:trPr/>
        <w:tc>
          <w:tcPr>
            <w:noWrap/>
          </w:tcPr>
          <w:p>
            <w:pPr>
              <w:spacing w:after="200"/>
            </w:pPr>
            <w:hyperlink r:id="rId45" w:history="1">
              <w:r>
                <w:rPr>
                  <w:color w:val="1e198e"/>
                  <w:b w:val="1"/>
                  <w:bCs w:val="1"/>
                  <w:u w:val="single"/>
                </w:rPr>
                <w:t xml:space="preserve">Danse du labyrinthe et quêtes de nouveaux sens : Errand into the Maze de Martha Graham</w:t>
              </w:r>
            </w:hyperlink>
          </w:p>
          <w:p>
            <w:pPr/>
            <w:hyperlink r:id="rId14" w:history="1">
              <w:r>
                <w:rPr>
                  <w:color w:val="#410a8c"/>
                  <w:u w:val="single"/>
                </w:rPr>
                <w:t xml:space="preserve">Hélène Marquié</w:t>
              </w:r>
            </w:hyperlink>
          </w:p>
          <w:p>
            <w:pPr/>
            <w:r>
              <w:rPr/>
              <w:t xml:space="preserve">HUMIÈRES (d') Catherine, POIGNAULT Rémy (Dir.). </w:t>
            </w:r>
            <w:r>
              <w:rPr>
                <w:i w:val="1"/>
                <w:iCs w:val="1"/>
              </w:rPr>
              <w:t xml:space="preserve">Le Minotaure</w:t>
            </w:r>
            <w:r>
              <w:rPr/>
              <w:t xml:space="preserve">, Presses Universitaires Blaise Pascal, 2013</w:t>
            </w:r>
          </w:p>
          <w:p>
            <w:pPr/>
            <w:r>
              <w:rPr/>
              <w:t xml:space="preserve">Chapitre d'ouvrage</w:t>
            </w:r>
          </w:p>
          <w:p>
            <w:pPr/>
            <w:hyperlink r:id="rId45" w:history="1">
              <w:r>
                <w:rPr>
                  <w:color w:val="#410a8c"/>
                  <w:u w:val="single"/>
                </w:rPr>
                <w:t xml:space="preserve">hal-01120504v1</w:t>
              </w:r>
            </w:hyperlink>
          </w:p>
        </w:tc>
      </w:tr>
      <w:tr>
        <w:trPr/>
        <w:tc>
          <w:tcPr>
            <w:noWrap/>
          </w:tcPr>
          <w:p>
            <w:pPr>
              <w:spacing w:after="200"/>
            </w:pPr>
            <w:hyperlink r:id="rId46" w:history="1">
              <w:r>
                <w:rPr>
                  <w:color w:val="1e198e"/>
                  <w:b w:val="1"/>
                  <w:bCs w:val="1"/>
                  <w:u w:val="single"/>
                </w:rPr>
                <w:t xml:space="preserve">Déséquilibre des normes ? Stabilité du genre dans l'univers de Pina Bausch</w:t>
              </w:r>
            </w:hyperlink>
          </w:p>
          <w:p>
            <w:pPr/>
            <w:hyperlink r:id="rId14" w:history="1">
              <w:r>
                <w:rPr>
                  <w:color w:val="#410a8c"/>
                  <w:u w:val="single"/>
                </w:rPr>
                <w:t xml:space="preserve">Hélène Marquié</w:t>
              </w:r>
            </w:hyperlink>
          </w:p>
          <w:p>
            <w:pPr/>
            <w:r>
              <w:rPr/>
              <w:t xml:space="preserve">Hélène Camarade; Marie-Lise Paoli. </w:t>
            </w:r>
            <w:r>
              <w:rPr>
                <w:i w:val="1"/>
                <w:iCs w:val="1"/>
              </w:rPr>
              <w:t xml:space="preserve">Marges et territoires chorégraphiques de Pina Bausch</w:t>
            </w:r>
            <w:r>
              <w:rPr/>
              <w:t xml:space="preserve">, </w:t>
            </w:r>
            <w:hyperlink r:id="rId47" w:history="1">
              <w:r>
                <w:rPr>
                  <w:color w:val="#410a8c"/>
                  <w:u w:val="single"/>
                </w:rPr>
                <w:t xml:space="preserve">L'Arche</w:t>
              </w:r>
            </w:hyperlink>
            <w:r>
              <w:rPr/>
              <w:t xml:space="preserve">, pp.98-111., 2013, 978-2-85181-804-1</w:t>
            </w:r>
          </w:p>
          <w:p>
            <w:pPr/>
            <w:r>
              <w:rPr/>
              <w:t xml:space="preserve">Chapitre d'ouvrage</w:t>
            </w:r>
          </w:p>
          <w:p>
            <w:pPr/>
            <w:hyperlink r:id="rId46" w:history="1">
              <w:r>
                <w:rPr>
                  <w:color w:val="#410a8c"/>
                  <w:u w:val="single"/>
                </w:rPr>
                <w:t xml:space="preserve">hal-01120834v1</w:t>
              </w:r>
            </w:hyperlink>
          </w:p>
        </w:tc>
      </w:tr>
      <w:tr>
        <w:trPr/>
        <w:tc>
          <w:tcPr>
            <w:noWrap/>
          </w:tcPr>
          <w:p>
            <w:pPr>
              <w:spacing w:after="200"/>
            </w:pPr>
            <w:hyperlink r:id="rId48" w:history="1">
              <w:r>
                <w:rPr>
                  <w:color w:val="1e198e"/>
                  <w:b w:val="1"/>
                  <w:bCs w:val="1"/>
                  <w:u w:val="single"/>
                </w:rPr>
                <w:t xml:space="preserve">Entrez dans la danse, créez de la danse ! - Maîtresses de ballet à la Belle Époque</w:t>
              </w:r>
            </w:hyperlink>
          </w:p>
          <w:p>
            <w:pPr/>
            <w:hyperlink r:id="rId14" w:history="1">
              <w:r>
                <w:rPr>
                  <w:color w:val="#410a8c"/>
                  <w:u w:val="single"/>
                </w:rPr>
                <w:t xml:space="preserve">Hélène Marquié</w:t>
              </w:r>
            </w:hyperlink>
          </w:p>
          <w:p>
            <w:pPr/>
            <w:r>
              <w:rPr/>
              <w:t xml:space="preserve">François LE GUENNEC et Nicolas-Henri ZMELTY (Dir.). </w:t>
            </w:r>
            <w:r>
              <w:rPr>
                <w:i w:val="1"/>
                <w:iCs w:val="1"/>
              </w:rPr>
              <w:t xml:space="preserve">La Belle Époque des femmes ? 1889-1914</w:t>
            </w:r>
            <w:r>
              <w:rPr/>
              <w:t xml:space="preserve">, L'Harmattan, pp. 75-88, 2013</w:t>
            </w:r>
          </w:p>
          <w:p>
            <w:pPr/>
            <w:r>
              <w:rPr/>
              <w:t xml:space="preserve">Chapitre d'ouvrage</w:t>
            </w:r>
          </w:p>
          <w:p>
            <w:pPr/>
            <w:hyperlink r:id="rId48" w:history="1">
              <w:r>
                <w:rPr>
                  <w:color w:val="#410a8c"/>
                  <w:u w:val="single"/>
                </w:rPr>
                <w:t xml:space="preserve">ujm-00847917v1</w:t>
              </w:r>
            </w:hyperlink>
          </w:p>
        </w:tc>
      </w:tr>
      <w:tr>
        <w:trPr/>
        <w:tc>
          <w:tcPr>
            <w:noWrap/>
          </w:tcPr>
          <w:p>
            <w:pPr>
              <w:spacing w:after="200"/>
            </w:pPr>
            <w:hyperlink r:id="rId49" w:history="1">
              <w:r>
                <w:rPr>
                  <w:color w:val="1e198e"/>
                  <w:b w:val="1"/>
                  <w:bCs w:val="1"/>
                  <w:u w:val="single"/>
                </w:rPr>
                <w:t xml:space="preserve">Corps et mouvement : subvertir le genre par la danse</w:t>
              </w:r>
            </w:hyperlink>
          </w:p>
          <w:p>
            <w:pPr/>
            <w:hyperlink r:id="rId14" w:history="1">
              <w:r>
                <w:rPr>
                  <w:color w:val="#410a8c"/>
                  <w:u w:val="single"/>
                </w:rPr>
                <w:t xml:space="preserve">Hélène Marquié</w:t>
              </w:r>
            </w:hyperlink>
          </w:p>
          <w:p>
            <w:pPr/>
            <w:r>
              <w:rPr/>
              <w:t xml:space="preserve">Maggie ALLISON, Imogen LONG (Dir.). </w:t>
            </w:r>
            <w:r>
              <w:rPr>
                <w:i w:val="1"/>
                <w:iCs w:val="1"/>
              </w:rPr>
              <w:t xml:space="preserve">Women Matter / Femmes Matières - French and Francophone Women and the Material World</w:t>
            </w:r>
            <w:r>
              <w:rPr/>
              <w:t xml:space="preserve">, Peter Lang, pp. 5-19., 2013</w:t>
            </w:r>
          </w:p>
          <w:p>
            <w:pPr/>
            <w:r>
              <w:rPr/>
              <w:t xml:space="preserve">Chapitre d'ouvrage</w:t>
            </w:r>
          </w:p>
          <w:p>
            <w:pPr/>
            <w:hyperlink r:id="rId49" w:history="1">
              <w:r>
                <w:rPr>
                  <w:color w:val="#410a8c"/>
                  <w:u w:val="single"/>
                </w:rPr>
                <w:t xml:space="preserve">ujm-00847899v1</w:t>
              </w:r>
            </w:hyperlink>
          </w:p>
        </w:tc>
      </w:tr>
      <w:tr>
        <w:trPr/>
        <w:tc>
          <w:tcPr>
            <w:noWrap/>
          </w:tcPr>
          <w:p>
            <w:pPr>
              <w:spacing w:after="200"/>
            </w:pPr>
            <w:hyperlink r:id="rId50" w:history="1">
              <w:r>
                <w:rPr>
                  <w:color w:val="1e198e"/>
                  <w:b w:val="1"/>
                  <w:bCs w:val="1"/>
                  <w:u w:val="single"/>
                </w:rPr>
                <w:t xml:space="preserve">Corps intimes dans l'avant-garde chorégraphique</w:t>
              </w:r>
            </w:hyperlink>
          </w:p>
          <w:p>
            <w:pPr/>
            <w:hyperlink r:id="rId14" w:history="1">
              <w:r>
                <w:rPr>
                  <w:color w:val="#410a8c"/>
                  <w:u w:val="single"/>
                </w:rPr>
                <w:t xml:space="preserve">Hélène Marquié</w:t>
              </w:r>
            </w:hyperlink>
          </w:p>
          <w:p>
            <w:pPr/>
            <w:r>
              <w:rPr/>
              <w:t xml:space="preserve">Éliane CHIRON, Anaïs LELIÈVRE. </w:t>
            </w:r>
            <w:r>
              <w:rPr>
                <w:i w:val="1"/>
                <w:iCs w:val="1"/>
              </w:rPr>
              <w:t xml:space="preserve">L'Intime, le privé, le public dans l'art contemporain</w:t>
            </w:r>
            <w:r>
              <w:rPr/>
              <w:t xml:space="preserve">, Publications de la Sorbonne, pp. 207-213, 2012, 978-2-85944-700-7</w:t>
            </w:r>
          </w:p>
          <w:p>
            <w:pPr/>
            <w:r>
              <w:rPr/>
              <w:t xml:space="preserve">Chapitre d'ouvrage</w:t>
            </w:r>
          </w:p>
          <w:p>
            <w:pPr/>
            <w:hyperlink r:id="rId50" w:history="1">
              <w:r>
                <w:rPr>
                  <w:color w:val="#410a8c"/>
                  <w:u w:val="single"/>
                </w:rPr>
                <w:t xml:space="preserve">ujm-00722140v1</w:t>
              </w:r>
            </w:hyperlink>
          </w:p>
        </w:tc>
      </w:tr>
      <w:tr>
        <w:trPr/>
        <w:tc>
          <w:tcPr>
            <w:noWrap/>
          </w:tcPr>
          <w:p>
            <w:pPr>
              <w:spacing w:after="200"/>
            </w:pPr>
            <w:hyperlink r:id="rId51" w:history="1">
              <w:r>
                <w:rPr>
                  <w:color w:val="1e198e"/>
                  <w:b w:val="1"/>
                  <w:bCs w:val="1"/>
                  <w:u w:val="single"/>
                </w:rPr>
                <w:t xml:space="preserve">Des barricades de 1830 à la Révolte des femmes</w:t>
              </w:r>
            </w:hyperlink>
          </w:p>
          <w:p>
            <w:pPr/>
            <w:hyperlink r:id="rId14" w:history="1">
              <w:r>
                <w:rPr>
                  <w:color w:val="#410a8c"/>
                  <w:u w:val="single"/>
                </w:rPr>
                <w:t xml:space="preserve">Hélène Marquié</w:t>
              </w:r>
            </w:hyperlink>
          </w:p>
          <w:p>
            <w:pPr/>
            <w:r>
              <w:rPr/>
              <w:t xml:space="preserve">Stéphane HAFFEMAYER, Benoît MARPEAU, Julie VERLAINE. </w:t>
            </w:r>
            <w:r>
              <w:rPr>
                <w:i w:val="1"/>
                <w:iCs w:val="1"/>
              </w:rPr>
              <w:t xml:space="preserve">Le Spectacle de l'histoire</w:t>
            </w:r>
            <w:r>
              <w:rPr/>
              <w:t xml:space="preserve">, Presses Universitaires de Rennes, pp. 129-142, 2012, 978-2-7535-2006-6</w:t>
            </w:r>
          </w:p>
          <w:p>
            <w:pPr/>
            <w:r>
              <w:rPr/>
              <w:t xml:space="preserve">Chapitre d'ouvrage</w:t>
            </w:r>
          </w:p>
          <w:p>
            <w:pPr/>
            <w:hyperlink r:id="rId51" w:history="1">
              <w:r>
                <w:rPr>
                  <w:color w:val="#410a8c"/>
                  <w:u w:val="single"/>
                </w:rPr>
                <w:t xml:space="preserve">ujm-00722139v1</w:t>
              </w:r>
            </w:hyperlink>
          </w:p>
        </w:tc>
      </w:tr>
      <w:tr>
        <w:trPr/>
        <w:tc>
          <w:tcPr>
            <w:noWrap/>
          </w:tcPr>
          <w:p>
            <w:pPr>
              <w:spacing w:after="200"/>
            </w:pPr>
            <w:hyperlink r:id="rId52" w:history="1">
              <w:r>
                <w:rPr>
                  <w:color w:val="1e198e"/>
                  <w:b w:val="1"/>
                  <w:bCs w:val="1"/>
                  <w:u w:val="single"/>
                </w:rPr>
                <w:t xml:space="preserve">Du notateur à l'auteur : chorégraphe au XIXe siècle</w:t>
              </w:r>
            </w:hyperlink>
          </w:p>
          <w:p>
            <w:pPr/>
            <w:hyperlink r:id="rId14" w:history="1">
              <w:r>
                <w:rPr>
                  <w:color w:val="#410a8c"/>
                  <w:u w:val="single"/>
                </w:rPr>
                <w:t xml:space="preserve">Hélène Marquié</w:t>
              </w:r>
            </w:hyperlink>
          </w:p>
          <w:p>
            <w:pPr/>
            <w:r>
              <w:rPr/>
              <w:t xml:space="preserve">Agnès GRACEFFA. </w:t>
            </w:r>
            <w:r>
              <w:rPr>
                <w:i w:val="1"/>
                <w:iCs w:val="1"/>
              </w:rPr>
              <w:t xml:space="preserve">Vivre de son art. Histoire du statut social de l'artiste XVe-XXIe siècle</w:t>
            </w:r>
            <w:r>
              <w:rPr/>
              <w:t xml:space="preserve">, Hermann, coédition SmartFr, pp. 77-88, 2012</w:t>
            </w:r>
          </w:p>
          <w:p>
            <w:pPr/>
            <w:r>
              <w:rPr/>
              <w:t xml:space="preserve">Chapitre d'ouvrage</w:t>
            </w:r>
          </w:p>
          <w:p>
            <w:pPr/>
            <w:hyperlink r:id="rId52" w:history="1">
              <w:r>
                <w:rPr>
                  <w:color w:val="#410a8c"/>
                  <w:u w:val="single"/>
                </w:rPr>
                <w:t xml:space="preserve">hal-01661850v1</w:t>
              </w:r>
            </w:hyperlink>
          </w:p>
        </w:tc>
      </w:tr>
      <w:tr>
        <w:trPr/>
        <w:tc>
          <w:tcPr>
            <w:noWrap/>
          </w:tcPr>
          <w:p>
            <w:pPr>
              <w:spacing w:after="200"/>
            </w:pPr>
            <w:hyperlink r:id="rId53" w:history="1">
              <w:r>
                <w:rPr>
                  <w:color w:val="1e198e"/>
                  <w:b w:val="1"/>
                  <w:bCs w:val="1"/>
                  <w:u w:val="single"/>
                </w:rPr>
                <w:t xml:space="preserve">Danse, histoire et politique - Entretien</w:t>
              </w:r>
            </w:hyperlink>
          </w:p>
          <w:p>
            <w:pPr/>
            <w:hyperlink r:id="rId14" w:history="1">
              <w:r>
                <w:rPr>
                  <w:color w:val="#410a8c"/>
                  <w:u w:val="single"/>
                </w:rPr>
                <w:t xml:space="preserve">Hélène Marquié</w:t>
              </w:r>
            </w:hyperlink>
          </w:p>
          <w:p>
            <w:pPr/>
            <w:r>
              <w:rPr/>
              <w:t xml:space="preserve">François COADOU, Stéphanie LONCLE, Olivier MAILLART (Dir.). </w:t>
            </w:r>
            <w:r>
              <w:rPr>
                <w:i w:val="1"/>
                <w:iCs w:val="1"/>
              </w:rPr>
              <w:t xml:space="preserve">La culture c'est la règle, l'art c'est l'exception - Politiques de l'art et de la culture en France aux XIXe et XXe201</w:t>
            </w:r>
            <w:r>
              <w:rPr/>
              <w:t xml:space="preserve">, L'Harmattan, "Les Cahiers de la recherche de l'École supérieure d'art Toulon Provence Méditerrannée", pp. 159-181., 2012</w:t>
            </w:r>
          </w:p>
          <w:p>
            <w:pPr/>
            <w:r>
              <w:rPr/>
              <w:t xml:space="preserve">Chapitre d'ouvrage</w:t>
            </w:r>
          </w:p>
          <w:p>
            <w:pPr/>
            <w:hyperlink r:id="rId53" w:history="1">
              <w:r>
                <w:rPr>
                  <w:color w:val="#410a8c"/>
                  <w:u w:val="single"/>
                </w:rPr>
                <w:t xml:space="preserve">ujm-00847885v1</w:t>
              </w:r>
            </w:hyperlink>
          </w:p>
        </w:tc>
      </w:tr>
      <w:tr>
        <w:trPr/>
        <w:tc>
          <w:tcPr>
            <w:noWrap/>
          </w:tcPr>
          <w:p>
            <w:pPr>
              <w:spacing w:after="200"/>
            </w:pPr>
            <w:hyperlink r:id="rId54" w:history="1">
              <w:r>
                <w:rPr>
                  <w:color w:val="1e198e"/>
                  <w:b w:val="1"/>
                  <w:bCs w:val="1"/>
                  <w:u w:val="single"/>
                </w:rPr>
                <w:t xml:space="preserve">Le genre, un outil épistémologique pour l'historiographie de la danse</w:t>
              </w:r>
            </w:hyperlink>
          </w:p>
          <w:p>
            <w:pPr/>
            <w:hyperlink r:id="rId14" w:history="1">
              <w:r>
                <w:rPr>
                  <w:color w:val="#410a8c"/>
                  <w:u w:val="single"/>
                </w:rPr>
                <w:t xml:space="preserve">Hélène Marquié</w:t>
              </w:r>
            </w:hyperlink>
          </w:p>
          <w:p>
            <w:pPr/>
            <w:r>
              <w:rPr/>
              <w:t xml:space="preserve">Roxane MARTIN, Marina NORDERA. </w:t>
            </w:r>
            <w:r>
              <w:rPr>
                <w:i w:val="1"/>
                <w:iCs w:val="1"/>
              </w:rPr>
              <w:t xml:space="preserve">Les Arts de la scène à l'épreuve de l'histoire - Les objets et les méthodes de l'historiographie des spectacles produits sur la scène française (1635-1906)</w:t>
            </w:r>
            <w:r>
              <w:rPr/>
              <w:t xml:space="preserve">, Honoré Champion, pp. 211-222., 2011</w:t>
            </w:r>
          </w:p>
          <w:p>
            <w:pPr/>
            <w:r>
              <w:rPr/>
              <w:t xml:space="preserve">Chapitre d'ouvrage</w:t>
            </w:r>
          </w:p>
          <w:p>
            <w:pPr/>
            <w:hyperlink r:id="rId54" w:history="1">
              <w:r>
                <w:rPr>
                  <w:color w:val="#410a8c"/>
                  <w:u w:val="single"/>
                </w:rPr>
                <w:t xml:space="preserve">ujm-00607091v1</w:t>
              </w:r>
            </w:hyperlink>
          </w:p>
        </w:tc>
      </w:tr>
      <w:tr>
        <w:trPr/>
        <w:tc>
          <w:tcPr>
            <w:noWrap/>
          </w:tcPr>
          <w:p>
            <w:pPr>
              <w:spacing w:after="200"/>
            </w:pPr>
            <w:hyperlink r:id="rId55" w:history="1">
              <w:r>
                <w:rPr>
                  <w:color w:val="1e198e"/>
                  <w:b w:val="1"/>
                  <w:bCs w:val="1"/>
                  <w:u w:val="single"/>
                </w:rPr>
                <w:t xml:space="preserve">Prométhée est-il un héros dansant ?</w:t>
              </w:r>
            </w:hyperlink>
          </w:p>
          <w:p>
            <w:pPr/>
            <w:hyperlink r:id="rId14" w:history="1">
              <w:r>
                <w:rPr>
                  <w:color w:val="#410a8c"/>
                  <w:u w:val="single"/>
                </w:rPr>
                <w:t xml:space="preserve">Hélène Marquié</w:t>
              </w:r>
            </w:hyperlink>
          </w:p>
          <w:p>
            <w:pPr/>
            <w:r>
              <w:rPr/>
              <w:t xml:space="preserve">Claudine ARMAND, Pierre DEGOTT, Jean-Philippe HERBERLÉ (Dir.). </w:t>
            </w:r>
            <w:r>
              <w:rPr>
                <w:i w:val="1"/>
                <w:iCs w:val="1"/>
              </w:rPr>
              <w:t xml:space="preserve">Créatures et créateurs de Prométhée</w:t>
            </w:r>
            <w:r>
              <w:rPr/>
              <w:t xml:space="preserve">, Presses universitaires de Nancy, pp. 301-318, 2010</w:t>
            </w:r>
          </w:p>
          <w:p>
            <w:pPr/>
            <w:r>
              <w:rPr/>
              <w:t xml:space="preserve">Chapitre d'ouvrage</w:t>
            </w:r>
          </w:p>
          <w:p>
            <w:pPr/>
            <w:hyperlink r:id="rId55" w:history="1">
              <w:r>
                <w:rPr>
                  <w:color w:val="#410a8c"/>
                  <w:u w:val="single"/>
                </w:rPr>
                <w:t xml:space="preserve">ujm-00598909v1</w:t>
              </w:r>
            </w:hyperlink>
          </w:p>
        </w:tc>
      </w:tr>
      <w:tr>
        <w:trPr/>
        <w:tc>
          <w:tcPr>
            <w:noWrap/>
          </w:tcPr>
          <w:p>
            <w:pPr>
              <w:spacing w:after="200"/>
            </w:pPr>
            <w:hyperlink r:id="rId56" w:history="1">
              <w:r>
                <w:rPr>
                  <w:color w:val="1e198e"/>
                  <w:b w:val="1"/>
                  <w:bCs w:val="1"/>
                  <w:u w:val="single"/>
                </w:rPr>
                <w:t xml:space="preserve">Sens kinesthésique et sens de l'humour : les sens de l'humour dans la danse des femmes</w:t>
              </w:r>
            </w:hyperlink>
          </w:p>
          <w:p>
            <w:pPr/>
            <w:hyperlink r:id="rId14" w:history="1">
              <w:r>
                <w:rPr>
                  <w:color w:val="#410a8c"/>
                  <w:u w:val="single"/>
                </w:rPr>
                <w:t xml:space="preserve">Hélène Marquié</w:t>
              </w:r>
            </w:hyperlink>
          </w:p>
          <w:p>
            <w:pPr/>
            <w:r>
              <w:rPr/>
              <w:t xml:space="preserve">Marianne CAMUS (Dir.). </w:t>
            </w:r>
            <w:r>
              <w:rPr>
                <w:i w:val="1"/>
                <w:iCs w:val="1"/>
              </w:rPr>
              <w:t xml:space="preserve">Création au féminin, Volume 4 : Les Humeurs de l'humour</w:t>
            </w:r>
            <w:r>
              <w:rPr/>
              <w:t xml:space="preserve">, Éditions Universitaires de Dijon, pp. 223-233, 2010</w:t>
            </w:r>
          </w:p>
          <w:p>
            <w:pPr/>
            <w:r>
              <w:rPr/>
              <w:t xml:space="preserve">Chapitre d'ouvrage</w:t>
            </w:r>
          </w:p>
          <w:p>
            <w:pPr/>
            <w:hyperlink r:id="rId56" w:history="1">
              <w:r>
                <w:rPr>
                  <w:color w:val="#410a8c"/>
                  <w:u w:val="single"/>
                </w:rPr>
                <w:t xml:space="preserve">ujm-00598901v1</w:t>
              </w:r>
            </w:hyperlink>
          </w:p>
        </w:tc>
      </w:tr>
      <w:tr>
        <w:trPr/>
        <w:tc>
          <w:tcPr>
            <w:noWrap/>
          </w:tcPr>
          <w:p>
            <w:pPr>
              <w:spacing w:after="200"/>
            </w:pPr>
            <w:hyperlink r:id="rId57" w:history="1">
              <w:r>
                <w:rPr>
                  <w:color w:val="1e198e"/>
                  <w:b w:val="1"/>
                  <w:bCs w:val="1"/>
                  <w:u w:val="single"/>
                </w:rPr>
                <w:t xml:space="preserve">À la recherche de l'animal qui danse, ou l'invention de nouveaux corps dansants</w:t>
              </w:r>
            </w:hyperlink>
          </w:p>
          <w:p>
            <w:pPr/>
            <w:hyperlink r:id="rId14" w:history="1">
              <w:r>
                <w:rPr>
                  <w:color w:val="#410a8c"/>
                  <w:u w:val="single"/>
                </w:rPr>
                <w:t xml:space="preserve">Hélène Marquié</w:t>
              </w:r>
            </w:hyperlink>
          </w:p>
          <w:p>
            <w:pPr/>
            <w:r>
              <w:rPr/>
              <w:t xml:space="preserve">Daniel SIBONA. </w:t>
            </w:r>
            <w:r>
              <w:rPr>
                <w:i w:val="1"/>
                <w:iCs w:val="1"/>
              </w:rPr>
              <w:t xml:space="preserve">Notre animal intérieur et les théories de la créativité</w:t>
            </w:r>
            <w:r>
              <w:rPr/>
              <w:t xml:space="preserve">, L'Harmattan, pp. 121-138, 2009</w:t>
            </w:r>
          </w:p>
          <w:p>
            <w:pPr/>
            <w:r>
              <w:rPr/>
              <w:t xml:space="preserve">Chapitre d'ouvrage</w:t>
            </w:r>
          </w:p>
          <w:p>
            <w:pPr/>
            <w:hyperlink r:id="rId57" w:history="1">
              <w:r>
                <w:rPr>
                  <w:color w:val="#410a8c"/>
                  <w:u w:val="single"/>
                </w:rPr>
                <w:t xml:space="preserve">ujm-00607092v1</w:t>
              </w:r>
            </w:hyperlink>
          </w:p>
        </w:tc>
      </w:tr>
      <w:tr>
        <w:trPr/>
        <w:tc>
          <w:tcPr>
            <w:noWrap/>
          </w:tcPr>
          <w:p>
            <w:pPr>
              <w:spacing w:after="200"/>
            </w:pPr>
            <w:hyperlink r:id="rId58" w:history="1">
              <w:r>
                <w:rPr>
                  <w:color w:val="1e198e"/>
                  <w:b w:val="1"/>
                  <w:bCs w:val="1"/>
                  <w:u w:val="single"/>
                </w:rPr>
                <w:t xml:space="preserve">Danse et féminisme : réflexions sur les approches françaises et anglo-saxonnes</w:t>
              </w:r>
            </w:hyperlink>
          </w:p>
          <w:p>
            <w:pPr/>
            <w:hyperlink r:id="rId14" w:history="1">
              <w:r>
                <w:rPr>
                  <w:color w:val="#410a8c"/>
                  <w:u w:val="single"/>
                </w:rPr>
                <w:t xml:space="preserve">Hélène Marquié</w:t>
              </w:r>
            </w:hyperlink>
          </w:p>
          <w:p>
            <w:pPr/>
            <w:r>
              <w:rPr/>
              <w:t xml:space="preserve">Francis McCOLLUM FEELEY. </w:t>
            </w:r>
            <w:r>
              <w:rPr>
                <w:i w:val="1"/>
                <w:iCs w:val="1"/>
              </w:rPr>
              <w:t xml:space="preserve">Le Patriarcat et les institutions américaines - Études comparées</w:t>
            </w:r>
            <w:r>
              <w:rPr/>
              <w:t xml:space="preserve">, Presses Universitaires de Savoie, pp. 261-280, 2009</w:t>
            </w:r>
          </w:p>
          <w:p>
            <w:pPr/>
            <w:r>
              <w:rPr/>
              <w:t xml:space="preserve">Chapitre d'ouvrage</w:t>
            </w:r>
          </w:p>
          <w:p>
            <w:pPr/>
            <w:hyperlink r:id="rId58" w:history="1">
              <w:r>
                <w:rPr>
                  <w:color w:val="#410a8c"/>
                  <w:u w:val="single"/>
                </w:rPr>
                <w:t xml:space="preserve">ujm-00607100v1</w:t>
              </w:r>
            </w:hyperlink>
          </w:p>
        </w:tc>
      </w:tr>
      <w:tr>
        <w:trPr/>
        <w:tc>
          <w:tcPr>
            <w:noWrap/>
          </w:tcPr>
          <w:p>
            <w:pPr>
              <w:spacing w:after="200"/>
            </w:pPr>
            <w:hyperlink r:id="rId59" w:history="1">
              <w:r>
                <w:rPr>
                  <w:color w:val="1e198e"/>
                  <w:b w:val="1"/>
                  <w:bCs w:val="1"/>
                  <w:u w:val="single"/>
                </w:rPr>
                <w:t xml:space="preserve">Conquêtes et enjeux pour les femmes dans un territoire de paradoxes : la danse</w:t>
              </w:r>
            </w:hyperlink>
          </w:p>
          <w:p>
            <w:pPr/>
            <w:hyperlink r:id="rId14" w:history="1">
              <w:r>
                <w:rPr>
                  <w:color w:val="#410a8c"/>
                  <w:u w:val="single"/>
                </w:rPr>
                <w:t xml:space="preserve">Hélène Marquié</w:t>
              </w:r>
            </w:hyperlink>
          </w:p>
          <w:p>
            <w:pPr/>
            <w:r>
              <w:rPr/>
              <w:t xml:space="preserve">Agnese FIDECARO, Stéphanie LACHAT. </w:t>
            </w:r>
            <w:r>
              <w:rPr>
                <w:i w:val="1"/>
                <w:iCs w:val="1"/>
              </w:rPr>
              <w:t xml:space="preserve">Profession : créatrice. La place des femmes dans la création artistique</w:t>
            </w:r>
            <w:r>
              <w:rPr/>
              <w:t xml:space="preserve">, Antipodes, Lausanne (Suisse), pp. 147-169, 2007</w:t>
            </w:r>
          </w:p>
          <w:p>
            <w:pPr/>
            <w:r>
              <w:rPr/>
              <w:t xml:space="preserve">Chapitre d'ouvrage</w:t>
            </w:r>
          </w:p>
          <w:p>
            <w:pPr/>
            <w:hyperlink r:id="rId59" w:history="1">
              <w:r>
                <w:rPr>
                  <w:color w:val="#410a8c"/>
                  <w:u w:val="single"/>
                </w:rPr>
                <w:t xml:space="preserve">ujm-00607097v1</w:t>
              </w:r>
            </w:hyperlink>
          </w:p>
        </w:tc>
      </w:tr>
      <w:tr>
        <w:trPr/>
        <w:tc>
          <w:tcPr>
            <w:noWrap/>
          </w:tcPr>
          <w:p>
            <w:pPr>
              <w:spacing w:after="200"/>
            </w:pPr>
            <w:hyperlink r:id="rId60" w:history="1">
              <w:r>
                <w:rPr>
                  <w:color w:val="1e198e"/>
                  <w:b w:val="1"/>
                  <w:bCs w:val="1"/>
                  <w:u w:val="single"/>
                </w:rPr>
                <w:t xml:space="preserve">Dispositif trouble : When what is said is not what is shown</w:t>
              </w:r>
            </w:hyperlink>
          </w:p>
          <w:p>
            <w:pPr/>
            <w:hyperlink r:id="rId14" w:history="1">
              <w:r>
                <w:rPr>
                  <w:color w:val="#410a8c"/>
                  <w:u w:val="single"/>
                </w:rPr>
                <w:t xml:space="preserve">Hélène Marquié</w:t>
              </w:r>
            </w:hyperlink>
          </w:p>
          <w:p>
            <w:pPr/>
            <w:r>
              <w:rPr/>
              <w:t xml:space="preserve">Marina NORDERA, Susanne FRANCO. </w:t>
            </w:r>
            <w:r>
              <w:rPr>
                <w:i w:val="1"/>
                <w:iCs w:val="1"/>
              </w:rPr>
              <w:t xml:space="preserve">Dance Discourses: Keywords for Methodologies in Dance Research</w:t>
            </w:r>
            <w:r>
              <w:rPr/>
              <w:t xml:space="preserve">, Routledge (New York, London), pp. 236-250, 2007</w:t>
            </w:r>
          </w:p>
          <w:p>
            <w:pPr/>
            <w:r>
              <w:rPr/>
              <w:t xml:space="preserve">Chapitre d'ouvrage</w:t>
            </w:r>
          </w:p>
          <w:p>
            <w:pPr/>
            <w:hyperlink r:id="rId60" w:history="1">
              <w:r>
                <w:rPr>
                  <w:color w:val="#410a8c"/>
                  <w:u w:val="single"/>
                </w:rPr>
                <w:t xml:space="preserve">ujm-00607093v1</w:t>
              </w:r>
            </w:hyperlink>
          </w:p>
        </w:tc>
      </w:tr>
      <w:tr>
        <w:trPr/>
        <w:tc>
          <w:tcPr>
            <w:noWrap/>
          </w:tcPr>
          <w:p>
            <w:pPr>
              <w:spacing w:after="200"/>
            </w:pPr>
            <w:hyperlink r:id="rId61" w:history="1">
              <w:r>
                <w:rPr>
                  <w:color w:val="1e198e"/>
                  <w:b w:val="1"/>
                  <w:bCs w:val="1"/>
                  <w:u w:val="single"/>
                </w:rPr>
                <w:t xml:space="preserve">Pour sortir le corps d'un imaginaire androcentré : impasses et stratégies</w:t>
              </w:r>
            </w:hyperlink>
          </w:p>
          <w:p>
            <w:pPr/>
            <w:hyperlink r:id="rId14" w:history="1">
              <w:r>
                <w:rPr>
                  <w:color w:val="#410a8c"/>
                  <w:u w:val="single"/>
                </w:rPr>
                <w:t xml:space="preserve">Hélène Marquié</w:t>
              </w:r>
            </w:hyperlink>
          </w:p>
          <w:p>
            <w:pPr/>
            <w:r>
              <w:rPr/>
              <w:t xml:space="preserve">Marianne CAMUS (Dir.). </w:t>
            </w:r>
            <w:r>
              <w:rPr>
                <w:i w:val="1"/>
                <w:iCs w:val="1"/>
              </w:rPr>
              <w:t xml:space="preserve">Création au féminin - Volume 2 : Arts visuels</w:t>
            </w:r>
            <w:r>
              <w:rPr/>
              <w:t xml:space="preserve">, Éditions Universitaires de Dijon, pp. 15-25, 2006</w:t>
            </w:r>
          </w:p>
          <w:p>
            <w:pPr/>
            <w:r>
              <w:rPr/>
              <w:t xml:space="preserve">Chapitre d'ouvrage</w:t>
            </w:r>
          </w:p>
          <w:p>
            <w:pPr/>
            <w:hyperlink r:id="rId61" w:history="1">
              <w:r>
                <w:rPr>
                  <w:color w:val="#410a8c"/>
                  <w:u w:val="single"/>
                </w:rPr>
                <w:t xml:space="preserve">ujm-00607099v1</w:t>
              </w:r>
            </w:hyperlink>
          </w:p>
        </w:tc>
      </w:tr>
      <w:tr>
        <w:trPr/>
        <w:tc>
          <w:tcPr>
            <w:noWrap/>
          </w:tcPr>
          <w:p>
            <w:pPr>
              <w:spacing w:after="200"/>
            </w:pPr>
            <w:hyperlink r:id="rId62" w:history="1">
              <w:r>
                <w:rPr>
                  <w:color w:val="1e198e"/>
                  <w:b w:val="1"/>
                  <w:bCs w:val="1"/>
                  <w:u w:val="single"/>
                </w:rPr>
                <w:t xml:space="preserve">« Sexualité et transgression : images de chorégraphes femmes en France »</w:t>
              </w:r>
            </w:hyperlink>
          </w:p>
          <w:p>
            <w:pPr/>
            <w:hyperlink r:id="rId14" w:history="1">
              <w:r>
                <w:rPr>
                  <w:color w:val="#410a8c"/>
                  <w:u w:val="single"/>
                </w:rPr>
                <w:t xml:space="preserve">Hélène Marquié</w:t>
              </w:r>
            </w:hyperlink>
          </w:p>
          <w:p>
            <w:pPr/>
            <w:r>
              <w:rPr/>
              <w:t xml:space="preserve">MARQUIÉ Hélène, BURCH Noël (dir.). </w:t>
            </w:r>
            <w:r>
              <w:rPr>
                <w:i w:val="1"/>
                <w:iCs w:val="1"/>
              </w:rPr>
              <w:t xml:space="preserve">Émancipation sexuelle ou contrainte des corps ?</w:t>
            </w:r>
            <w:r>
              <w:rPr/>
              <w:t xml:space="preserve">, L'Harmattan, pp. 47-68., 2006, 2-296-00222-6</w:t>
            </w:r>
          </w:p>
          <w:p>
            <w:pPr/>
            <w:r>
              <w:rPr/>
              <w:t xml:space="preserve">Chapitre d'ouvrage</w:t>
            </w:r>
          </w:p>
          <w:p>
            <w:pPr/>
            <w:hyperlink r:id="rId62" w:history="1">
              <w:r>
                <w:rPr>
                  <w:color w:val="#410a8c"/>
                  <w:u w:val="single"/>
                </w:rPr>
                <w:t xml:space="preserve">hal-03646765v1</w:t>
              </w:r>
            </w:hyperlink>
          </w:p>
        </w:tc>
      </w:tr>
      <w:tr>
        <w:trPr/>
        <w:tc>
          <w:tcPr>
            <w:noWrap/>
          </w:tcPr>
          <w:p>
            <w:pPr>
              <w:spacing w:after="200"/>
            </w:pPr>
            <w:hyperlink r:id="rId63" w:history="1">
              <w:r>
                <w:rPr>
                  <w:color w:val="1e198e"/>
                  <w:b w:val="1"/>
                  <w:bCs w:val="1"/>
                  <w:u w:val="single"/>
                </w:rPr>
                <w:t xml:space="preserve">Dispositif trouble : quando ciò si dice non è ciò che si mostra</w:t>
              </w:r>
            </w:hyperlink>
          </w:p>
          <w:p>
            <w:pPr/>
            <w:hyperlink r:id="rId14" w:history="1">
              <w:r>
                <w:rPr>
                  <w:color w:val="#410a8c"/>
                  <w:u w:val="single"/>
                </w:rPr>
                <w:t xml:space="preserve">Hélène Marquié</w:t>
              </w:r>
            </w:hyperlink>
          </w:p>
          <w:p>
            <w:pPr/>
            <w:r>
              <w:rPr/>
              <w:t xml:space="preserve">Marina NORDERA, Susanne FRANCO. </w:t>
            </w:r>
            <w:r>
              <w:rPr>
                <w:i w:val="1"/>
                <w:iCs w:val="1"/>
              </w:rPr>
              <w:t xml:space="preserve">I discorsi della danza. Parole chiave per una metodologia della ricerca</w:t>
            </w:r>
            <w:r>
              <w:rPr/>
              <w:t xml:space="preserve">, UTET Libreria, Turin (Italie), pp.283-300, 2005</w:t>
            </w:r>
          </w:p>
          <w:p>
            <w:pPr/>
            <w:r>
              <w:rPr/>
              <w:t xml:space="preserve">Chapitre d'ouvrage</w:t>
            </w:r>
          </w:p>
          <w:p>
            <w:pPr/>
            <w:hyperlink r:id="rId63" w:history="1">
              <w:r>
                <w:rPr>
                  <w:color w:val="#410a8c"/>
                  <w:u w:val="single"/>
                </w:rPr>
                <w:t xml:space="preserve">ujm-00607094v1</w:t>
              </w:r>
            </w:hyperlink>
          </w:p>
        </w:tc>
      </w:tr>
      <w:tr>
        <w:trPr/>
        <w:tc>
          <w:tcPr>
            <w:noWrap/>
          </w:tcPr>
          <w:p>
            <w:pPr>
              <w:spacing w:after="200"/>
            </w:pPr>
            <w:hyperlink r:id="rId64" w:history="1">
              <w:r>
                <w:rPr>
                  <w:color w:val="1e198e"/>
                  <w:b w:val="1"/>
                  <w:bCs w:val="1"/>
                  <w:u w:val="single"/>
                </w:rPr>
                <w:t xml:space="preserve">Voie du corps et voix de femmes : du singulier à l'universel dans la danse de Martha Graham</w:t>
              </w:r>
            </w:hyperlink>
          </w:p>
          <w:p>
            <w:pPr/>
            <w:hyperlink r:id="rId14" w:history="1">
              <w:r>
                <w:rPr>
                  <w:color w:val="#410a8c"/>
                  <w:u w:val="single"/>
                </w:rPr>
                <w:t xml:space="preserve">Hélène Marquié</w:t>
              </w:r>
            </w:hyperlink>
          </w:p>
          <w:p>
            <w:pPr/>
            <w:r>
              <w:rPr/>
              <w:t xml:space="preserve">Ginette Castro; Marie-Lise Paoli. </w:t>
            </w:r>
            <w:r>
              <w:rPr>
                <w:i w:val="1"/>
                <w:iCs w:val="1"/>
              </w:rPr>
              <w:t xml:space="preserve">Écritures de femmes et autobiographie</w:t>
            </w:r>
            <w:r>
              <w:rPr/>
              <w:t xml:space="preserve">, </w:t>
            </w:r>
            <w:hyperlink r:id="rId65" w:history="1">
              <w:r>
                <w:rPr>
                  <w:color w:val="#410a8c"/>
                  <w:u w:val="single"/>
                </w:rPr>
                <w:t xml:space="preserve">Maison des Sciences de l'Homme d'Aquitaine</w:t>
              </w:r>
            </w:hyperlink>
            <w:r>
              <w:rPr/>
              <w:t xml:space="preserve">, pp.247-263., 2001, 978-2-85892-288-8</w:t>
            </w:r>
          </w:p>
          <w:p>
            <w:pPr/>
            <w:r>
              <w:rPr/>
              <w:t xml:space="preserve">Chapitre d'ouvrage</w:t>
            </w:r>
          </w:p>
          <w:p>
            <w:pPr/>
            <w:hyperlink r:id="rId64" w:history="1">
              <w:r>
                <w:rPr>
                  <w:color w:val="#410a8c"/>
                  <w:u w:val="single"/>
                </w:rPr>
                <w:t xml:space="preserve">hal-03640351v1</w:t>
              </w:r>
            </w:hyperlink>
          </w:p>
        </w:tc>
      </w:tr>
      <w:tr>
        <w:trPr/>
        <w:tc>
          <w:tcPr>
            <w:noWrap/>
          </w:tcPr>
          <w:p>
            <w:pPr>
              <w:spacing w:after="200"/>
            </w:pPr>
            <w:hyperlink r:id="rId66" w:history="1">
              <w:r>
                <w:rPr>
                  <w:color w:val="1e198e"/>
                  <w:b w:val="1"/>
                  <w:bCs w:val="1"/>
                  <w:u w:val="single"/>
                </w:rPr>
                <w:t xml:space="preserve">Les jeux de la nature dans la danse moderne/contemporaine</w:t>
              </w:r>
            </w:hyperlink>
          </w:p>
          <w:p>
            <w:pPr/>
            <w:hyperlink r:id="rId14" w:history="1">
              <w:r>
                <w:rPr>
                  <w:color w:val="#410a8c"/>
                  <w:u w:val="single"/>
                </w:rPr>
                <w:t xml:space="preserve">Hélène Marquié</w:t>
              </w:r>
            </w:hyperlink>
          </w:p>
          <w:p>
            <w:pPr/>
            <w:r>
              <w:rPr/>
              <w:t xml:space="preserve">Ginette CASTRO, Marie-Lise PAOLI (Dir.). </w:t>
            </w:r>
            <w:r>
              <w:rPr>
                <w:i w:val="1"/>
                <w:iCs w:val="1"/>
              </w:rPr>
              <w:t xml:space="preserve">Femme et Nature 2, Créativité et Imaginaire des Femmes</w:t>
            </w:r>
            <w:r>
              <w:rPr/>
              <w:t xml:space="preserve">, Maison des Sciences de l'Homme d'Aquitaine, pp. 17-31., 1999, 2-85892-244-6</w:t>
            </w:r>
          </w:p>
          <w:p>
            <w:pPr/>
            <w:r>
              <w:rPr/>
              <w:t xml:space="preserve">Chapitre d'ouvrage</w:t>
            </w:r>
          </w:p>
          <w:p>
            <w:pPr/>
            <w:hyperlink r:id="rId66" w:history="1">
              <w:r>
                <w:rPr>
                  <w:color w:val="#410a8c"/>
                  <w:u w:val="single"/>
                </w:rPr>
                <w:t xml:space="preserve">hal-03644106v1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bals de Sablaises (1897-1914)</w:t>
              </w:r>
            </w:hyperlink>
          </w:p>
          <w:p>
            <w:pPr/>
            <w:hyperlink r:id="rId14" w:history="1">
              <w:r>
                <w:rPr>
                  <w:color w:val="#410a8c"/>
                  <w:u w:val="single"/>
                </w:rPr>
                <w:t xml:space="preserve">Hélène Marquié</w:t>
              </w:r>
            </w:hyperlink>
          </w:p>
          <w:p>
            <w:pPr/>
            <w:r>
              <w:rPr>
                <w:i w:val="1"/>
                <w:iCs w:val="1"/>
              </w:rPr>
              <w:t xml:space="preserve">Olona 1924. Revue historique des Sables-d’Olonne</w:t>
            </w:r>
            <w:r>
              <w:rPr/>
              <w:t xml:space="preserve">, 2024, 267, pp. 26-37</w:t>
            </w:r>
          </w:p>
          <w:p>
            <w:pPr/>
            <w:r>
              <w:rPr/>
              <w:t xml:space="preserve">Article dans une revue</w:t>
            </w:r>
          </w:p>
          <w:p>
            <w:pPr/>
            <w:hyperlink r:id="rId67" w:history="1">
              <w:r>
                <w:rPr>
                  <w:color w:val="#410a8c"/>
                  <w:u w:val="single"/>
                </w:rPr>
                <w:t xml:space="preserve">hal-04666820v1</w:t>
              </w:r>
            </w:hyperlink>
          </w:p>
        </w:tc>
      </w:tr>
      <w:tr>
        <w:trPr/>
        <w:tc>
          <w:tcPr>
            <w:noWrap/>
          </w:tcPr>
          <w:p>
            <w:pPr>
              <w:spacing w:after="200"/>
            </w:pPr>
            <w:hyperlink r:id="rId68" w:history="1">
              <w:r>
                <w:rPr>
                  <w:color w:val="1e198e"/>
                  <w:b w:val="1"/>
                  <w:bCs w:val="1"/>
                  <w:u w:val="single"/>
                </w:rPr>
                <w:t xml:space="preserve">Par où la danse ?</w:t>
              </w:r>
            </w:hyperlink>
          </w:p>
          <w:p>
            <w:pPr/>
            <w:hyperlink r:id="rId69" w:history="1">
              <w:r>
                <w:rPr>
                  <w:color w:val="#410a8c"/>
                  <w:u w:val="single"/>
                </w:rPr>
                <w:t xml:space="preserve">Véronique Frélaut</w:t>
              </w:r>
            </w:hyperlink>
            <w:r>
              <w:rPr/>
              <w:t xml:space="preserve">,</w:t>
            </w:r>
            <w:hyperlink r:id="rId14" w:history="1">
              <w:r>
                <w:rPr>
                  <w:color w:val="#410a8c"/>
                  <w:u w:val="single"/>
                </w:rPr>
                <w:t xml:space="preserve">Hélène Marquié</w:t>
              </w:r>
            </w:hyperlink>
            <w:r>
              <w:rPr/>
              <w:t xml:space="preserve">,</w:t>
            </w:r>
            <w:hyperlink r:id="rId70" w:history="1">
              <w:r>
                <w:rPr>
                  <w:color w:val="#410a8c"/>
                  <w:u w:val="single"/>
                </w:rPr>
                <w:t xml:space="preserve">Christine Roquet</w:t>
              </w:r>
            </w:hyperlink>
          </w:p>
          <w:p>
            <w:pPr/>
            <w:r>
              <w:rPr>
                <w:i w:val="1"/>
                <w:iCs w:val="1"/>
              </w:rPr>
              <w:t xml:space="preserve">Recherches en Danse</w:t>
            </w:r>
            <w:r>
              <w:rPr/>
              <w:t xml:space="preserve">, 2023, </w:t>
            </w:r>
            <w:hyperlink r:id="rId71" w:history="1">
              <w:r>
                <w:rPr>
                  <w:color w:val="#410a8c"/>
                  <w:u w:val="single"/>
                </w:rPr>
                <w:t xml:space="preserve">⟨10.4000/danse.5695⟩</w:t>
              </w:r>
            </w:hyperlink>
          </w:p>
          <w:p>
            <w:pPr/>
            <w:r>
              <w:rPr/>
              <w:t xml:space="preserve">Article dans une revue</w:t>
            </w:r>
          </w:p>
          <w:p>
            <w:pPr/>
            <w:hyperlink r:id="rId68" w:history="1">
              <w:r>
                <w:rPr>
                  <w:color w:val="#410a8c"/>
                  <w:u w:val="single"/>
                </w:rPr>
                <w:t xml:space="preserve">hal-04106957v1</w:t>
              </w:r>
            </w:hyperlink>
          </w:p>
        </w:tc>
      </w:tr>
      <w:tr>
        <w:trPr/>
        <w:tc>
          <w:tcPr>
            <w:noWrap/>
          </w:tcPr>
          <w:p>
            <w:pPr>
              <w:spacing w:after="200"/>
            </w:pPr>
            <w:hyperlink r:id="rId72" w:history="1">
              <w:r>
                <w:rPr>
                  <w:color w:val="1e198e"/>
                  <w:b w:val="1"/>
                  <w:bCs w:val="1"/>
                  <w:u w:val="single"/>
                </w:rPr>
                <w:t xml:space="preserve">Cours de chorégraphie et leçons de danse, pour les artistes, les gens du monde et les autres</w:t>
              </w:r>
            </w:hyperlink>
          </w:p>
          <w:p>
            <w:pPr/>
            <w:hyperlink r:id="rId14" w:history="1">
              <w:r>
                <w:rPr>
                  <w:color w:val="#410a8c"/>
                  <w:u w:val="single"/>
                </w:rPr>
                <w:t xml:space="preserve">Hélène Marquié</w:t>
              </w:r>
            </w:hyperlink>
          </w:p>
          <w:p>
            <w:pPr/>
            <w:r>
              <w:rPr>
                <w:i w:val="1"/>
                <w:iCs w:val="1"/>
              </w:rPr>
              <w:t xml:space="preserve">Recherches en Danse</w:t>
            </w:r>
            <w:r>
              <w:rPr/>
              <w:t xml:space="preserve">, 2022, 11, </w:t>
            </w:r>
            <w:hyperlink r:id="rId73" w:history="1">
              <w:r>
                <w:rPr>
                  <w:color w:val="#410a8c"/>
                  <w:u w:val="single"/>
                </w:rPr>
                <w:t xml:space="preserve">⟨10.4000/danse.5430⟩</w:t>
              </w:r>
            </w:hyperlink>
          </w:p>
          <w:p>
            <w:pPr/>
            <w:r>
              <w:rPr/>
              <w:t xml:space="preserve">Article dans une revue</w:t>
            </w:r>
          </w:p>
          <w:p>
            <w:pPr/>
            <w:hyperlink r:id="rId72" w:history="1">
              <w:r>
                <w:rPr>
                  <w:color w:val="#410a8c"/>
                  <w:u w:val="single"/>
                </w:rPr>
                <w:t xml:space="preserve">hal-04106952v1</w:t>
              </w:r>
            </w:hyperlink>
          </w:p>
        </w:tc>
      </w:tr>
      <w:tr>
        <w:trPr/>
        <w:tc>
          <w:tcPr>
            <w:noWrap/>
          </w:tcPr>
          <w:p>
            <w:pPr>
              <w:spacing w:after="200"/>
            </w:pPr>
            <w:hyperlink r:id="rId74" w:history="1">
              <w:r>
                <w:rPr>
                  <w:color w:val="1e198e"/>
                  <w:b w:val="1"/>
                  <w:bCs w:val="1"/>
                  <w:u w:val="single"/>
                </w:rPr>
                <w:t xml:space="preserve">« Danse et genre / genre et danse : déploiement d'un espace de recherches »</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2020, Hommage à Claude Cohen-Safir, 17, pp. 233-248</w:t>
            </w:r>
          </w:p>
          <w:p>
            <w:pPr/>
            <w:r>
              <w:rPr/>
              <w:t xml:space="preserve">Article dans une revue</w:t>
            </w:r>
          </w:p>
          <w:p>
            <w:pPr/>
            <w:hyperlink r:id="rId74" w:history="1">
              <w:r>
                <w:rPr>
                  <w:color w:val="#410a8c"/>
                  <w:u w:val="single"/>
                </w:rPr>
                <w:t xml:space="preserve">hal-03646768v1</w:t>
              </w:r>
            </w:hyperlink>
          </w:p>
        </w:tc>
      </w:tr>
      <w:tr>
        <w:trPr/>
        <w:tc>
          <w:tcPr>
            <w:noWrap/>
          </w:tcPr>
          <w:p>
            <w:pPr>
              <w:spacing w:after="200"/>
            </w:pPr>
            <w:hyperlink r:id="rId75" w:history="1">
              <w:r>
                <w:rPr>
                  <w:color w:val="1e198e"/>
                  <w:b w:val="1"/>
                  <w:bCs w:val="1"/>
                  <w:u w:val="single"/>
                </w:rPr>
                <w:t xml:space="preserve">Le prestige de l'Opéra couvre tout’. Les coulisses de la danse à l’Opéra Garnier, 1875-1914</w:t>
              </w:r>
            </w:hyperlink>
          </w:p>
          <w:p>
            <w:pPr/>
            <w:hyperlink r:id="rId14" w:history="1">
              <w:r>
                <w:rPr>
                  <w:color w:val="#410a8c"/>
                  <w:u w:val="single"/>
                </w:rPr>
                <w:t xml:space="preserve">Hélène Marquié</w:t>
              </w:r>
            </w:hyperlink>
          </w:p>
          <w:p>
            <w:pPr/>
            <w:r>
              <w:rPr>
                <w:i w:val="1"/>
                <w:iCs w:val="1"/>
              </w:rPr>
              <w:t xml:space="preserve">Revue d'Histoire du Théâtre</w:t>
            </w:r>
            <w:r>
              <w:rPr/>
              <w:t xml:space="preserve">, 2019, Histoire des coulisses, 281 (2019-1), pp.73-86</w:t>
            </w:r>
          </w:p>
          <w:p>
            <w:pPr/>
            <w:r>
              <w:rPr/>
              <w:t xml:space="preserve">Article dans une revue</w:t>
            </w:r>
          </w:p>
          <w:p>
            <w:pPr/>
            <w:hyperlink r:id="rId75" w:history="1">
              <w:r>
                <w:rPr>
                  <w:color w:val="#410a8c"/>
                  <w:u w:val="single"/>
                </w:rPr>
                <w:t xml:space="preserve">hal-02140605v1</w:t>
              </w:r>
            </w:hyperlink>
          </w:p>
        </w:tc>
      </w:tr>
      <w:tr>
        <w:trPr/>
        <w:tc>
          <w:tcPr>
            <w:noWrap/>
          </w:tcPr>
          <w:p>
            <w:pPr>
              <w:spacing w:after="200"/>
            </w:pPr>
            <w:hyperlink r:id="rId76" w:history="1">
              <w:r>
                <w:rPr>
                  <w:color w:val="1e198e"/>
                  <w:b w:val="1"/>
                  <w:bCs w:val="1"/>
                  <w:u w:val="single"/>
                </w:rPr>
                <w:t xml:space="preserve">Études de genre et histoire culturelle de la danse, retour sur un dialogue récent en France</w:t>
              </w:r>
            </w:hyperlink>
          </w:p>
          <w:p>
            <w:pPr/>
            <w:hyperlink r:id="rId14" w:history="1">
              <w:r>
                <w:rPr>
                  <w:color w:val="#410a8c"/>
                  <w:u w:val="single"/>
                </w:rPr>
                <w:t xml:space="preserve">Hélène Marquié</w:t>
              </w:r>
            </w:hyperlink>
          </w:p>
          <w:p>
            <w:pPr/>
            <w:r>
              <w:rPr>
                <w:i w:val="1"/>
                <w:iCs w:val="1"/>
              </w:rPr>
              <w:t xml:space="preserve">Diogène : Revue internationale des sciences humaines</w:t>
            </w:r>
            <w:r>
              <w:rPr/>
              <w:t xml:space="preserve">, 2019, L’Histoire culturelle au prisme des Studies, 258-259-260, pp.60-70</w:t>
            </w:r>
          </w:p>
          <w:p>
            <w:pPr/>
            <w:r>
              <w:rPr/>
              <w:t xml:space="preserve">Article dans une revue</w:t>
            </w:r>
          </w:p>
          <w:p>
            <w:pPr/>
            <w:hyperlink r:id="rId76" w:history="1">
              <w:r>
                <w:rPr>
                  <w:color w:val="#410a8c"/>
                  <w:u w:val="single"/>
                </w:rPr>
                <w:t xml:space="preserve">hal-02140579v1</w:t>
              </w:r>
            </w:hyperlink>
          </w:p>
        </w:tc>
      </w:tr>
      <w:tr>
        <w:trPr/>
        <w:tc>
          <w:tcPr>
            <w:noWrap/>
          </w:tcPr>
          <w:p>
            <w:pPr>
              <w:spacing w:after="200"/>
            </w:pPr>
            <w:hyperlink r:id="rId77" w:history="1">
              <w:r>
                <w:rPr>
                  <w:color w:val="1e198e"/>
                  <w:b w:val="1"/>
                  <w:bCs w:val="1"/>
                  <w:u w:val="single"/>
                </w:rPr>
                <w:t xml:space="preserve">« D’excellentes personnes assez obscures » Lecture critique de l’histoire et de l’historiographie de la danse à la fin du XIXe siècle</w:t>
              </w:r>
            </w:hyperlink>
          </w:p>
          <w:p>
            <w:pPr/>
            <w:hyperlink r:id="rId14" w:history="1">
              <w:r>
                <w:rPr>
                  <w:color w:val="#410a8c"/>
                  <w:u w:val="single"/>
                </w:rPr>
                <w:t xml:space="preserve">Hélène Marquié</w:t>
              </w:r>
            </w:hyperlink>
          </w:p>
          <w:p>
            <w:pPr/>
            <w:r>
              <w:rPr>
                <w:i w:val="1"/>
                <w:iCs w:val="1"/>
              </w:rPr>
              <w:t xml:space="preserve">Horizons/Théâtre : revue d'études théâtrales</w:t>
            </w:r>
            <w:r>
              <w:rPr/>
              <w:t xml:space="preserve">, 2018</w:t>
            </w:r>
          </w:p>
          <w:p>
            <w:pPr/>
            <w:r>
              <w:rPr/>
              <w:t xml:space="preserve">Article dans une revue</w:t>
            </w:r>
          </w:p>
          <w:p>
            <w:pPr/>
            <w:hyperlink r:id="rId77" w:history="1">
              <w:r>
                <w:rPr>
                  <w:color w:val="#410a8c"/>
                  <w:u w:val="single"/>
                </w:rPr>
                <w:t xml:space="preserve">hal-01665751v1</w:t>
              </w:r>
            </w:hyperlink>
          </w:p>
        </w:tc>
      </w:tr>
      <w:tr>
        <w:trPr/>
        <w:tc>
          <w:tcPr>
            <w:noWrap/>
          </w:tcPr>
          <w:p>
            <w:pPr>
              <w:spacing w:after="200"/>
            </w:pPr>
            <w:hyperlink r:id="rId78" w:history="1">
              <w:r>
                <w:rPr>
                  <w:color w:val="1e198e"/>
                  <w:b w:val="1"/>
                  <w:bCs w:val="1"/>
                  <w:u w:val="single"/>
                </w:rPr>
                <w:t xml:space="preserve">Statut, esthétique et genre : trajet de la danse de ballet au travers du XVIIIe siècle français</w:t>
              </w:r>
            </w:hyperlink>
          </w:p>
          <w:p>
            <w:pPr/>
            <w:hyperlink r:id="rId14" w:history="1">
              <w:r>
                <w:rPr>
                  <w:color w:val="#410a8c"/>
                  <w:u w:val="single"/>
                </w:rPr>
                <w:t xml:space="preserve">Hélène Marquié</w:t>
              </w:r>
            </w:hyperlink>
          </w:p>
          <w:p>
            <w:pPr/>
            <w:r>
              <w:rPr>
                <w:i w:val="1"/>
                <w:iCs w:val="1"/>
              </w:rPr>
              <w:t xml:space="preserve">Le Monde français du XVIIIe siècle / Eighteenth-century French World</w:t>
            </w:r>
            <w:r>
              <w:rPr/>
              <w:t xml:space="preserve">, 2017, 2 (1), http://ir.lib.uwo.ca/mfds-ecfw/vol2/iss1/3/</w:t>
            </w:r>
          </w:p>
          <w:p>
            <w:pPr/>
            <w:r>
              <w:rPr/>
              <w:t xml:space="preserve">Article dans une revue</w:t>
            </w:r>
          </w:p>
          <w:p>
            <w:pPr/>
            <w:hyperlink r:id="rId78" w:history="1">
              <w:r>
                <w:rPr>
                  <w:color w:val="#410a8c"/>
                  <w:u w:val="single"/>
                </w:rPr>
                <w:t xml:space="preserve">hal-01588711v1</w:t>
              </w:r>
            </w:hyperlink>
          </w:p>
        </w:tc>
      </w:tr>
      <w:tr>
        <w:trPr/>
        <w:tc>
          <w:tcPr>
            <w:noWrap/>
          </w:tcPr>
          <w:p>
            <w:pPr>
              <w:spacing w:after="200"/>
            </w:pPr>
            <w:hyperlink r:id="rId79" w:history="1">
              <w:r>
                <w:rPr>
                  <w:color w:val="1e198e"/>
                  <w:b w:val="1"/>
                  <w:bCs w:val="1"/>
                  <w:u w:val="single"/>
                </w:rPr>
                <w:t xml:space="preserve">Enquête en cours sur Madame Stichel (1856 -1942) - Quelques pistes de réflexion</w:t>
              </w:r>
            </w:hyperlink>
          </w:p>
          <w:p>
            <w:pPr/>
            <w:hyperlink r:id="rId14" w:history="1">
              <w:r>
                <w:rPr>
                  <w:color w:val="#410a8c"/>
                  <w:u w:val="single"/>
                </w:rPr>
                <w:t xml:space="preserve">Hélène Marquié</w:t>
              </w:r>
            </w:hyperlink>
          </w:p>
          <w:p>
            <w:pPr/>
            <w:r>
              <w:rPr>
                <w:i w:val="1"/>
                <w:iCs w:val="1"/>
              </w:rPr>
              <w:t xml:space="preserve">Recherches en Danse</w:t>
            </w:r>
            <w:r>
              <w:rPr/>
              <w:t xml:space="preserve">, 2015, Perspectives genrées sur les femmes dans l’histoire de la danse, 3</w:t>
            </w:r>
          </w:p>
          <w:p>
            <w:pPr/>
            <w:r>
              <w:rPr/>
              <w:t xml:space="preserve">Article dans une revue</w:t>
            </w:r>
          </w:p>
          <w:p>
            <w:pPr/>
            <w:hyperlink r:id="rId79" w:history="1">
              <w:r>
                <w:rPr>
                  <w:color w:val="#410a8c"/>
                  <w:u w:val="single"/>
                </w:rPr>
                <w:t xml:space="preserve">hal-01345591v1</w:t>
              </w:r>
            </w:hyperlink>
          </w:p>
        </w:tc>
      </w:tr>
      <w:tr>
        <w:trPr/>
        <w:tc>
          <w:tcPr>
            <w:noWrap/>
          </w:tcPr>
          <w:p>
            <w:pPr>
              <w:spacing w:after="200"/>
            </w:pPr>
            <w:hyperlink r:id="rId80" w:history="1">
              <w:r>
                <w:rPr>
                  <w:color w:val="1e198e"/>
                  <w:b w:val="1"/>
                  <w:bCs w:val="1"/>
                  <w:u w:val="single"/>
                </w:rPr>
                <w:t xml:space="preserve">Perspectives genrées sur les femmes dans l’histoire de la danse, éditorial</w:t>
              </w:r>
            </w:hyperlink>
          </w:p>
          <w:p>
            <w:pPr/>
            <w:hyperlink r:id="rId14" w:history="1">
              <w:r>
                <w:rPr>
                  <w:color w:val="#410a8c"/>
                  <w:u w:val="single"/>
                </w:rPr>
                <w:t xml:space="preserve">Hélène Marquié</w:t>
              </w:r>
            </w:hyperlink>
            <w:r>
              <w:rPr/>
              <w:t xml:space="preserve">,</w:t>
            </w:r>
            <w:hyperlink r:id="rId81" w:history="1">
              <w:r>
                <w:rPr>
                  <w:color w:val="#410a8c"/>
                  <w:u w:val="single"/>
                </w:rPr>
                <w:t xml:space="preserve">Marina Nordera</w:t>
              </w:r>
            </w:hyperlink>
          </w:p>
          <w:p>
            <w:pPr/>
            <w:r>
              <w:rPr>
                <w:i w:val="1"/>
                <w:iCs w:val="1"/>
              </w:rPr>
              <w:t xml:space="preserve">Recherches en Danse</w:t>
            </w:r>
            <w:r>
              <w:rPr/>
              <w:t xml:space="preserve">, 2015, Perspectives genrées sur les femmes dans l’histoire de la danse, 3</w:t>
            </w:r>
          </w:p>
          <w:p>
            <w:pPr/>
            <w:r>
              <w:rPr/>
              <w:t xml:space="preserve">Article dans une revue</w:t>
            </w:r>
          </w:p>
          <w:p>
            <w:pPr/>
            <w:hyperlink r:id="rId80" w:history="1">
              <w:r>
                <w:rPr>
                  <w:color w:val="#410a8c"/>
                  <w:u w:val="single"/>
                </w:rPr>
                <w:t xml:space="preserve">hal-01345594v1</w:t>
              </w:r>
            </w:hyperlink>
          </w:p>
        </w:tc>
      </w:tr>
      <w:tr>
        <w:trPr/>
        <w:tc>
          <w:tcPr>
            <w:noWrap/>
          </w:tcPr>
          <w:p>
            <w:pPr>
              <w:spacing w:after="200"/>
            </w:pPr>
            <w:hyperlink r:id="rId82" w:history="1">
              <w:r>
                <w:rPr>
                  <w:color w:val="1e198e"/>
                  <w:b w:val="1"/>
                  <w:bCs w:val="1"/>
                  <w:u w:val="single"/>
                </w:rPr>
                <w:t xml:space="preserve">Regard rétrospectif sur les études en danse en France</w:t>
              </w:r>
            </w:hyperlink>
          </w:p>
          <w:p>
            <w:pPr/>
            <w:hyperlink r:id="rId14" w:history="1">
              <w:r>
                <w:rPr>
                  <w:color w:val="#410a8c"/>
                  <w:u w:val="single"/>
                </w:rPr>
                <w:t xml:space="preserve">Hélène Marquié</w:t>
              </w:r>
            </w:hyperlink>
          </w:p>
          <w:p>
            <w:pPr/>
            <w:r>
              <w:rPr>
                <w:i w:val="1"/>
                <w:iCs w:val="1"/>
              </w:rPr>
              <w:t xml:space="preserve">Recherches en Danse</w:t>
            </w:r>
            <w:r>
              <w:rPr/>
              <w:t xml:space="preserve">, 2014, Être chercheur en danse, 1, pp.10.4000/danse.619. </w:t>
            </w:r>
            <w:hyperlink r:id="rId83" w:history="1">
              <w:r>
                <w:rPr>
                  <w:color w:val="#410a8c"/>
                  <w:u w:val="single"/>
                </w:rPr>
                <w:t xml:space="preserve">⟨10.4000/danse.619⟩</w:t>
              </w:r>
            </w:hyperlink>
          </w:p>
          <w:p>
            <w:pPr/>
            <w:r>
              <w:rPr/>
              <w:t xml:space="preserve">Article dans une revue</w:t>
            </w:r>
          </w:p>
          <w:p>
            <w:pPr/>
            <w:hyperlink r:id="rId82" w:history="1">
              <w:r>
                <w:rPr>
                  <w:color w:val="#410a8c"/>
                  <w:u w:val="single"/>
                </w:rPr>
                <w:t xml:space="preserve">hal-01120841v1</w:t>
              </w:r>
            </w:hyperlink>
          </w:p>
        </w:tc>
      </w:tr>
      <w:tr>
        <w:trPr/>
        <w:tc>
          <w:tcPr>
            <w:noWrap/>
          </w:tcPr>
          <w:p>
            <w:pPr>
              <w:spacing w:after="200"/>
            </w:pPr>
            <w:hyperlink r:id="rId84" w:history="1">
              <w:r>
                <w:rPr>
                  <w:color w:val="1e198e"/>
                  <w:b w:val="1"/>
                  <w:bCs w:val="1"/>
                  <w:u w:val="single"/>
                </w:rPr>
                <w:t xml:space="preserve">Jeux de genre(s) dans la danse contemporaine</w:t>
              </w:r>
            </w:hyperlink>
          </w:p>
          <w:p>
            <w:pPr/>
            <w:hyperlink r:id="rId14" w:history="1">
              <w:r>
                <w:rPr>
                  <w:color w:val="#410a8c"/>
                  <w:u w:val="single"/>
                </w:rPr>
                <w:t xml:space="preserve">Hélène Marquié</w:t>
              </w:r>
            </w:hyperlink>
          </w:p>
          <w:p>
            <w:pPr/>
            <w:r>
              <w:rPr>
                <w:i w:val="1"/>
                <w:iCs w:val="1"/>
              </w:rPr>
              <w:t xml:space="preserve">Journal des anthropologues</w:t>
            </w:r>
            <w:r>
              <w:rPr/>
              <w:t xml:space="preserve">, 2011, Les Rapports de sexes sont-ils solubles dans le genre ? Annie BENVENISTE, Adelina MIRANDA (Dir.) (124-125), pp. 287-309</w:t>
            </w:r>
          </w:p>
          <w:p>
            <w:pPr/>
            <w:r>
              <w:rPr/>
              <w:t xml:space="preserve">Article dans une revue</w:t>
            </w:r>
          </w:p>
          <w:p>
            <w:pPr/>
            <w:hyperlink r:id="rId84" w:history="1">
              <w:r>
                <w:rPr>
                  <w:color w:val="#410a8c"/>
                  <w:u w:val="single"/>
                </w:rPr>
                <w:t xml:space="preserve">ujm-00598057v1</w:t>
              </w:r>
            </w:hyperlink>
          </w:p>
        </w:tc>
      </w:tr>
      <w:tr>
        <w:trPr/>
        <w:tc>
          <w:tcPr>
            <w:noWrap/>
          </w:tcPr>
          <w:p>
            <w:pPr>
              <w:spacing w:after="200"/>
            </w:pPr>
            <w:hyperlink r:id="rId85" w:history="1">
              <w:r>
                <w:rPr>
                  <w:color w:val="1e198e"/>
                  <w:b w:val="1"/>
                  <w:bCs w:val="1"/>
                  <w:u w:val="single"/>
                </w:rPr>
                <w:t xml:space="preserve">Sources et fondements d'une essentialisation féminine de la danse</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2011, 12 Penser l'origine 2, pp.65-83</w:t>
            </w:r>
          </w:p>
          <w:p>
            <w:pPr/>
            <w:r>
              <w:rPr/>
              <w:t xml:space="preserve">Article dans une revue</w:t>
            </w:r>
          </w:p>
          <w:p>
            <w:pPr/>
            <w:hyperlink r:id="rId85" w:history="1">
              <w:r>
                <w:rPr>
                  <w:color w:val="#410a8c"/>
                  <w:u w:val="single"/>
                </w:rPr>
                <w:t xml:space="preserve">ujm-00712305v1</w:t>
              </w:r>
            </w:hyperlink>
          </w:p>
        </w:tc>
      </w:tr>
      <w:tr>
        <w:trPr/>
        <w:tc>
          <w:tcPr>
            <w:noWrap/>
          </w:tcPr>
          <w:p>
            <w:pPr>
              <w:spacing w:after="200"/>
            </w:pPr>
            <w:hyperlink r:id="rId86" w:history="1">
              <w:r>
                <w:rPr>
                  <w:color w:val="1e198e"/>
                  <w:b w:val="1"/>
                  <w:bCs w:val="1"/>
                  <w:u w:val="single"/>
                </w:rPr>
                <w:t xml:space="preserve">D'un univers à l'autre : le ballet romantique</w:t>
              </w:r>
            </w:hyperlink>
          </w:p>
          <w:p>
            <w:pPr/>
            <w:hyperlink r:id="rId14" w:history="1">
              <w:r>
                <w:rPr>
                  <w:color w:val="#410a8c"/>
                  <w:u w:val="single"/>
                </w:rPr>
                <w:t xml:space="preserve">Hélène Marquié</w:t>
              </w:r>
            </w:hyperlink>
          </w:p>
          <w:p>
            <w:pPr/>
            <w:r>
              <w:rPr>
                <w:i w:val="1"/>
                <w:iCs w:val="1"/>
              </w:rPr>
              <w:t xml:space="preserve">Insignis - Revue d’études littéraires et transdisciplinaires sur le XIXe siècle</w:t>
            </w:r>
            <w:r>
              <w:rPr/>
              <w:t xml:space="preserve">, 2010, Trans(e), Christine MARCANDIER, Vincent VIVÈS (Dir.) (n°1), pp. 75-90</w:t>
            </w:r>
          </w:p>
          <w:p>
            <w:pPr/>
            <w:r>
              <w:rPr/>
              <w:t xml:space="preserve">Article dans une revue</w:t>
            </w:r>
          </w:p>
          <w:p>
            <w:pPr/>
            <w:hyperlink r:id="rId86" w:history="1">
              <w:r>
                <w:rPr>
                  <w:color w:val="#410a8c"/>
                  <w:u w:val="single"/>
                </w:rPr>
                <w:t xml:space="preserve">ujm-00598899v1</w:t>
              </w:r>
            </w:hyperlink>
          </w:p>
        </w:tc>
      </w:tr>
      <w:tr>
        <w:trPr/>
        <w:tc>
          <w:tcPr>
            <w:noWrap/>
          </w:tcPr>
          <w:p>
            <w:pPr>
              <w:spacing w:after="200"/>
            </w:pPr>
            <w:hyperlink r:id="rId87" w:history="1">
              <w:r>
                <w:rPr>
                  <w:color w:val="1e198e"/>
                  <w:b w:val="1"/>
                  <w:bCs w:val="1"/>
                  <w:u w:val="single"/>
                </w:rPr>
                <w:t xml:space="preserve">On peut s'étonner de son succès vraiment considérable et persistant</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2008, La Reconnaissance (10), pp. 107-124</w:t>
            </w:r>
          </w:p>
          <w:p>
            <w:pPr/>
            <w:r>
              <w:rPr/>
              <w:t xml:space="preserve">Article dans une revue</w:t>
            </w:r>
          </w:p>
          <w:p>
            <w:pPr/>
            <w:hyperlink r:id="rId87" w:history="1">
              <w:r>
                <w:rPr>
                  <w:color w:val="#410a8c"/>
                  <w:u w:val="single"/>
                </w:rPr>
                <w:t xml:space="preserve">ujm-00598903v1</w:t>
              </w:r>
            </w:hyperlink>
          </w:p>
        </w:tc>
      </w:tr>
      <w:tr>
        <w:trPr/>
        <w:tc>
          <w:tcPr>
            <w:noWrap/>
          </w:tcPr>
          <w:p>
            <w:pPr>
              <w:spacing w:after="200"/>
            </w:pPr>
            <w:hyperlink r:id="rId88" w:history="1">
              <w:r>
                <w:rPr>
                  <w:color w:val="1e198e"/>
                  <w:b w:val="1"/>
                  <w:bCs w:val="1"/>
                  <w:u w:val="single"/>
                </w:rPr>
                <w:t xml:space="preserve">Genre et danses : quelques problématiques</w:t>
              </w:r>
            </w:hyperlink>
          </w:p>
          <w:p>
            <w:pPr/>
            <w:hyperlink r:id="rId14" w:history="1">
              <w:r>
                <w:rPr>
                  <w:color w:val="#410a8c"/>
                  <w:u w:val="single"/>
                </w:rPr>
                <w:t xml:space="preserve">Hélène Marquié</w:t>
              </w:r>
            </w:hyperlink>
          </w:p>
          <w:p>
            <w:pPr/>
            <w:r>
              <w:rPr>
                <w:i w:val="1"/>
                <w:iCs w:val="1"/>
              </w:rPr>
              <w:t xml:space="preserve">Cahiers de l'ARS</w:t>
            </w:r>
            <w:r>
              <w:rPr/>
              <w:t xml:space="preserve">, 2007, Genre et identité - Épistémologie et méthodologie, Yvonne GUICHARD-CLAUDIC (Dir.) (n° 4), pp. 123-141</w:t>
            </w:r>
          </w:p>
          <w:p>
            <w:pPr/>
            <w:r>
              <w:rPr/>
              <w:t xml:space="preserve">Article dans une revue</w:t>
            </w:r>
          </w:p>
          <w:p>
            <w:pPr/>
            <w:hyperlink r:id="rId88" w:history="1">
              <w:r>
                <w:rPr>
                  <w:color w:val="#410a8c"/>
                  <w:u w:val="single"/>
                </w:rPr>
                <w:t xml:space="preserve">ujm-00607095v1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Histoire et esthétique de la danse de ballet au XIXe siècle - Quelques aspects au prisme du genre, féminisation du ballet et stigmatisation des danseurs</w:t>
              </w:r>
            </w:hyperlink>
          </w:p>
          <w:p>
            <w:pPr/>
            <w:hyperlink r:id="rId14" w:history="1">
              <w:r>
                <w:rPr>
                  <w:color w:val="#410a8c"/>
                  <w:u w:val="single"/>
                </w:rPr>
                <w:t xml:space="preserve">Hélène Marquié</w:t>
              </w:r>
            </w:hyperlink>
          </w:p>
          <w:p>
            <w:pPr/>
            <w:r>
              <w:rPr/>
              <w:t xml:space="preserve">Musique, musicologie et arts de la scène. Université de Nice - Sophia Antipolis, 2014</w:t>
            </w:r>
          </w:p>
          <w:p>
            <w:pPr/>
            <w:r>
              <w:rPr/>
              <w:t xml:space="preserve">HDR</w:t>
            </w:r>
          </w:p>
          <w:p>
            <w:pPr/>
            <w:hyperlink r:id="rId89" w:history="1">
              <w:r>
                <w:rPr>
                  <w:color w:val="#410a8c"/>
                  <w:u w:val="single"/>
                </w:rPr>
                <w:t xml:space="preserve">tel-01551635v1</w:t>
              </w:r>
            </w:hyperlink>
          </w:p>
        </w:tc>
      </w:tr>
      <w:tr>
        <w:trPr/>
        <w:tc>
          <w:tcPr>
            <w:noWrap/>
          </w:tcPr>
          <w:p>
            <w:pPr>
              <w:spacing w:after="200"/>
            </w:pPr>
            <w:hyperlink r:id="rId90" w:history="1">
              <w:r>
                <w:rPr>
                  <w:color w:val="1e198e"/>
                  <w:b w:val="1"/>
                  <w:bCs w:val="1"/>
                  <w:u w:val="single"/>
                </w:rPr>
                <w:t xml:space="preserve">Danse et genre : Épistémologie d'un espace de recherche</w:t>
              </w:r>
            </w:hyperlink>
          </w:p>
          <w:p>
            <w:pPr/>
            <w:hyperlink r:id="rId14" w:history="1">
              <w:r>
                <w:rPr>
                  <w:color w:val="#410a8c"/>
                  <w:u w:val="single"/>
                </w:rPr>
                <w:t xml:space="preserve">Hélène Marquié</w:t>
              </w:r>
            </w:hyperlink>
          </w:p>
          <w:p>
            <w:pPr/>
            <w:r>
              <w:rPr/>
              <w:t xml:space="preserve">Musique, musicologie et arts de la scène. Université de Nice Sophia Antipolis, 2014</w:t>
            </w:r>
          </w:p>
          <w:p>
            <w:pPr/>
            <w:r>
              <w:rPr/>
              <w:t xml:space="preserve">HDR</w:t>
            </w:r>
          </w:p>
          <w:p>
            <w:pPr/>
            <w:hyperlink r:id="rId90" w:history="1">
              <w:r>
                <w:rPr>
                  <w:color w:val="#410a8c"/>
                  <w:u w:val="single"/>
                </w:rPr>
                <w:t xml:space="preserve">tel-01551613v1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Des « dieux de la danse » aux « affreuses danseuses du sexe masculin ».</w:t>
              </w:r>
            </w:hyperlink>
          </w:p>
          <w:p>
            <w:pPr/>
            <w:hyperlink r:id="rId14" w:history="1">
              <w:r>
                <w:rPr>
                  <w:color w:val="#410a8c"/>
                  <w:u w:val="single"/>
                </w:rPr>
                <w:t xml:space="preserve">Hélène Marquié</w:t>
              </w:r>
            </w:hyperlink>
          </w:p>
          <w:p>
            <w:pPr/>
            <w:r>
              <w:rPr/>
              <w:t xml:space="preserve">2011</w:t>
            </w:r>
          </w:p>
          <w:p>
            <w:pPr/>
            <w:r>
              <w:rPr/>
              <w:t xml:space="preserve">Pré-publication, Document de travail</w:t>
            </w:r>
          </w:p>
          <w:p>
            <w:pPr/>
            <w:hyperlink r:id="rId91" w:history="1">
              <w:r>
                <w:rPr>
                  <w:color w:val="#410a8c"/>
                  <w:u w:val="single"/>
                </w:rPr>
                <w:t xml:space="preserve">hal-01429091v1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Picasso et Ponge. Lectures dialoguées</w:t>
              </w:r>
            </w:hyperlink>
          </w:p>
          <w:p>
            <w:pPr/>
            <w:hyperlink r:id="rId14" w:history="1">
              <w:r>
                <w:rPr>
                  <w:color w:val="#410a8c"/>
                  <w:u w:val="single"/>
                </w:rPr>
                <w:t xml:space="preserve">Hélène Marquié</w:t>
              </w:r>
            </w:hyperlink>
            <w:r>
              <w:rPr/>
              <w:t xml:space="preserve">,</w:t>
            </w:r>
            <w:hyperlink r:id="rId93" w:history="1">
              <w:r>
                <w:rPr>
                  <w:color w:val="#410a8c"/>
                  <w:u w:val="single"/>
                </w:rPr>
                <w:t xml:space="preserve">Martine Créac'H</w:t>
              </w:r>
            </w:hyperlink>
          </w:p>
          <w:p>
            <w:pPr/>
            <w:r>
              <w:rPr>
                <w:i w:val="1"/>
                <w:iCs w:val="1"/>
              </w:rPr>
              <w:t xml:space="preserve">Nuits de la lecture</w:t>
            </w:r>
            <w:r>
              <w:rPr/>
              <w:t xml:space="preserve">, Musée d’art et d’histoire de Saint-Denis, Jan 2021, Paris, France</w:t>
            </w:r>
          </w:p>
          <w:p>
            <w:pPr/>
            <w:r>
              <w:rPr/>
              <w:t xml:space="preserve">Communication dans un congrès</w:t>
            </w:r>
          </w:p>
          <w:p>
            <w:pPr/>
            <w:hyperlink r:id="rId92" w:history="1">
              <w:r>
                <w:rPr>
                  <w:color w:val="#410a8c"/>
                  <w:u w:val="single"/>
                </w:rPr>
                <w:t xml:space="preserve">hal-04368514v1</w:t>
              </w:r>
            </w:hyperlink>
          </w:p>
        </w:tc>
      </w:tr>
      <w:tr>
        <w:trPr/>
        <w:tc>
          <w:tcPr>
            <w:noWrap/>
          </w:tcPr>
          <w:p>
            <w:pPr>
              <w:spacing w:after="200"/>
            </w:pPr>
            <w:hyperlink r:id="rId94" w:history="1">
              <w:r>
                <w:rPr>
                  <w:color w:val="1e198e"/>
                  <w:b w:val="1"/>
                  <w:bCs w:val="1"/>
                  <w:u w:val="single"/>
                </w:rPr>
                <w:t xml:space="preserve">Engagements chorégraphiques : danse, féminisme et politique</w:t>
              </w:r>
            </w:hyperlink>
          </w:p>
          <w:p>
            <w:pPr/>
            <w:hyperlink r:id="rId14" w:history="1">
              <w:r>
                <w:rPr>
                  <w:color w:val="#410a8c"/>
                  <w:u w:val="single"/>
                </w:rPr>
                <w:t xml:space="preserve">Hélène Marquié</w:t>
              </w:r>
            </w:hyperlink>
          </w:p>
          <w:p>
            <w:pPr/>
            <w:r>
              <w:rPr>
                <w:i w:val="1"/>
                <w:iCs w:val="1"/>
              </w:rPr>
              <w:t xml:space="preserve">Femmes, création, politique</w:t>
            </w:r>
            <w:r>
              <w:rPr/>
              <w:t xml:space="preserve">, Aug 2008, Cerisy-La-Salle, France</w:t>
            </w:r>
          </w:p>
          <w:p>
            <w:pPr/>
            <w:r>
              <w:rPr/>
              <w:t xml:space="preserve">Communication dans un congrès</w:t>
            </w:r>
          </w:p>
          <w:p>
            <w:pPr/>
            <w:hyperlink r:id="rId94" w:history="1">
              <w:r>
                <w:rPr>
                  <w:color w:val="#410a8c"/>
                  <w:u w:val="single"/>
                </w:rPr>
                <w:t xml:space="preserve">ujm-00607658v1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5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6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1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E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marquie" TargetMode="External"/><Relationship Id="rId9" Type="http://schemas.openxmlformats.org/officeDocument/2006/relationships/hyperlink" Target="https://orcid.org/0000-0003-2313-299X" TargetMode="External"/><Relationship Id="rId10" Type="http://schemas.openxmlformats.org/officeDocument/2006/relationships/hyperlink" Target="https://www.idref.fr/069383529" TargetMode="External"/><Relationship Id="rId11" Type="http://schemas.openxmlformats.org/officeDocument/2006/relationships/hyperlink" Target="mailto:helene.marquie@univ-paris8.fr" TargetMode="External"/><Relationship Id="rId12" Type="http://schemas.openxmlformats.org/officeDocument/2006/relationships/hyperlink" Target="#" TargetMode="External"/><Relationship Id="rId13" Type="http://schemas.openxmlformats.org/officeDocument/2006/relationships/hyperlink" Target="https://hal.science/hal-01345610v1" TargetMode="External"/><Relationship Id="rId14" Type="http://schemas.openxmlformats.org/officeDocument/2006/relationships/hyperlink" Target="https://hal.science/search/index/?q=*&amp;authFullName_s=H&#233;l&#232;ne Marqui&#233;" TargetMode="External"/><Relationship Id="rId15" Type="http://schemas.openxmlformats.org/officeDocument/2006/relationships/hyperlink" Target="https://www.editions-attribut.fr/Non-la-danse-n-est-pas-un-truc-de" TargetMode="External"/><Relationship Id="rId16" Type="http://schemas.openxmlformats.org/officeDocument/2006/relationships/hyperlink" Target="https://ujm.hal.science/ujm-00607090v1" TargetMode="External"/><Relationship Id="rId17" Type="http://schemas.openxmlformats.org/officeDocument/2006/relationships/hyperlink" Target="https://hal.science/search/index/?q=*&amp;authFullName_s=No&#235;l Burch" TargetMode="External"/><Relationship Id="rId18" Type="http://schemas.openxmlformats.org/officeDocument/2006/relationships/hyperlink" Target="https://hal.science/hal-04666813v1" TargetMode="External"/><Relationship Id="rId19" Type="http://schemas.openxmlformats.org/officeDocument/2006/relationships/hyperlink" Target="https://hal.science/hal-04666826v1" TargetMode="External"/><Relationship Id="rId20" Type="http://schemas.openxmlformats.org/officeDocument/2006/relationships/hyperlink" Target="https://hal.science/hal-04216325v1" TargetMode="External"/><Relationship Id="rId21" Type="http://schemas.openxmlformats.org/officeDocument/2006/relationships/hyperlink" Target="https://hal.science/hal-03767909v1" TargetMode="External"/><Relationship Id="rId22" Type="http://schemas.openxmlformats.org/officeDocument/2006/relationships/hyperlink" Target="https://hal.science/hal-03767914v1" TargetMode="External"/><Relationship Id="rId23" Type="http://schemas.openxmlformats.org/officeDocument/2006/relationships/hyperlink" Target="https://hal.science/hal-03293085v1" TargetMode="External"/><Relationship Id="rId24" Type="http://schemas.openxmlformats.org/officeDocument/2006/relationships/hyperlink" Target="https://hal.science/search/index/?q=*&amp;authFullName_s=Charlotte Foucher Zarmanian" TargetMode="External"/><Relationship Id="rId25" Type="http://schemas.openxmlformats.org/officeDocument/2006/relationships/hyperlink" Target="https://hal.science/search/index/?q=*&amp;authFullName_s=Fr&#233;d&#233;rick Duhautpas" TargetMode="External"/><Relationship Id="rId26" Type="http://schemas.openxmlformats.org/officeDocument/2006/relationships/hyperlink" Target="https://cnrs.hal.science/hal-03894143v1" TargetMode="External"/><Relationship Id="rId27" Type="http://schemas.openxmlformats.org/officeDocument/2006/relationships/hyperlink" Target="https://hal.science/hal-04106927v1" TargetMode="External"/><Relationship Id="rId28" Type="http://schemas.openxmlformats.org/officeDocument/2006/relationships/hyperlink" Target="https://hal.science/hal-04106932v1" TargetMode="External"/><Relationship Id="rId29" Type="http://schemas.openxmlformats.org/officeDocument/2006/relationships/hyperlink" Target="https://hal.science/hal-03646771v1" TargetMode="External"/><Relationship Id="rId30" Type="http://schemas.openxmlformats.org/officeDocument/2006/relationships/hyperlink" Target="https://hal.science/hal-03646778v1" TargetMode="External"/><Relationship Id="rId31" Type="http://schemas.openxmlformats.org/officeDocument/2006/relationships/hyperlink" Target="https://hal.science/hal-03646772v1" TargetMode="External"/><Relationship Id="rId32" Type="http://schemas.openxmlformats.org/officeDocument/2006/relationships/hyperlink" Target="https://hal.science/hal-03646769v1" TargetMode="External"/><Relationship Id="rId33" Type="http://schemas.openxmlformats.org/officeDocument/2006/relationships/hyperlink" Target="https://hal.science/hal-03646767v1" TargetMode="External"/><Relationship Id="rId34" Type="http://schemas.openxmlformats.org/officeDocument/2006/relationships/hyperlink" Target="https://hal.science/hal-03646766v1" TargetMode="External"/><Relationship Id="rId35" Type="http://schemas.openxmlformats.org/officeDocument/2006/relationships/hyperlink" Target="https://hal.science/hal-02140616v1" TargetMode="External"/><Relationship Id="rId36" Type="http://schemas.openxmlformats.org/officeDocument/2006/relationships/hyperlink" Target="https://hal.science/hal-02140653v1" TargetMode="External"/><Relationship Id="rId37" Type="http://schemas.openxmlformats.org/officeDocument/2006/relationships/hyperlink" Target="https://hal.science/hal-01852350v1" TargetMode="External"/><Relationship Id="rId38" Type="http://schemas.openxmlformats.org/officeDocument/2006/relationships/hyperlink" Target="https://hal.science/hal-01476765v1" TargetMode="External"/><Relationship Id="rId39" Type="http://schemas.openxmlformats.org/officeDocument/2006/relationships/hyperlink" Target="https://hal.science/hal-01852342v1" TargetMode="External"/><Relationship Id="rId40" Type="http://schemas.openxmlformats.org/officeDocument/2006/relationships/hyperlink" Target="https://hal.science/hal-01612694v1" TargetMode="External"/><Relationship Id="rId41" Type="http://schemas.openxmlformats.org/officeDocument/2006/relationships/hyperlink" Target="https://hal.science/hal-01345601v1" TargetMode="External"/><Relationship Id="rId42" Type="http://schemas.openxmlformats.org/officeDocument/2006/relationships/hyperlink" Target="https://hal.science/hal-01456223v1" TargetMode="External"/><Relationship Id="rId43" Type="http://schemas.openxmlformats.org/officeDocument/2006/relationships/hyperlink" Target="https://hal.science/hal-01345600v1" TargetMode="External"/><Relationship Id="rId44" Type="http://schemas.openxmlformats.org/officeDocument/2006/relationships/hyperlink" Target="https://shs.hal.science/halshs-01120505v1" TargetMode="External"/><Relationship Id="rId45" Type="http://schemas.openxmlformats.org/officeDocument/2006/relationships/hyperlink" Target="https://hal.science/hal-01120504v1" TargetMode="External"/><Relationship Id="rId46" Type="http://schemas.openxmlformats.org/officeDocument/2006/relationships/hyperlink" Target="https://hal.science/hal-01120834v1" TargetMode="External"/><Relationship Id="rId47" Type="http://schemas.openxmlformats.org/officeDocument/2006/relationships/hyperlink" Target="https://www.arche-editeur.com/livre/marges-et-territoires-choregraphiques-de-pina-bausch-572" TargetMode="External"/><Relationship Id="rId48" Type="http://schemas.openxmlformats.org/officeDocument/2006/relationships/hyperlink" Target="https://ujm.hal.science/ujm-00847917v1" TargetMode="External"/><Relationship Id="rId49" Type="http://schemas.openxmlformats.org/officeDocument/2006/relationships/hyperlink" Target="https://ujm.hal.science/ujm-00847899v1" TargetMode="External"/><Relationship Id="rId50" Type="http://schemas.openxmlformats.org/officeDocument/2006/relationships/hyperlink" Target="https://ujm.hal.science/ujm-00722140v1" TargetMode="External"/><Relationship Id="rId51" Type="http://schemas.openxmlformats.org/officeDocument/2006/relationships/hyperlink" Target="https://ujm.hal.science/ujm-00722139v1" TargetMode="External"/><Relationship Id="rId52" Type="http://schemas.openxmlformats.org/officeDocument/2006/relationships/hyperlink" Target="https://hal.science/hal-01661850v1" TargetMode="External"/><Relationship Id="rId53" Type="http://schemas.openxmlformats.org/officeDocument/2006/relationships/hyperlink" Target="https://ujm.hal.science/ujm-00847885v1" TargetMode="External"/><Relationship Id="rId54" Type="http://schemas.openxmlformats.org/officeDocument/2006/relationships/hyperlink" Target="https://ujm.hal.science/ujm-00607091v1" TargetMode="External"/><Relationship Id="rId55" Type="http://schemas.openxmlformats.org/officeDocument/2006/relationships/hyperlink" Target="https://ujm.hal.science/ujm-00598909v1" TargetMode="External"/><Relationship Id="rId56" Type="http://schemas.openxmlformats.org/officeDocument/2006/relationships/hyperlink" Target="https://ujm.hal.science/ujm-00598901v1" TargetMode="External"/><Relationship Id="rId57" Type="http://schemas.openxmlformats.org/officeDocument/2006/relationships/hyperlink" Target="https://ujm.hal.science/ujm-00607092v1" TargetMode="External"/><Relationship Id="rId58" Type="http://schemas.openxmlformats.org/officeDocument/2006/relationships/hyperlink" Target="https://ujm.hal.science/ujm-00607100v1" TargetMode="External"/><Relationship Id="rId59" Type="http://schemas.openxmlformats.org/officeDocument/2006/relationships/hyperlink" Target="https://ujm.hal.science/ujm-00607097v1" TargetMode="External"/><Relationship Id="rId60" Type="http://schemas.openxmlformats.org/officeDocument/2006/relationships/hyperlink" Target="https://ujm.hal.science/ujm-00607093v1" TargetMode="External"/><Relationship Id="rId61" Type="http://schemas.openxmlformats.org/officeDocument/2006/relationships/hyperlink" Target="https://ujm.hal.science/ujm-00607099v1" TargetMode="External"/><Relationship Id="rId62" Type="http://schemas.openxmlformats.org/officeDocument/2006/relationships/hyperlink" Target="https://hal.science/hal-03646765v1" TargetMode="External"/><Relationship Id="rId63" Type="http://schemas.openxmlformats.org/officeDocument/2006/relationships/hyperlink" Target="https://ujm.hal.science/ujm-00607094v1" TargetMode="External"/><Relationship Id="rId64" Type="http://schemas.openxmlformats.org/officeDocument/2006/relationships/hyperlink" Target="https://hal.science/hal-03640351v1" TargetMode="External"/><Relationship Id="rId65" Type="http://schemas.openxmlformats.org/officeDocument/2006/relationships/hyperlink" Target="https://www.msha.fr/msha/publication.php?menu=detail&amp;amp;id=P275&amp;amp;categorie=99" TargetMode="External"/><Relationship Id="rId66" Type="http://schemas.openxmlformats.org/officeDocument/2006/relationships/hyperlink" Target="https://hal.science/hal-03644106v1" TargetMode="External"/><Relationship Id="rId67" Type="http://schemas.openxmlformats.org/officeDocument/2006/relationships/hyperlink" Target="https://hal.science/hal-04666820v1" TargetMode="External"/><Relationship Id="rId68" Type="http://schemas.openxmlformats.org/officeDocument/2006/relationships/hyperlink" Target="https://hal.science/hal-04106957v1" TargetMode="External"/><Relationship Id="rId69" Type="http://schemas.openxmlformats.org/officeDocument/2006/relationships/hyperlink" Target="https://hal.science/search/index/?q=*&amp;authFullName_s=V&#233;ronique Fr&#233;laut" TargetMode="External"/><Relationship Id="rId70" Type="http://schemas.openxmlformats.org/officeDocument/2006/relationships/hyperlink" Target="https://hal.science/search/index/?q=*&amp;authFullName_s=Christine Roquet" TargetMode="External"/><Relationship Id="rId71" Type="http://schemas.openxmlformats.org/officeDocument/2006/relationships/hyperlink" Target="https://dx.doi.org/10.4000/danse.5695" TargetMode="External"/><Relationship Id="rId72" Type="http://schemas.openxmlformats.org/officeDocument/2006/relationships/hyperlink" Target="https://hal.science/hal-04106952v1" TargetMode="External"/><Relationship Id="rId73" Type="http://schemas.openxmlformats.org/officeDocument/2006/relationships/hyperlink" Target="https://dx.doi.org/10.4000/danse.5430" TargetMode="External"/><Relationship Id="rId74" Type="http://schemas.openxmlformats.org/officeDocument/2006/relationships/hyperlink" Target="https://hal.science/hal-03646768v1" TargetMode="External"/><Relationship Id="rId75" Type="http://schemas.openxmlformats.org/officeDocument/2006/relationships/hyperlink" Target="https://hal.science/hal-02140605v1" TargetMode="External"/><Relationship Id="rId76" Type="http://schemas.openxmlformats.org/officeDocument/2006/relationships/hyperlink" Target="https://hal.science/hal-02140579v1" TargetMode="External"/><Relationship Id="rId77" Type="http://schemas.openxmlformats.org/officeDocument/2006/relationships/hyperlink" Target="https://hal.science/hal-01665751v1" TargetMode="External"/><Relationship Id="rId78" Type="http://schemas.openxmlformats.org/officeDocument/2006/relationships/hyperlink" Target="https://hal.science/hal-01588711v1" TargetMode="External"/><Relationship Id="rId79" Type="http://schemas.openxmlformats.org/officeDocument/2006/relationships/hyperlink" Target="https://hal.science/hal-01345591v1" TargetMode="External"/><Relationship Id="rId80" Type="http://schemas.openxmlformats.org/officeDocument/2006/relationships/hyperlink" Target="https://hal.science/hal-01345594v1" TargetMode="External"/><Relationship Id="rId81" Type="http://schemas.openxmlformats.org/officeDocument/2006/relationships/hyperlink" Target="https://hal.science/search/index/?q=*&amp;authFullName_s=Marina Nordera" TargetMode="External"/><Relationship Id="rId82" Type="http://schemas.openxmlformats.org/officeDocument/2006/relationships/hyperlink" Target="https://hal.science/hal-01120841v1" TargetMode="External"/><Relationship Id="rId83" Type="http://schemas.openxmlformats.org/officeDocument/2006/relationships/hyperlink" Target="https://dx.doi.org/10.4000/danse.619" TargetMode="External"/><Relationship Id="rId84" Type="http://schemas.openxmlformats.org/officeDocument/2006/relationships/hyperlink" Target="https://ujm.hal.science/ujm-00598057v1" TargetMode="External"/><Relationship Id="rId85" Type="http://schemas.openxmlformats.org/officeDocument/2006/relationships/hyperlink" Target="https://ujm.hal.science/ujm-00712305v1" TargetMode="External"/><Relationship Id="rId86" Type="http://schemas.openxmlformats.org/officeDocument/2006/relationships/hyperlink" Target="https://ujm.hal.science/ujm-00598899v1" TargetMode="External"/><Relationship Id="rId87" Type="http://schemas.openxmlformats.org/officeDocument/2006/relationships/hyperlink" Target="https://ujm.hal.science/ujm-00598903v1" TargetMode="External"/><Relationship Id="rId88" Type="http://schemas.openxmlformats.org/officeDocument/2006/relationships/hyperlink" Target="https://ujm.hal.science/ujm-00607095v1" TargetMode="External"/><Relationship Id="rId89" Type="http://schemas.openxmlformats.org/officeDocument/2006/relationships/hyperlink" Target="https://hal.science/tel-01551635v1" TargetMode="External"/><Relationship Id="rId90" Type="http://schemas.openxmlformats.org/officeDocument/2006/relationships/hyperlink" Target="https://hal.science/tel-01551613v1" TargetMode="External"/><Relationship Id="rId91" Type="http://schemas.openxmlformats.org/officeDocument/2006/relationships/hyperlink" Target="https://hal.science/hal-01429091v1" TargetMode="External"/><Relationship Id="rId92" Type="http://schemas.openxmlformats.org/officeDocument/2006/relationships/hyperlink" Target="https://univ-paris8.hal.science/hal-04368514v1" TargetMode="External"/><Relationship Id="rId93" Type="http://schemas.openxmlformats.org/officeDocument/2006/relationships/hyperlink" Target="https://hal.science/search/index/?q=*&amp;authFullName_s=Martine Cr&#233;ac'H" TargetMode="External"/><Relationship Id="rId94" Type="http://schemas.openxmlformats.org/officeDocument/2006/relationships/hyperlink" Target="https://ujm.hal.science/ujm-00607658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Marquié</dc:title>
  <dc:description>CV</dc:description>
  <dc:subject/>
  <cp:keywords/>
  <cp:category/>
  <cp:lastModifiedBy/>
  <dcterms:created xsi:type="dcterms:W3CDTF">2026-03-15T21:46:34+01:00</dcterms:created>
  <dcterms:modified xsi:type="dcterms:W3CDTF">2026-03-15T21:46:34+01:00</dcterms:modified>
</cp:coreProperties>
</file>

<file path=docProps/custom.xml><?xml version="1.0" encoding="utf-8"?>
<Properties xmlns="http://schemas.openxmlformats.org/officeDocument/2006/custom-properties" xmlns:vt="http://schemas.openxmlformats.org/officeDocument/2006/docPropsVTypes"/>
</file>