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Salomon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helene-salomon</w:t>
        </w:r>
      </w:hyperlink>
    </w:p>
    <w:p>
      <w:pPr>
        <w:numPr>
          <w:ilvl w:val="0"/>
          <w:numId w:val="1"/>
        </w:numPr>
      </w:pPr>
      <w:r>
        <w:rPr/>
        <w:t xml:space="preserve"> ORCID : </w:t>
      </w:r>
      <w:hyperlink r:id="rId9" w:history="1">
        <w:r>
          <w:rPr>
            <w:color w:val="#410a8c"/>
            <w:u w:val="single"/>
          </w:rPr>
          <w:t xml:space="preserve">0000-0002-8389-6855</w:t>
        </w:r>
      </w:hyperlink>
    </w:p>
    <w:p>
      <w:pPr>
        <w:numPr>
          <w:ilvl w:val="0"/>
          <w:numId w:val="1"/>
        </w:numPr>
      </w:pPr>
      <w:r>
        <w:rPr/>
        <w:t xml:space="preserve"> IdRef : </w:t>
      </w:r>
      <w:hyperlink r:id="rId10" w:history="1">
        <w:r>
          <w:rPr>
            <w:color w:val="#410a8c"/>
            <w:u w:val="single"/>
          </w:rPr>
          <w:t xml:space="preserve">155681362</w:t>
        </w:r>
      </w:hyperlink>
    </w:p>
    <w:p>
      <w:pPr>
        <w:spacing w:before="600"/>
      </w:pPr>
    </w:p>
    <w:p>
      <w:pPr>
        <w:pStyle w:val="Heading2"/>
      </w:pPr>
      <w:r>
        <w:rPr>
          <w:color w:val="1e198e"/>
          <w:b w:val="1"/>
          <w:bCs w:val="1"/>
        </w:rPr>
        <w:t xml:space="preserve">Présentation</w:t>
      </w:r>
    </w:p>
    <w:p>
      <w:pPr>
        <w:spacing w:after="100"/>
      </w:pPr>
    </w:p>
    <w:p>
      <w:pPr/>
      <w:r>
        <w:rPr/>
        <w:t xml:space="preserve">En tant que préhistorienne au CNRS, j'étudie l'utilisation des matières colorantes au cours du Paléolithique par les derniers Néandertaliens et les premiers humains anatomiquement modernes en Europe occidentale. En me concentrant sur leurs diverses applications dans des contextes domestiques, funéraires et artistiques, mes recherches englobent l'ensemble de la chaîne opératoire des matières colorantes et des productions connexes. De leur acquisition à leur abandon, ces matières portent l'empreinte de choix culturels, techniques, fonctionnels et territoriaux, chaque séquence d'actions laissant derrière elle de multiples traces. En explorant à la fois la signification socioculturelle de ces pratiques et l'interaction des populations passées avec les paysages dans lesquels elles ont vécu, ces recherches révèlent les innovations et l'évolution des pratiques des populations néandertaliennes et anatomiquement modernes.</w:t>
      </w:r>
    </w:p>
    <w:p>
      <w:pPr>
        <w:pStyle w:val="Heading1"/>
      </w:pPr>
      <w:r>
        <w:rPr/>
        <w:t xml:space="preserve">PRINCIPAUX PROJETS</w:t>
      </w:r>
    </w:p>
    <w:p>
      <w:pPr/>
      <w:r>
        <w:rPr>
          <w:b w:val="1"/>
          <w:bCs w:val="1"/>
          <w:i w:val="1"/>
          <w:iCs w:val="1"/>
        </w:rPr>
        <w:t xml:space="preserve">PROJETS EN COURS</w:t>
      </w:r>
    </w:p>
    <w:p>
      <w:pPr>
        <w:numPr>
          <w:ilvl w:val="0"/>
          <w:numId w:val="2"/>
        </w:numPr>
      </w:pPr>
      <w:r>
        <w:rPr>
          <w:b w:val="1"/>
          <w:bCs w:val="1"/>
        </w:rPr>
        <w:t xml:space="preserve">2023-2026 – </w:t>
      </w:r>
      <w:hyperlink r:id="rId11" w:history="1">
        <w:r>
          <w:rPr>
            <w:color w:val="#410a8c"/>
            <w:b w:val="1"/>
            <w:bCs w:val="1"/>
            <w:u w:val="single"/>
          </w:rPr>
          <w:t xml:space="preserve">ANR TRANSPYR</w:t>
        </w:r>
      </w:hyperlink>
      <w:r>
        <w:rPr/>
        <w:t xml:space="preserve"> (coord. M. Delmas et F. Bon) - Repenser la transition Paléolithique moyen/récent : des migrations humaines aux logiques d’implantation territo-riales au cours du MIS 3 à travers l’exemple des Pyrénées. Contribution au WP1 – Etude des collections de matières colorantes des sites des Pyrénées et de ses abords, alimentation d’une lithothèque en Occitanie, cartographie</w:t>
      </w:r>
    </w:p>
    <w:p>
      <w:pPr>
        <w:numPr>
          <w:ilvl w:val="0"/>
          <w:numId w:val="2"/>
        </w:numPr>
      </w:pPr>
      <w:r>
        <w:rPr>
          <w:b w:val="1"/>
          <w:bCs w:val="1"/>
        </w:rPr>
        <w:t xml:space="preserve">2022-2026 – </w:t>
      </w:r>
      <w:hyperlink r:id="rId12" w:history="1">
        <w:r>
          <w:rPr>
            <w:color w:val="#410a8c"/>
            <w:b w:val="1"/>
            <w:bCs w:val="1"/>
            <w:u w:val="single"/>
          </w:rPr>
          <w:t xml:space="preserve">ANR COLOR-SOURCES</w:t>
        </w:r>
      </w:hyperlink>
      <w:r>
        <w:rPr/>
        <w:t xml:space="preserve"> (coord. M. Lebon et H. Salomon) - Méthodologies pour l’étude de la provenance des matières colorantes préhistoriques. Responsable des work packages : WP0 – coordination du projet et diffusion, WP1 - développement de collections de référence robustes.</w:t>
      </w:r>
    </w:p>
    <w:p>
      <w:pPr>
        <w:numPr>
          <w:ilvl w:val="0"/>
          <w:numId w:val="2"/>
        </w:numPr>
      </w:pPr>
      <w:r>
        <w:rPr>
          <w:b w:val="1"/>
          <w:bCs w:val="1"/>
        </w:rPr>
        <w:t xml:space="preserve">2023-présent fouilles de l’</w:t>
      </w:r>
      <w:hyperlink r:id="rId13" w:history="1">
        <w:r>
          <w:rPr>
            <w:color w:val="#410a8c"/>
            <w:b w:val="1"/>
            <w:bCs w:val="1"/>
            <w:u w:val="single"/>
          </w:rPr>
          <w:t xml:space="preserve">abri du Maras</w:t>
        </w:r>
      </w:hyperlink>
      <w:r>
        <w:rPr/>
        <w:t xml:space="preserve"> (dir. M.-H. Moncel)</w:t>
      </w:r>
    </w:p>
    <w:p>
      <w:pPr>
        <w:numPr>
          <w:ilvl w:val="0"/>
          <w:numId w:val="2"/>
        </w:numPr>
      </w:pPr>
      <w:r>
        <w:rPr>
          <w:b w:val="1"/>
          <w:bCs w:val="1"/>
        </w:rPr>
        <w:t xml:space="preserve">2021-présent PCR Pigment-HO</w:t>
      </w:r>
      <w:r>
        <w:rPr/>
        <w:t xml:space="preserve"> (dir. M. Lebon et L. Dayet)</w:t>
      </w:r>
    </w:p>
    <w:p>
      <w:pPr>
        <w:numPr>
          <w:ilvl w:val="0"/>
          <w:numId w:val="2"/>
        </w:numPr>
      </w:pPr>
      <w:r>
        <w:rPr>
          <w:b w:val="1"/>
          <w:bCs w:val="1"/>
        </w:rPr>
        <w:t xml:space="preserve">2019-présent </w:t>
      </w:r>
      <w:hyperlink r:id="rId14" w:history="1">
        <w:r>
          <w:rPr>
            <w:color w:val="#410a8c"/>
            <w:b w:val="1"/>
            <w:bCs w:val="1"/>
            <w:u w:val="single"/>
          </w:rPr>
          <w:t xml:space="preserve">le Mas d’Aguilhon</w:t>
        </w:r>
      </w:hyperlink>
      <w:r>
        <w:rPr/>
        <w:t xml:space="preserve"> (dir. P. Guillermin et A. Tomasso)</w:t>
      </w:r>
    </w:p>
    <w:p>
      <w:pPr>
        <w:numPr>
          <w:ilvl w:val="0"/>
          <w:numId w:val="2"/>
        </w:numPr>
      </w:pPr>
      <w:r>
        <w:rPr>
          <w:b w:val="1"/>
          <w:bCs w:val="1"/>
        </w:rPr>
        <w:t xml:space="preserve">2018-présent </w:t>
      </w:r>
      <w:hyperlink r:id="rId15" w:history="1">
        <w:r>
          <w:rPr>
            <w:color w:val="#410a8c"/>
            <w:b w:val="1"/>
            <w:bCs w:val="1"/>
            <w:u w:val="single"/>
          </w:rPr>
          <w:t xml:space="preserve">PCR Pincevent</w:t>
        </w:r>
      </w:hyperlink>
      <w:r>
        <w:rPr/>
        <w:t xml:space="preserve"> (dir. O. Bignon-Lau et C. Peschaux)</w:t>
      </w:r>
    </w:p>
    <w:p>
      <w:pPr>
        <w:numPr>
          <w:ilvl w:val="0"/>
          <w:numId w:val="2"/>
        </w:numPr>
      </w:pPr>
      <w:r>
        <w:rPr>
          <w:b w:val="1"/>
          <w:bCs w:val="1"/>
        </w:rPr>
        <w:t xml:space="preserve">2016, 2018-présent - </w:t>
      </w:r>
      <w:hyperlink r:id="rId16" w:history="1">
        <w:r>
          <w:rPr>
            <w:color w:val="#410a8c"/>
            <w:b w:val="1"/>
            <w:bCs w:val="1"/>
            <w:u w:val="single"/>
          </w:rPr>
          <w:t xml:space="preserve">PCR PIGMENTOTHEQUE</w:t>
        </w:r>
      </w:hyperlink>
      <w:r>
        <w:rPr/>
        <w:t xml:space="preserve">. (co-direction E. Chalmin et H. Salomon)</w:t>
      </w:r>
    </w:p>
    <w:p>
      <w:pPr>
        <w:numPr>
          <w:ilvl w:val="0"/>
          <w:numId w:val="2"/>
        </w:numPr>
      </w:pPr>
      <w:r>
        <w:rPr>
          <w:b w:val="1"/>
          <w:bCs w:val="1"/>
        </w:rPr>
        <w:t xml:space="preserve">2010-présent </w:t>
      </w:r>
      <w:hyperlink r:id="rId17" w:history="1">
        <w:r>
          <w:rPr>
            <w:color w:val="#410a8c"/>
            <w:b w:val="1"/>
            <w:bCs w:val="1"/>
            <w:u w:val="single"/>
          </w:rPr>
          <w:t xml:space="preserve">PCR Régismont-le-Haut</w:t>
        </w:r>
      </w:hyperlink>
      <w:r>
        <w:rPr/>
        <w:t xml:space="preserve"> (dir. F. Bon et R. Mensan)</w:t>
      </w:r>
    </w:p>
    <w:p>
      <w:pPr>
        <w:numPr>
          <w:ilvl w:val="0"/>
          <w:numId w:val="2"/>
        </w:numPr>
      </w:pPr>
      <w:r>
        <w:rPr>
          <w:b w:val="1"/>
          <w:bCs w:val="1"/>
        </w:rPr>
        <w:t xml:space="preserve">2010-présent </w:t>
      </w:r>
      <w:hyperlink r:id="rId18" w:history="1">
        <w:r>
          <w:rPr>
            <w:color w:val="#410a8c"/>
            <w:b w:val="1"/>
            <w:bCs w:val="1"/>
            <w:u w:val="single"/>
          </w:rPr>
          <w:t xml:space="preserve">PCR Ormesson</w:t>
        </w:r>
      </w:hyperlink>
      <w:r>
        <w:rPr/>
        <w:t xml:space="preserve"> (dir. P. Bodu) </w:t>
      </w:r>
      <w:hyperlink r:id="rId19" w:history="1">
        <w:r>
          <w:rPr>
            <w:color w:val="#410a8c"/>
            <w:u w:val="single"/>
          </w:rPr>
          <w:t xml:space="preserve">livret</w:t>
        </w:r>
      </w:hyperlink>
      <w:r>
        <w:rPr/>
        <w:t xml:space="preserve"> et films </w:t>
      </w:r>
      <w:hyperlink r:id="rId20" w:history="1">
        <w:r>
          <w:rPr>
            <w:color w:val="#410a8c"/>
            <w:u w:val="single"/>
          </w:rPr>
          <w:t xml:space="preserve">2012</w:t>
        </w:r>
      </w:hyperlink>
      <w:r>
        <w:rPr/>
        <w:t xml:space="preserve"> et </w:t>
      </w:r>
      <w:hyperlink r:id="rId21" w:history="1">
        <w:r>
          <w:rPr>
            <w:color w:val="#410a8c"/>
            <w:u w:val="single"/>
          </w:rPr>
          <w:t xml:space="preserve">2015</w:t>
        </w:r>
      </w:hyperlink>
    </w:p>
    <w:p>
      <w:pPr>
        <w:numPr>
          <w:ilvl w:val="0"/>
          <w:numId w:val="2"/>
        </w:numPr>
      </w:pPr>
      <w:r>
        <w:rPr>
          <w:b w:val="1"/>
          <w:bCs w:val="1"/>
        </w:rPr>
        <w:t xml:space="preserve">2010-présent </w:t>
      </w:r>
      <w:hyperlink r:id="rId22" w:history="1">
        <w:r>
          <w:rPr>
            <w:color w:val="#410a8c"/>
            <w:b w:val="1"/>
            <w:bCs w:val="1"/>
            <w:u w:val="single"/>
          </w:rPr>
          <w:t xml:space="preserve">PCR Cussac</w:t>
        </w:r>
      </w:hyperlink>
      <w:r>
        <w:rPr/>
        <w:t xml:space="preserve"> (dir. J. Jaubert)</w:t>
      </w:r>
    </w:p>
    <w:p>
      <w:pPr/>
      <w:r>
        <w:rPr>
          <w:b w:val="1"/>
          <w:bCs w:val="1"/>
          <w:i w:val="1"/>
          <w:iCs w:val="1"/>
        </w:rPr>
        <w:t xml:space="preserve">PROJETS TERMINES</w:t>
      </w:r>
    </w:p>
    <w:p>
      <w:pPr>
        <w:numPr>
          <w:ilvl w:val="0"/>
          <w:numId w:val="3"/>
        </w:numPr>
      </w:pPr>
      <w:r>
        <w:rPr>
          <w:b w:val="1"/>
          <w:bCs w:val="1"/>
        </w:rPr>
        <w:t xml:space="preserve">2020 – AAP Université Savoie Mont Blanc TRAnSFERT</w:t>
      </w:r>
      <w:r>
        <w:rPr/>
        <w:t xml:space="preserve"> - Trajectoires des Ressources et Anthropo-géomorphologie des Sites préhistoriques : Formation, Exploitations, Réalisations et Transformations. Direction</w:t>
      </w:r>
    </w:p>
    <w:p>
      <w:pPr>
        <w:numPr>
          <w:ilvl w:val="0"/>
          <w:numId w:val="3"/>
        </w:numPr>
      </w:pPr>
      <w:r>
        <w:rPr>
          <w:b w:val="1"/>
          <w:bCs w:val="1"/>
        </w:rPr>
        <w:t xml:space="preserve">2019-2020 extension en 2021</w:t>
      </w:r>
      <w:r>
        <w:rPr/>
        <w:t xml:space="preserve"> - IDEX TRACOLOR TRACéologie des matières COLORantes préhistoriques : choix, usages et fonctions des roches riches en oxydes de fer de Neandertal à l’Homme anatomiquement moderne. Direction</w:t>
      </w:r>
    </w:p>
    <w:p>
      <w:pPr>
        <w:numPr>
          <w:ilvl w:val="0"/>
          <w:numId w:val="3"/>
        </w:numPr>
      </w:pPr>
      <w:r>
        <w:rPr>
          <w:b w:val="1"/>
          <w:bCs w:val="1"/>
        </w:rPr>
        <w:t xml:space="preserve">2015-2020 PCR Datation Grottes Ornées</w:t>
      </w:r>
      <w:r>
        <w:rPr/>
        <w:t xml:space="preserve"> (dir. J. Monney)</w:t>
      </w:r>
    </w:p>
    <w:p>
      <w:pPr>
        <w:numPr>
          <w:ilvl w:val="0"/>
          <w:numId w:val="3"/>
        </w:numPr>
      </w:pPr>
      <w:r>
        <w:rPr>
          <w:b w:val="1"/>
          <w:bCs w:val="1"/>
        </w:rPr>
        <w:t xml:space="preserve">2016-2017</w:t>
      </w:r>
      <w:r>
        <w:rPr/>
        <w:t xml:space="preserve"> (poursuite hors programme jusqu’en juin 2022) - </w:t>
      </w:r>
      <w:r>
        <w:rPr>
          <w:b w:val="1"/>
          <w:bCs w:val="1"/>
        </w:rPr>
        <w:t xml:space="preserve">CdR EcoPrat</w:t>
      </w:r>
      <w:r>
        <w:rPr/>
        <w:t xml:space="preserve"> Économie et Pratiques des sociétés gravettiennes dans le NO européen. Coordination scientifique</w:t>
      </w:r>
    </w:p>
    <w:p>
      <w:pPr>
        <w:numPr>
          <w:ilvl w:val="0"/>
          <w:numId w:val="3"/>
        </w:numPr>
      </w:pPr>
      <w:r>
        <w:rPr>
          <w:b w:val="1"/>
          <w:bCs w:val="1"/>
        </w:rPr>
        <w:t xml:space="preserve">2010-2015 </w:t>
      </w:r>
      <w:hyperlink r:id="rId23" w:history="1">
        <w:r>
          <w:rPr>
            <w:color w:val="#410a8c"/>
            <w:b w:val="1"/>
            <w:bCs w:val="1"/>
            <w:u w:val="single"/>
          </w:rPr>
          <w:t xml:space="preserve">PCR Hématite</w:t>
        </w:r>
      </w:hyperlink>
      <w:r>
        <w:rPr/>
        <w:t xml:space="preserve"> (dir. C. Billard)</w:t>
      </w:r>
    </w:p>
    <w:p>
      <w:pPr>
        <w:numPr>
          <w:ilvl w:val="0"/>
          <w:numId w:val="3"/>
        </w:numPr>
      </w:pPr>
      <w:r>
        <w:rPr>
          <w:b w:val="1"/>
          <w:bCs w:val="1"/>
        </w:rPr>
        <w:t xml:space="preserve">2007-2012 – </w:t>
      </w:r>
      <w:hyperlink r:id="rId24" w:history="1">
        <w:r>
          <w:rPr>
            <w:color w:val="#410a8c"/>
            <w:b w:val="1"/>
            <w:bCs w:val="1"/>
            <w:u w:val="single"/>
          </w:rPr>
          <w:t xml:space="preserve">ANR MADAPCA</w:t>
        </w:r>
      </w:hyperlink>
      <w:r>
        <w:rPr/>
        <w:t xml:space="preserve"> Micro-Analyses et Datations de l’Art Préhistorique dans son Contexte Archéologique (dir. P. Paillet)</w:t>
      </w:r>
    </w:p>
    <w:p>
      <w:pPr>
        <w:numPr>
          <w:ilvl w:val="0"/>
          <w:numId w:val="3"/>
        </w:numPr>
      </w:pPr>
      <w:r>
        <w:rPr>
          <w:b w:val="1"/>
          <w:bCs w:val="1"/>
        </w:rPr>
        <w:t xml:space="preserve">2005-2006 – PNRCc PaCoMa</w:t>
      </w:r>
      <w:r>
        <w:rPr/>
        <w:t xml:space="preserve"> Matières colorantes au début du Paléolithique supérieur. Coordination scientifique (dir. M-.P. Pomiès)</w:t>
      </w:r>
    </w:p>
    <w:p>
      <w:pPr>
        <w:pStyle w:val="Heading1"/>
      </w:pPr>
      <w:r>
        <w:rPr/>
        <w:t xml:space="preserve">ORGANISATION DE COLLOQUES, TABLES-RONDES, REUNIONS SCIENTIFIQUES, ECOLES THEMATIQUES</w:t>
      </w:r>
    </w:p>
    <w:p>
      <w:pPr>
        <w:numPr>
          <w:ilvl w:val="0"/>
          <w:numId w:val="4"/>
        </w:numPr>
      </w:pPr>
      <w:r>
        <w:rPr>
          <w:b w:val="1"/>
          <w:bCs w:val="1"/>
        </w:rPr>
        <w:t xml:space="preserve">2022 </w:t>
      </w:r>
      <w:hyperlink r:id="rId25" w:history="1">
        <w:r>
          <w:rPr>
            <w:color w:val="#410a8c"/>
            <w:b w:val="1"/>
            <w:bCs w:val="1"/>
            <w:u w:val="single"/>
          </w:rPr>
          <w:t xml:space="preserve">Colloque Archéométrie - GMPCA</w:t>
        </w:r>
      </w:hyperlink>
      <w:r>
        <w:rPr/>
        <w:t xml:space="preserve"> Chambéry</w:t>
      </w:r>
    </w:p>
    <w:p>
      <w:pPr>
        <w:numPr>
          <w:ilvl w:val="0"/>
          <w:numId w:val="4"/>
        </w:numPr>
      </w:pPr>
      <w:r>
        <w:rPr>
          <w:b w:val="1"/>
          <w:bCs w:val="1"/>
        </w:rPr>
        <w:t xml:space="preserve">2021 Session A</w:t>
      </w:r>
      <w:r>
        <w:rPr/>
        <w:t xml:space="preserve"> – </w:t>
      </w:r>
      <w:hyperlink r:id="rId26" w:history="1">
        <w:r>
          <w:rPr>
            <w:color w:val="#410a8c"/>
            <w:u w:val="single"/>
          </w:rPr>
          <w:t xml:space="preserve">réseaux de transferts matériels, aires chronoculturelles : le visible et l’invisible</w:t>
        </w:r>
      </w:hyperlink>
      <w:r>
        <w:rPr/>
        <w:t xml:space="preserve">, </w:t>
      </w:r>
      <w:r>
        <w:rPr>
          <w:b w:val="1"/>
          <w:bCs w:val="1"/>
        </w:rPr>
        <w:t xml:space="preserve">Congrès préhistorique de France</w:t>
      </w:r>
      <w:r>
        <w:rPr/>
        <w:t xml:space="preserve">, Toulouse (en ligne)</w:t>
      </w:r>
    </w:p>
    <w:p>
      <w:pPr>
        <w:numPr>
          <w:ilvl w:val="0"/>
          <w:numId w:val="4"/>
        </w:numPr>
      </w:pPr>
      <w:r>
        <w:rPr>
          <w:b w:val="1"/>
          <w:bCs w:val="1"/>
        </w:rPr>
        <w:t xml:space="preserve">2018 </w:t>
      </w:r>
      <w:hyperlink r:id="rId27" w:history="1">
        <w:r>
          <w:rPr>
            <w:color w:val="#410a8c"/>
            <w:b w:val="1"/>
            <w:bCs w:val="1"/>
            <w:u w:val="single"/>
          </w:rPr>
          <w:t xml:space="preserve">NW Europe during the Gravettian</w:t>
        </w:r>
      </w:hyperlink>
      <w:r>
        <w:rPr/>
        <w:t xml:space="preserve">: Contributions of recent research to the understanding of the societies and their environments, Liège</w:t>
      </w:r>
    </w:p>
    <w:p>
      <w:pPr>
        <w:numPr>
          <w:ilvl w:val="0"/>
          <w:numId w:val="4"/>
        </w:numPr>
      </w:pPr>
      <w:r>
        <w:rPr>
          <w:b w:val="1"/>
          <w:bCs w:val="1"/>
        </w:rPr>
        <w:t xml:space="preserve">2016 Colloque Raw Materials</w:t>
      </w:r>
      <w:r>
        <w:rPr/>
        <w:t xml:space="preserve"> Session The routes of colouring materials, Faro (Portugal)</w:t>
      </w:r>
    </w:p>
    <w:p>
      <w:pPr>
        <w:numPr>
          <w:ilvl w:val="0"/>
          <w:numId w:val="4"/>
        </w:numPr>
      </w:pPr>
      <w:r>
        <w:rPr>
          <w:b w:val="1"/>
          <w:bCs w:val="1"/>
        </w:rPr>
        <w:t xml:space="preserve">2011 </w:t>
      </w:r>
      <w:hyperlink r:id="rId28" w:history="1">
        <w:r>
          <w:rPr>
            <w:color w:val="#410a8c"/>
            <w:b w:val="1"/>
            <w:bCs w:val="1"/>
            <w:u w:val="single"/>
          </w:rPr>
          <w:t xml:space="preserve">Colloque Archéométrie - GMPCA</w:t>
        </w:r>
      </w:hyperlink>
      <w:r>
        <w:rPr/>
        <w:t xml:space="preserve">, Liège (Belgique).</w:t>
      </w:r>
    </w:p>
    <w:p>
      <w:pPr>
        <w:numPr>
          <w:ilvl w:val="0"/>
          <w:numId w:val="4"/>
        </w:numPr>
      </w:pPr>
      <w:r>
        <w:rPr>
          <w:b w:val="1"/>
          <w:bCs w:val="1"/>
        </w:rPr>
        <w:t xml:space="preserve">2018-2025 Journée(s) de la Pigmentothèque</w:t>
      </w:r>
      <w:r>
        <w:rPr/>
        <w:t xml:space="preserve">, Le Bourget du Lac (France</w:t>
      </w:r>
    </w:p>
    <w:p>
      <w:pPr>
        <w:numPr>
          <w:ilvl w:val="0"/>
          <w:numId w:val="4"/>
        </w:numPr>
      </w:pPr>
      <w:r>
        <w:rPr>
          <w:b w:val="1"/>
          <w:bCs w:val="1"/>
        </w:rPr>
        <w:t xml:space="preserve">2013 </w:t>
      </w:r>
      <w:hyperlink r:id="rId29" w:history="1">
        <w:r>
          <w:rPr>
            <w:color w:val="#410a8c"/>
            <w:b w:val="1"/>
            <w:bCs w:val="1"/>
            <w:u w:val="single"/>
          </w:rPr>
          <w:t xml:space="preserve">Autour de l'hématite</w:t>
        </w:r>
      </w:hyperlink>
      <w:r>
        <w:rPr/>
        <w:t xml:space="preserve"> Approvisionnement et transformation durant la Préhistoire récente, table-ronde, Jambes-Namur (Belgique)</w:t>
      </w:r>
    </w:p>
    <w:p>
      <w:pPr>
        <w:numPr>
          <w:ilvl w:val="0"/>
          <w:numId w:val="4"/>
        </w:numPr>
      </w:pPr>
      <w:r>
        <w:rPr>
          <w:b w:val="1"/>
          <w:bCs w:val="1"/>
        </w:rPr>
        <w:t xml:space="preserve">2013 ArFeMa</w:t>
      </w:r>
      <w:r>
        <w:rPr/>
        <w:t xml:space="preserve"> (école thématique du CNRS) - Archéologie des composés du fer et du manganèse</w:t>
      </w:r>
    </w:p>
    <w:p>
      <w:pPr>
        <w:pStyle w:val="Heading1"/>
      </w:pPr>
      <w:r>
        <w:rPr/>
        <w:t xml:space="preserve">RESPONSABILITES EDITORIALES</w:t>
      </w:r>
    </w:p>
    <w:p>
      <w:pPr>
        <w:numPr>
          <w:ilvl w:val="0"/>
          <w:numId w:val="5"/>
        </w:numPr>
      </w:pPr>
      <w:r>
        <w:rPr>
          <w:b w:val="1"/>
          <w:bCs w:val="1"/>
        </w:rPr>
        <w:t xml:space="preserve">Édition d’actes de colloques</w:t>
      </w:r>
      <w:r>
        <w:rPr/>
        <w:t xml:space="preserve"> (coéditrice)Congrès préhistorique de France - Session &amp;quot;</w:t>
      </w:r>
      <w:hyperlink r:id="rId30" w:history="1">
        <w:r>
          <w:rPr>
            <w:color w:val="#410a8c"/>
            <w:u w:val="single"/>
          </w:rPr>
          <w:t xml:space="preserve">Réseaux de transferts matériels, aires chronoculturelles : le visible et l'invisible</w:t>
        </w:r>
      </w:hyperlink>
      <w:r>
        <w:rPr/>
        <w:t xml:space="preserve">&amp;quot;</w:t>
      </w:r>
      <w:hyperlink r:id="rId31" w:history="1">
        <w:r>
          <w:rPr>
            <w:color w:val="#410a8c"/>
            <w:u w:val="single"/>
          </w:rPr>
          <w:t xml:space="preserve">Les sociétés gravettiennes du nord-ouest euroépeen</w:t>
        </w:r>
      </w:hyperlink>
      <w:r>
        <w:rPr/>
        <w:t xml:space="preserve"> (pdf </w:t>
      </w:r>
      <w:hyperlink r:id="rId32" w:history="1">
        <w:r>
          <w:rPr>
            <w:color w:val="#410a8c"/>
            <w:u w:val="single"/>
          </w:rPr>
          <w:t xml:space="preserve">introduction</w:t>
        </w:r>
      </w:hyperlink>
      <w:r>
        <w:rPr/>
        <w:t xml:space="preserve">, </w:t>
      </w:r>
      <w:hyperlink r:id="rId33" w:history="1">
        <w:r>
          <w:rPr>
            <w:color w:val="#410a8c"/>
            <w:u w:val="single"/>
          </w:rPr>
          <w:t xml:space="preserve">conclusion</w:t>
        </w:r>
      </w:hyperlink>
      <w:r>
        <w:rPr/>
        <w:t xml:space="preserve">)</w:t>
      </w:r>
      <w:hyperlink r:id="rId34" w:history="1">
        <w:r>
          <w:rPr>
            <w:color w:val="#410a8c"/>
            <w:u w:val="single"/>
          </w:rPr>
          <w:t xml:space="preserve">Autour de l'hématite</w:t>
        </w:r>
      </w:hyperlink>
      <w:r>
        <w:rPr/>
        <w:t xml:space="preserve"> (</w:t>
      </w:r>
      <w:hyperlink r:id="rId35" w:history="1">
        <w:r>
          <w:rPr>
            <w:color w:val="#410a8c"/>
            <w:u w:val="single"/>
          </w:rPr>
          <w:t xml:space="preserve">n°125</w:t>
        </w:r>
      </w:hyperlink>
      <w:r>
        <w:rPr/>
        <w:t xml:space="preserve"> et </w:t>
      </w:r>
      <w:hyperlink r:id="rId36" w:history="1">
        <w:r>
          <w:rPr>
            <w:color w:val="#410a8c"/>
            <w:u w:val="single"/>
          </w:rPr>
          <w:t xml:space="preserve">n°126</w:t>
        </w:r>
      </w:hyperlink>
      <w:r>
        <w:rPr/>
        <w:t xml:space="preserve">)</w:t>
      </w:r>
    </w:p>
    <w:p>
      <w:pPr>
        <w:numPr>
          <w:ilvl w:val="0"/>
          <w:numId w:val="5"/>
        </w:numPr>
      </w:pPr>
      <w:r>
        <w:rPr>
          <w:b w:val="1"/>
          <w:bCs w:val="1"/>
        </w:rPr>
        <w:t xml:space="preserve">Numéro spécial de la revue </w:t>
      </w:r>
      <w:r>
        <w:rPr>
          <w:b w:val="1"/>
          <w:bCs w:val="1"/>
          <w:i w:val="1"/>
          <w:iCs w:val="1"/>
        </w:rPr>
        <w:t xml:space="preserve">Journal of Archaeological Science</w:t>
      </w:r>
      <w:r>
        <w:rPr>
          <w:b w:val="1"/>
          <w:bCs w:val="1"/>
        </w:rPr>
        <w:t xml:space="preserve"> et </w:t>
      </w:r>
      <w:r>
        <w:rPr>
          <w:b w:val="1"/>
          <w:bCs w:val="1"/>
          <w:i w:val="1"/>
          <w:iCs w:val="1"/>
        </w:rPr>
        <w:t xml:space="preserve">Journal of Archaeological Science:Report</w:t>
      </w:r>
      <w:r>
        <w:rPr/>
        <w:t xml:space="preserve">. </w:t>
      </w:r>
      <w:hyperlink r:id="rId37" w:history="1">
        <w:r>
          <w:rPr>
            <w:color w:val="#410a8c"/>
            <w:u w:val="single"/>
          </w:rPr>
          <w:t xml:space="preserve">Issue Worldwide Archaeological Science of Ochre: New Results and Challenges</w:t>
        </w:r>
      </w:hyperlink>
    </w:p>
    <w:p>
      <w:pPr>
        <w:numPr>
          <w:ilvl w:val="0"/>
          <w:numId w:val="5"/>
        </w:numPr>
      </w:pPr>
      <w:r>
        <w:rPr/>
        <w:t xml:space="preserve">Membre du </w:t>
      </w:r>
      <w:r>
        <w:rPr>
          <w:b w:val="1"/>
          <w:bCs w:val="1"/>
        </w:rPr>
        <w:t xml:space="preserve">comité de rédaction de </w:t>
      </w:r>
      <w:hyperlink r:id="rId38" w:history="1">
        <w:r>
          <w:rPr>
            <w:color w:val="#410a8c"/>
            <w:b w:val="1"/>
            <w:bCs w:val="1"/>
            <w:u w:val="single"/>
          </w:rPr>
          <w:t xml:space="preserve">Préhistoire Méditerranéenne</w:t>
        </w:r>
      </w:hyperlink>
    </w:p>
    <w:p>
      <w:pPr>
        <w:pStyle w:val="Heading1"/>
      </w:pPr>
      <w:r>
        <w:rPr/>
        <w:t xml:space="preserve">ENSEIGNEMENT ET FORMATION A ET PAR LA RECHERCHE</w:t>
      </w:r>
    </w:p>
    <w:p>
      <w:pPr/>
      <w:r>
        <w:rPr>
          <w:b w:val="1"/>
          <w:bCs w:val="1"/>
          <w:i w:val="1"/>
          <w:iCs w:val="1"/>
        </w:rPr>
        <w:t xml:space="preserve">CO-DIRECTIONS DE THESES</w:t>
      </w:r>
    </w:p>
    <w:p>
      <w:pPr>
        <w:numPr>
          <w:ilvl w:val="0"/>
          <w:numId w:val="6"/>
        </w:numPr>
      </w:pPr>
      <w:r>
        <w:rPr/>
        <w:t xml:space="preserve">A. Chassin de Kergommeaux 2024. </w:t>
      </w:r>
      <w:hyperlink r:id="rId39" w:history="1">
        <w:r>
          <w:rPr>
            <w:color w:val="#410a8c"/>
            <w:u w:val="single"/>
          </w:rPr>
          <w:t xml:space="preserve">Trajectoires des matières premières minérales : genèse, sélection, utilisation et altération.Application aux roches riches en oxy(hydroxy)des de fer colorantes de sites du Paléolithique supérieur du bassin versant de l'Yonne</w:t>
        </w:r>
      </w:hyperlink>
      <w:r>
        <w:rPr/>
        <w:t xml:space="preserve">, Université Savoie Mont Blanc.</w:t>
      </w:r>
    </w:p>
    <w:p>
      <w:pPr>
        <w:numPr>
          <w:ilvl w:val="0"/>
          <w:numId w:val="6"/>
        </w:numPr>
      </w:pPr>
      <w:r>
        <w:rPr/>
        <w:t xml:space="preserve">C. Saint-Raymond 2004. </w:t>
      </w:r>
      <w:hyperlink r:id="rId40" w:history="1">
        <w:r>
          <w:rPr>
            <w:color w:val="#410a8c"/>
            <w:u w:val="single"/>
          </w:rPr>
          <w:t xml:space="preserve">Recherche de matières organiques liées aux activités humaines sur un site de plein air du Paléolithique supérieur, Université Savoie Mont Blanc</w:t>
        </w:r>
      </w:hyperlink>
      <w:r>
        <w:rPr/>
        <w:t xml:space="preserve">, université Savoie Mont Blanc</w:t>
      </w:r>
    </w:p>
    <w:p>
      <w:pPr>
        <w:numPr>
          <w:ilvl w:val="0"/>
          <w:numId w:val="6"/>
        </w:numPr>
      </w:pPr>
      <w:r>
        <w:rPr/>
        <w:t xml:space="preserve">G. Sardelli 2024. </w:t>
      </w:r>
      <w:hyperlink r:id="rId41" w:history="1">
        <w:r>
          <w:rPr>
            <w:color w:val="#410a8c"/>
            <w:u w:val="single"/>
          </w:rPr>
          <w:t xml:space="preserve">L'exploitation des matières colorantes à la fin du Pléistocène dans l'Arc Alpin : le site épigravettien de Riparo Tagliente (Monti Lessini, nord-est de l'Italie)</w:t>
        </w:r>
      </w:hyperlink>
      <w:r>
        <w:rPr/>
        <w:t xml:space="preserve">, cotutelle université de Ferrara et université Savoie Mont Blanc</w:t>
      </w:r>
    </w:p>
    <w:p>
      <w:pPr>
        <w:numPr>
          <w:ilvl w:val="0"/>
          <w:numId w:val="6"/>
        </w:numPr>
      </w:pPr>
      <w:r>
        <w:rPr/>
        <w:t xml:space="preserve">3 comités de thèses, encadrement de 4 stages de master, jurys de masters, jury d’HDR, stages de L3</w:t>
      </w:r>
    </w:p>
    <w:p>
      <w:pPr/>
      <w:r>
        <w:rPr>
          <w:b w:val="1"/>
          <w:bCs w:val="1"/>
          <w:i w:val="1"/>
          <w:iCs w:val="1"/>
        </w:rPr>
        <w:t xml:space="preserve">ENSEIGNEMENTS</w:t>
      </w:r>
    </w:p>
    <w:p>
      <w:pPr>
        <w:numPr>
          <w:ilvl w:val="0"/>
          <w:numId w:val="7"/>
        </w:numPr>
      </w:pPr>
      <w:r>
        <w:rPr/>
        <w:t xml:space="preserve">2021-présent - méthodologie, master Eco-innovation (chimie), TP/DT 8h, USMB</w:t>
      </w:r>
    </w:p>
    <w:p>
      <w:pPr>
        <w:numPr>
          <w:ilvl w:val="0"/>
          <w:numId w:val="7"/>
        </w:numPr>
      </w:pPr>
      <w:r>
        <w:rPr/>
        <w:t xml:space="preserve">2021-2022 - formation doctorale : Les matériaux de la Préhistoire, 3h, U-Paris Nanterre</w:t>
      </w:r>
    </w:p>
    <w:p>
      <w:pPr>
        <w:numPr>
          <w:ilvl w:val="0"/>
          <w:numId w:val="7"/>
        </w:numPr>
      </w:pPr>
      <w:r>
        <w:rPr/>
        <w:t xml:space="preserve">2020-présent - Initiation à la Préhistoire, L2 d’histoire : 6h CM et 3h de TP, USMB</w:t>
      </w:r>
    </w:p>
    <w:p>
      <w:pPr>
        <w:numPr>
          <w:ilvl w:val="0"/>
          <w:numId w:val="7"/>
        </w:numPr>
      </w:pPr>
      <w:r>
        <w:rPr/>
        <w:t xml:space="preserve">2011- 2014 - Matériaux de la peinture, Master d’Histoire de l’Art et Archéologie, 12h, ULg</w:t>
      </w:r>
    </w:p>
    <w:p>
      <w:pPr>
        <w:pStyle w:val="Heading1"/>
      </w:pPr>
      <w:r>
        <w:rPr/>
        <w:t xml:space="preserve">RESPONSABILITES COLLECTIVES</w:t>
      </w:r>
    </w:p>
    <w:p>
      <w:pPr>
        <w:numPr>
          <w:ilvl w:val="0"/>
          <w:numId w:val="8"/>
        </w:numPr>
      </w:pPr>
      <w:r>
        <w:rPr/>
        <w:t xml:space="preserve">2025-2029 - membre élue au coNRS, </w:t>
      </w:r>
      <w:hyperlink r:id="rId42" w:history="1">
        <w:r>
          <w:rPr>
            <w:color w:val="#410a8c"/>
            <w:u w:val="single"/>
          </w:rPr>
          <w:t xml:space="preserve">section 33</w:t>
        </w:r>
      </w:hyperlink>
    </w:p>
    <w:p>
      <w:pPr>
        <w:numPr>
          <w:ilvl w:val="0"/>
          <w:numId w:val="8"/>
        </w:numPr>
      </w:pPr>
      <w:r>
        <w:rPr/>
        <w:t xml:space="preserve">2020-2025 - Co-responsabilité de l’équipe Sociétés de l’UMR EDyTeM</w:t>
      </w:r>
    </w:p>
    <w:p>
      <w:pPr>
        <w:numPr>
          <w:ilvl w:val="0"/>
          <w:numId w:val="8"/>
        </w:numPr>
      </w:pPr>
      <w:r>
        <w:rPr/>
        <w:t xml:space="preserve">Depuis 2019 - Responsable de salle de microscopie EDyTeM</w:t>
      </w:r>
    </w:p>
    <w:p>
      <w:pPr>
        <w:numPr>
          <w:ilvl w:val="0"/>
          <w:numId w:val="8"/>
        </w:numPr>
      </w:pPr>
      <w:r>
        <w:rPr/>
        <w:t xml:space="preserve">2019-2024 - Membre élue au conseil d’UFR (SceM) USMB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mystère des pépites vertes (enfin résolu!) – A la source des matières colorantes des sites paléolithiques de la vallée de l’Ardèche</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r>
              <w:rPr/>
              <w:t xml:space="preserve">,</w:t>
            </w:r>
            <w:hyperlink r:id="rId47" w:history="1">
              <w:r>
                <w:rPr>
                  <w:color w:val="#410a8c"/>
                  <w:u w:val="single"/>
                </w:rPr>
                <w:t xml:space="preserve">Patricia Guillermin</w:t>
              </w:r>
            </w:hyperlink>
            <w:r>
              <w:rPr/>
              <w:t xml:space="preserve">,</w:t>
            </w:r>
            <w:hyperlink r:id="rId48" w:history="1">
              <w:r>
                <w:rPr>
                  <w:color w:val="#410a8c"/>
                  <w:u w:val="single"/>
                </w:rPr>
                <w:t xml:space="preserve">Emilie Chalmin</w:t>
              </w:r>
            </w:hyperlink>
            <w:r>
              <w:rPr/>
              <w:t xml:space="preserve">et al.</w:t>
            </w:r>
          </w:p>
          <w:p>
            <w:pPr/>
            <w:r>
              <w:rPr>
                <w:i w:val="1"/>
                <w:iCs w:val="1"/>
              </w:rPr>
              <w:t xml:space="preserve">Journées régionales de l’archéologie Auvergne Rhône Alpes 2026</w:t>
            </w:r>
            <w:r>
              <w:rPr/>
              <w:t xml:space="preserve">, Direction des affaires culturelle Auvergne Rhône Alpes - Service régional de l'Archéologie, Feb 2026, Lyon, France</w:t>
            </w:r>
          </w:p>
          <w:p>
            <w:pPr/>
            <w:r>
              <w:rPr/>
              <w:t xml:space="preserve">Communication dans un congrès</w:t>
            </w:r>
          </w:p>
          <w:p>
            <w:pPr/>
            <w:hyperlink r:id="rId43" w:history="1">
              <w:r>
                <w:rPr>
                  <w:color w:val="#410a8c"/>
                  <w:u w:val="single"/>
                </w:rPr>
                <w:t xml:space="preserve">hal-05549684v1</w:t>
              </w:r>
            </w:hyperlink>
          </w:p>
        </w:tc>
      </w:tr>
      <w:tr>
        <w:trPr/>
        <w:tc>
          <w:tcPr>
            <w:noWrap/>
          </w:tcPr>
          <w:p>
            <w:pPr>
              <w:spacing w:after="200"/>
            </w:pPr>
            <w:hyperlink r:id="rId49" w:history="1">
              <w:r>
                <w:rPr>
                  <w:color w:val="1e198e"/>
                  <w:b w:val="1"/>
                  <w:bCs w:val="1"/>
                  <w:u w:val="single"/>
                </w:rPr>
                <w:t xml:space="preserve">Classification des roches ferrugineuses -utilisation de la méthode de réflectance diffuse</w:t>
              </w:r>
            </w:hyperlink>
          </w:p>
          <w:p>
            <w:pPr/>
            <w:hyperlink r:id="rId50" w:history="1">
              <w:r>
                <w:rPr>
                  <w:color w:val="#410a8c"/>
                  <w:u w:val="single"/>
                </w:rPr>
                <w:t xml:space="preserve">Lefaucher Fanny</w:t>
              </w:r>
            </w:hyperlink>
            <w:r>
              <w:rPr/>
              <w:t xml:space="preserve">,</w:t>
            </w:r>
            <w:hyperlink r:id="rId51" w:history="1">
              <w:r>
                <w:rPr>
                  <w:color w:val="#410a8c"/>
                  <w:u w:val="single"/>
                </w:rPr>
                <w:t xml:space="preserve">B Schmitt</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UGA) et Muséum d'histoire Naturelle de Grenoble, Oct 2024, Grenoble, France</w:t>
            </w:r>
          </w:p>
          <w:p>
            <w:pPr/>
            <w:r>
              <w:rPr/>
              <w:t xml:space="preserve">Communication dans un congrès</w:t>
            </w:r>
          </w:p>
          <w:p>
            <w:pPr/>
            <w:hyperlink r:id="rId49" w:history="1">
              <w:r>
                <w:rPr>
                  <w:color w:val="#410a8c"/>
                  <w:u w:val="single"/>
                </w:rPr>
                <w:t xml:space="preserve">hal-04791652v1</w:t>
              </w:r>
            </w:hyperlink>
          </w:p>
        </w:tc>
      </w:tr>
      <w:tr>
        <w:trPr/>
        <w:tc>
          <w:tcPr>
            <w:noWrap/>
          </w:tcPr>
          <w:p>
            <w:pPr>
              <w:spacing w:after="200"/>
            </w:pPr>
            <w:hyperlink r:id="rId52" w:history="1">
              <w:r>
                <w:rPr>
                  <w:color w:val="1e198e"/>
                  <w:b w:val="1"/>
                  <w:bCs w:val="1"/>
                  <w:u w:val="single"/>
                </w:rPr>
                <w:t xml:space="preserve">An exploration of reds and yellows in the Paris basin: sourcing strategies during the upper Paleolithic</w:t>
              </w:r>
            </w:hyperlink>
          </w:p>
          <w:p>
            <w:pPr/>
            <w:hyperlink r:id="rId53"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4" w:history="1">
              <w:r>
                <w:rPr>
                  <w:color w:val="#410a8c"/>
                  <w:u w:val="single"/>
                </w:rPr>
                <w:t xml:space="preserve">Magali Rossi</w:t>
              </w:r>
            </w:hyperlink>
            <w:r>
              <w:rPr/>
              <w:t xml:space="preserve">,</w:t>
            </w:r>
            <w:hyperlink r:id="rId48" w:history="1">
              <w:r>
                <w:rPr>
                  <w:color w:val="#410a8c"/>
                  <w:u w:val="single"/>
                </w:rPr>
                <w:t xml:space="preserve">Emilie Chalmin</w:t>
              </w:r>
            </w:hyperlink>
            <w:r>
              <w:rPr/>
              <w:t xml:space="preserve">,</w:t>
            </w:r>
            <w:hyperlink r:id="rId55"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52" w:history="1">
              <w:r>
                <w:rPr>
                  <w:color w:val="#410a8c"/>
                  <w:u w:val="single"/>
                </w:rPr>
                <w:t xml:space="preserve">hal-05003739v1</w:t>
              </w:r>
            </w:hyperlink>
          </w:p>
        </w:tc>
      </w:tr>
      <w:tr>
        <w:trPr/>
        <w:tc>
          <w:tcPr>
            <w:noWrap/>
          </w:tcPr>
          <w:p>
            <w:pPr>
              <w:spacing w:after="200"/>
            </w:pPr>
            <w:hyperlink r:id="rId56" w:history="1">
              <w:r>
                <w:rPr>
                  <w:color w:val="1e198e"/>
                  <w:b w:val="1"/>
                  <w:bCs w:val="1"/>
                  <w:u w:val="single"/>
                </w:rPr>
                <w:t xml:space="preserve">Intérêt d’une collection des Sciences de la Terre pour l’Archéologie - Cas des matières riches en oxy(hydroxy)des de fer du bassin versant de l’Yonne au Paléolithique récent</w:t>
              </w:r>
            </w:hyperlink>
          </w:p>
          <w:p>
            <w:pPr/>
            <w:hyperlink r:id="rId53"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54" w:history="1">
              <w:r>
                <w:rPr>
                  <w:color w:val="#410a8c"/>
                  <w:u w:val="single"/>
                </w:rPr>
                <w:t xml:space="preserve">Magali Rossi</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56" w:history="1">
              <w:r>
                <w:rPr>
                  <w:color w:val="#410a8c"/>
                  <w:u w:val="single"/>
                </w:rPr>
                <w:t xml:space="preserve">hal-04923148v1</w:t>
              </w:r>
            </w:hyperlink>
          </w:p>
        </w:tc>
      </w:tr>
      <w:tr>
        <w:trPr/>
        <w:tc>
          <w:tcPr>
            <w:noWrap/>
          </w:tcPr>
          <w:p>
            <w:pPr>
              <w:spacing w:after="200"/>
            </w:pPr>
            <w:hyperlink r:id="rId57" w:history="1">
              <w:r>
                <w:rPr>
                  <w:color w:val="1e198e"/>
                  <w:b w:val="1"/>
                  <w:bCs w:val="1"/>
                  <w:u w:val="single"/>
                </w:rPr>
                <w:t xml:space="preserve">An integrated approach of rock art: understanding the trajectory of colouring materials from the source to the wall</w:t>
              </w:r>
            </w:hyperlink>
          </w:p>
          <w:p>
            <w:pPr/>
            <w:hyperlink r:id="rId48" w:history="1">
              <w:r>
                <w:rPr>
                  <w:color w:val="#410a8c"/>
                  <w:u w:val="single"/>
                </w:rPr>
                <w:t xml:space="preserve">Emilie Chalmin</w:t>
              </w:r>
            </w:hyperlink>
            <w:r>
              <w:rPr/>
              <w:t xml:space="preserve">,</w:t>
            </w:r>
            <w:hyperlink r:id="rId58" w:history="1">
              <w:r>
                <w:rPr>
                  <w:color w:val="#410a8c"/>
                  <w:u w:val="single"/>
                </w:rPr>
                <w:t xml:space="preserve">Claudia Defrasne</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w:t>
            </w:r>
            <w:hyperlink r:id="rId53"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57" w:history="1">
              <w:r>
                <w:rPr>
                  <w:color w:val="#410a8c"/>
                  <w:u w:val="single"/>
                </w:rPr>
                <w:t xml:space="preserve">hal-04791357v1</w:t>
              </w:r>
            </w:hyperlink>
          </w:p>
        </w:tc>
      </w:tr>
      <w:tr>
        <w:trPr/>
        <w:tc>
          <w:tcPr>
            <w:noWrap/>
          </w:tcPr>
          <w:p>
            <w:pPr>
              <w:spacing w:after="200"/>
            </w:pPr>
            <w:hyperlink r:id="rId60" w:history="1">
              <w:r>
                <w:rPr>
                  <w:color w:val="1e198e"/>
                  <w:b w:val="1"/>
                  <w:bCs w:val="1"/>
                  <w:u w:val="single"/>
                </w:rPr>
                <w:t xml:space="preserve">Les roches ferrugineuses utilisées pendant la Préhistoire : documenter les ressources et construire une Pigmentothèque</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3" w:history="1">
              <w:r>
                <w:rPr>
                  <w:color w:val="#410a8c"/>
                  <w:u w:val="single"/>
                </w:rPr>
                <w:t xml:space="preserve">Aurélie Chassin de Kergommeaux</w:t>
              </w:r>
            </w:hyperlink>
            <w:r>
              <w:rPr/>
              <w:t xml:space="preserve">,</w:t>
            </w:r>
            <w:hyperlink r:id="rId61" w:history="1">
              <w:r>
                <w:rPr>
                  <w:color w:val="#410a8c"/>
                  <w:u w:val="single"/>
                </w:rPr>
                <w:t xml:space="preserve">C. Chanteraud</w:t>
              </w:r>
            </w:hyperlink>
            <w:r>
              <w:rPr/>
              <w:t xml:space="preserve">,</w:t>
            </w:r>
            <w:hyperlink r:id="rId54" w:history="1">
              <w:r>
                <w:rPr>
                  <w:color w:val="#410a8c"/>
                  <w:u w:val="single"/>
                </w:rPr>
                <w:t xml:space="preserve">Magali Rossi</w:t>
              </w:r>
            </w:hyperlink>
            <w:r>
              <w:rPr/>
              <w:t xml:space="preserve">et al.</w:t>
            </w:r>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60" w:history="1">
              <w:r>
                <w:rPr>
                  <w:color w:val="#410a8c"/>
                  <w:u w:val="single"/>
                </w:rPr>
                <w:t xml:space="preserve">hal-04792363v1</w:t>
              </w:r>
            </w:hyperlink>
          </w:p>
        </w:tc>
      </w:tr>
      <w:tr>
        <w:trPr/>
        <w:tc>
          <w:tcPr>
            <w:noWrap/>
          </w:tcPr>
          <w:p>
            <w:pPr>
              <w:spacing w:after="200"/>
            </w:pPr>
            <w:hyperlink r:id="rId62" w:history="1">
              <w:r>
                <w:rPr>
                  <w:color w:val="1e198e"/>
                  <w:b w:val="1"/>
                  <w:bCs w:val="1"/>
                  <w:u w:val="single"/>
                </w:rPr>
                <w:t xml:space="preserve">Les roches rouges et jaunes riches en fer du bassin versant de l'Yonne – Implications pour les études de provenance sur les sites de Pincevent (La Grande-Paroisse), de la grotte du Renne (Arcy-sur-Cure) et du Mont Saint-Aubin (Oisy)</w:t>
              </w:r>
            </w:hyperlink>
          </w:p>
          <w:p>
            <w:pPr/>
            <w:hyperlink r:id="rId53" w:history="1">
              <w:r>
                <w:rPr>
                  <w:color w:val="#410a8c"/>
                  <w:u w:val="single"/>
                </w:rPr>
                <w:t xml:space="preserve">Aurélie Chassin de Kergommeaux</w:t>
              </w:r>
            </w:hyperlink>
            <w:r>
              <w:rPr/>
              <w:t xml:space="preserve">,</w:t>
            </w:r>
            <w:hyperlink r:id="rId54"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w:t>
            </w:r>
            <w:hyperlink r:id="rId63" w:history="1">
              <w:r>
                <w:rPr>
                  <w:color w:val="#410a8c"/>
                  <w:u w:val="single"/>
                </w:rPr>
                <w:t xml:space="preserve">Fayçal Soufi</w:t>
              </w:r>
            </w:hyperlink>
            <w:r>
              <w:rPr/>
              <w:t xml:space="preserve">et al.</w:t>
            </w:r>
          </w:p>
          <w:p>
            <w:pPr/>
            <w:r>
              <w:rPr>
                <w:i w:val="1"/>
                <w:iCs w:val="1"/>
              </w:rPr>
              <w:t xml:space="preserve">XXIIIe colloque du GMPCA : Archéométrie 2022</w:t>
            </w:r>
            <w:r>
              <w:rPr/>
              <w:t xml:space="preserve">, May 2022, Chambéry, France</w:t>
            </w:r>
          </w:p>
          <w:p>
            <w:pPr/>
            <w:r>
              <w:rPr/>
              <w:t xml:space="preserve">Communication dans un congrès</w:t>
            </w:r>
          </w:p>
          <w:p>
            <w:pPr/>
            <w:hyperlink r:id="rId62" w:history="1">
              <w:r>
                <w:rPr>
                  <w:color w:val="#410a8c"/>
                  <w:u w:val="single"/>
                </w:rPr>
                <w:t xml:space="preserve">hal-05003796v1</w:t>
              </w:r>
            </w:hyperlink>
          </w:p>
        </w:tc>
      </w:tr>
      <w:tr>
        <w:trPr/>
        <w:tc>
          <w:tcPr>
            <w:noWrap/>
          </w:tcPr>
          <w:p>
            <w:pPr>
              <w:spacing w:after="200"/>
            </w:pPr>
            <w:hyperlink r:id="rId64" w:history="1">
              <w:r>
                <w:rPr>
                  <w:color w:val="1e198e"/>
                  <w:b w:val="1"/>
                  <w:bCs w:val="1"/>
                  <w:u w:val="single"/>
                </w:rPr>
                <w:t xml:space="preserve">Mise au point de méthodologies pour l'échantillonnage et l'analyse structurale de marqueurs organiques piégés dans des vestiges lithiques du Paléolithique supérieur</w:t>
              </w:r>
            </w:hyperlink>
          </w:p>
          <w:p>
            <w:pPr/>
            <w:hyperlink r:id="rId65" w:history="1">
              <w:r>
                <w:rPr>
                  <w:color w:val="#410a8c"/>
                  <w:u w:val="single"/>
                </w:rPr>
                <w:t xml:space="preserve">Charlotte Saint-Raymond</w:t>
              </w:r>
            </w:hyperlink>
            <w:r>
              <w:rPr/>
              <w:t xml:space="preserve">,</w:t>
            </w:r>
            <w:hyperlink r:id="rId66" w:history="1">
              <w:r>
                <w:rPr>
                  <w:color w:val="#410a8c"/>
                  <w:u w:val="single"/>
                </w:rPr>
                <w:t xml:space="preserve">Gregory Chatel</w:t>
              </w:r>
            </w:hyperlink>
            <w:r>
              <w:rPr/>
              <w:t xml:space="preserve">,</w:t>
            </w:r>
            <w:hyperlink r:id="rId67"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Journée de la section Auvergne-Rhône Alpes de la Société Chimique de France 2022</w:t>
            </w:r>
            <w:r>
              <w:rPr/>
              <w:t xml:space="preserve">, Jun 2022, Le Bourget du Lac, France</w:t>
            </w:r>
          </w:p>
          <w:p>
            <w:pPr/>
            <w:r>
              <w:rPr/>
              <w:t xml:space="preserve">Communication dans un congrès</w:t>
            </w:r>
          </w:p>
          <w:p>
            <w:pPr/>
            <w:hyperlink r:id="rId64" w:history="1">
              <w:r>
                <w:rPr>
                  <w:color w:val="#410a8c"/>
                  <w:u w:val="single"/>
                </w:rPr>
                <w:t xml:space="preserve">hal-03940623v1</w:t>
              </w:r>
            </w:hyperlink>
          </w:p>
        </w:tc>
      </w:tr>
      <w:tr>
        <w:trPr/>
        <w:tc>
          <w:tcPr>
            <w:noWrap/>
          </w:tcPr>
          <w:p>
            <w:pPr>
              <w:spacing w:after="200"/>
            </w:pPr>
            <w:hyperlink r:id="rId69" w:history="1">
              <w:r>
                <w:rPr>
                  <w:color w:val="1e198e"/>
                  <w:b w:val="1"/>
                  <w:bCs w:val="1"/>
                  <w:u w:val="single"/>
                </w:rPr>
                <w:t xml:space="preserve">Etude des phénomènes de dégradation de matières organiques et développement de protocoles pour l'échantillonnage et l'analyse structurale de marqueurs organiques piégés dans des vestiges du Paléolithique supérieur</w:t>
              </w:r>
            </w:hyperlink>
          </w:p>
          <w:p>
            <w:pPr/>
            <w:hyperlink r:id="rId65" w:history="1">
              <w:r>
                <w:rPr>
                  <w:color w:val="#410a8c"/>
                  <w:u w:val="single"/>
                </w:rPr>
                <w:t xml:space="preserve">Charlotte Saint-Raymond</w:t>
              </w:r>
            </w:hyperlink>
            <w:r>
              <w:rPr/>
              <w:t xml:space="preserve">,</w:t>
            </w:r>
            <w:hyperlink r:id="rId66" w:history="1">
              <w:r>
                <w:rPr>
                  <w:color w:val="#410a8c"/>
                  <w:u w:val="single"/>
                </w:rPr>
                <w:t xml:space="preserve">Gregory Chatel</w:t>
              </w:r>
            </w:hyperlink>
            <w:r>
              <w:rPr/>
              <w:t xml:space="preserve">,</w:t>
            </w:r>
            <w:hyperlink r:id="rId67"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XXIIIème colloque du GMPCA : Archéométrie 2022</w:t>
            </w:r>
            <w:r>
              <w:rPr/>
              <w:t xml:space="preserve">, May 2022, Chambéry, France</w:t>
            </w:r>
          </w:p>
          <w:p>
            <w:pPr/>
            <w:r>
              <w:rPr/>
              <w:t xml:space="preserve">Communication dans un congrès</w:t>
            </w:r>
          </w:p>
          <w:p>
            <w:pPr/>
            <w:hyperlink r:id="rId69" w:history="1">
              <w:r>
                <w:rPr>
                  <w:color w:val="#410a8c"/>
                  <w:u w:val="single"/>
                </w:rPr>
                <w:t xml:space="preserve">hal-03940529v1</w:t>
              </w:r>
            </w:hyperlink>
          </w:p>
        </w:tc>
      </w:tr>
      <w:tr>
        <w:trPr/>
        <w:tc>
          <w:tcPr>
            <w:noWrap/>
          </w:tcPr>
          <w:p>
            <w:pPr>
              <w:spacing w:after="200"/>
            </w:pPr>
            <w:hyperlink r:id="rId70" w:history="1">
              <w:r>
                <w:rPr>
                  <w:color w:val="1e198e"/>
                  <w:b w:val="1"/>
                  <w:bCs w:val="1"/>
                  <w:u w:val="single"/>
                </w:rPr>
                <w:t xml:space="preserve">Approvisionnement et traitement des matières colorantes jaunes et rouges riches en fer au Paléolithique supérieur : l'étude de cas de Riparo Tagliente (NE, Italie)</w:t>
              </w:r>
            </w:hyperlink>
          </w:p>
          <w:p>
            <w:pPr/>
            <w:hyperlink r:id="rId71" w:history="1">
              <w:r>
                <w:rPr>
                  <w:color w:val="#410a8c"/>
                  <w:u w:val="single"/>
                </w:rPr>
                <w:t xml:space="preserve">Giorgia Sardelli</w:t>
              </w:r>
            </w:hyperlink>
            <w:r>
              <w:rPr/>
              <w:t xml:space="preserve">,</w:t>
            </w:r>
            <w:hyperlink r:id="rId72" w:history="1">
              <w:r>
                <w:rPr>
                  <w:color w:val="#410a8c"/>
                  <w:u w:val="single"/>
                </w:rPr>
                <w:t xml:space="preserve">Federica Fontana</w:t>
              </w:r>
            </w:hyperlink>
            <w:r>
              <w:rPr/>
              <w:t xml:space="preserve">,</w:t>
            </w:r>
            <w:hyperlink r:id="rId45" w:history="1">
              <w:r>
                <w:rPr>
                  <w:color w:val="#410a8c"/>
                  <w:u w:val="single"/>
                </w:rPr>
                <w:t xml:space="preserve">Hélène Salomon</w:t>
              </w:r>
            </w:hyperlink>
            <w:r>
              <w:rPr/>
              <w:t xml:space="preserve">,</w:t>
            </w:r>
            <w:hyperlink r:id="rId73" w:history="1">
              <w:r>
                <w:rPr>
                  <w:color w:val="#410a8c"/>
                  <w:u w:val="single"/>
                </w:rPr>
                <w:t xml:space="preserve">Martine Regert</w:t>
              </w:r>
            </w:hyperlink>
            <w:r>
              <w:rPr/>
              <w:t xml:space="preserve">,</w:t>
            </w:r>
            <w:hyperlink r:id="rId74" w:history="1">
              <w:r>
                <w:rPr>
                  <w:color w:val="#410a8c"/>
                  <w:u w:val="single"/>
                </w:rPr>
                <w:t xml:space="preserve">François Orange</w:t>
              </w:r>
            </w:hyperlink>
            <w:r>
              <w:rPr/>
              <w:t xml:space="preserve">et al.</w:t>
            </w:r>
          </w:p>
          <w:p>
            <w:pPr/>
            <w:r>
              <w:rPr>
                <w:i w:val="1"/>
                <w:iCs w:val="1"/>
              </w:rPr>
              <w:t xml:space="preserve">GMPCA 2022</w:t>
            </w:r>
            <w:r>
              <w:rPr/>
              <w:t xml:space="preserve">, May 2022, Chambéry (73), France</w:t>
            </w:r>
          </w:p>
          <w:p>
            <w:pPr/>
            <w:r>
              <w:rPr/>
              <w:t xml:space="preserve">Communication dans un congrès</w:t>
            </w:r>
          </w:p>
          <w:p>
            <w:pPr/>
            <w:hyperlink r:id="rId70" w:history="1">
              <w:r>
                <w:rPr>
                  <w:color w:val="#410a8c"/>
                  <w:u w:val="single"/>
                </w:rPr>
                <w:t xml:space="preserve">hal-04389034v1</w:t>
              </w:r>
            </w:hyperlink>
          </w:p>
        </w:tc>
      </w:tr>
      <w:tr>
        <w:trPr/>
        <w:tc>
          <w:tcPr>
            <w:noWrap/>
          </w:tcPr>
          <w:p>
            <w:pPr>
              <w:spacing w:after="200"/>
            </w:pPr>
            <w:hyperlink r:id="rId75" w:history="1">
              <w:r>
                <w:rPr>
                  <w:color w:val="1e198e"/>
                  <w:b w:val="1"/>
                  <w:bCs w:val="1"/>
                  <w:u w:val="single"/>
                </w:rPr>
                <w:t xml:space="preserve">Step by step geochemical study of coloured and colouring material in Ardèchevalley - Points Cave Gard, France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76" w:history="1">
              <w:r>
                <w:rPr>
                  <w:color w:val="#410a8c"/>
                  <w:u w:val="single"/>
                </w:rPr>
                <w:t xml:space="preserve">Éric Goemaere</w:t>
              </w:r>
            </w:hyperlink>
            <w:r>
              <w:rPr/>
              <w:t xml:space="preserve">,</w:t>
            </w:r>
            <w:hyperlink r:id="rId77" w:history="1">
              <w:r>
                <w:rPr>
                  <w:color w:val="#410a8c"/>
                  <w:u w:val="single"/>
                </w:rPr>
                <w:t xml:space="preserve">Laurent Pichon</w:t>
              </w:r>
            </w:hyperlink>
            <w:r>
              <w:rPr/>
              <w:t xml:space="preserve">et al.</w:t>
            </w:r>
          </w:p>
          <w:p>
            <w:pPr/>
            <w:r>
              <w:rPr>
                <w:i w:val="1"/>
                <w:iCs w:val="1"/>
              </w:rPr>
              <w:t xml:space="preserve">Ochre Procurement Use and Meaning in Prehistoric Africa International Workshop</w:t>
            </w:r>
            <w:r>
              <w:rPr/>
              <w:t xml:space="preserve">, Apr 2022, Mhlambanyatsi, Swaziland</w:t>
            </w:r>
          </w:p>
          <w:p>
            <w:pPr/>
            <w:r>
              <w:rPr/>
              <w:t xml:space="preserve">Communication dans un congrès</w:t>
            </w:r>
          </w:p>
          <w:p>
            <w:pPr/>
            <w:hyperlink r:id="rId75" w:history="1">
              <w:r>
                <w:rPr>
                  <w:color w:val="#410a8c"/>
                  <w:u w:val="single"/>
                </w:rPr>
                <w:t xml:space="preserve">halshs-04829204v1</w:t>
              </w:r>
            </w:hyperlink>
          </w:p>
        </w:tc>
      </w:tr>
      <w:tr>
        <w:trPr/>
        <w:tc>
          <w:tcPr>
            <w:noWrap/>
          </w:tcPr>
          <w:p>
            <w:pPr>
              <w:spacing w:after="200"/>
            </w:pPr>
            <w:hyperlink r:id="rId78" w:history="1">
              <w:r>
                <w:rPr>
                  <w:color w:val="1e198e"/>
                  <w:b w:val="1"/>
                  <w:bCs w:val="1"/>
                  <w:u w:val="single"/>
                </w:rPr>
                <w:t xml:space="preserve">Step by step study of geochemical analysis. Epistemological question about iron raw colouring materials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3" w:history="1">
              <w:r>
                <w:rPr>
                  <w:color w:val="#410a8c"/>
                  <w:u w:val="single"/>
                </w:rPr>
                <w:t xml:space="preserve">Aurélie Chassin de Kergommeaux</w:t>
              </w:r>
            </w:hyperlink>
            <w:r>
              <w:rPr/>
              <w:t xml:space="preserve">,</w:t>
            </w:r>
            <w:hyperlink r:id="rId76" w:history="1">
              <w:r>
                <w:rPr>
                  <w:color w:val="#410a8c"/>
                  <w:u w:val="single"/>
                </w:rPr>
                <w:t xml:space="preserve">Éric Goemaere</w:t>
              </w:r>
            </w:hyperlink>
            <w:r>
              <w:rPr/>
              <w:t xml:space="preserve">et al.</w:t>
            </w:r>
          </w:p>
          <w:p>
            <w:pPr/>
            <w:r>
              <w:rPr>
                <w:i w:val="1"/>
                <w:iCs w:val="1"/>
              </w:rPr>
              <w:t xml:space="preserve">87th Annual Meeting of the Society for american archaeology, March 30 - April, 2022 Chicago Illinois, USA</w:t>
            </w:r>
            <w:r>
              <w:rPr/>
              <w:t xml:space="preserve">, Society for American Archaeology, Mar 2022, Chicago (IL), United States</w:t>
            </w:r>
          </w:p>
          <w:p>
            <w:pPr/>
            <w:r>
              <w:rPr/>
              <w:t xml:space="preserve">Communication dans un congrès</w:t>
            </w:r>
          </w:p>
          <w:p>
            <w:pPr/>
            <w:hyperlink r:id="rId78" w:history="1">
              <w:r>
                <w:rPr>
                  <w:color w:val="#410a8c"/>
                  <w:u w:val="single"/>
                </w:rPr>
                <w:t xml:space="preserve">halshs-04084582v1</w:t>
              </w:r>
            </w:hyperlink>
          </w:p>
        </w:tc>
      </w:tr>
      <w:tr>
        <w:trPr/>
        <w:tc>
          <w:tcPr>
            <w:noWrap/>
          </w:tcPr>
          <w:p>
            <w:pPr>
              <w:spacing w:after="200"/>
            </w:pPr>
            <w:hyperlink r:id="rId79" w:history="1">
              <w:r>
                <w:rPr>
                  <w:color w:val="1e198e"/>
                  <w:b w:val="1"/>
                  <w:bCs w:val="1"/>
                  <w:u w:val="single"/>
                </w:rPr>
                <w:t xml:space="preserve">La variabilité des roches rouges et jaunes collectées au Magdalénien à Pincevent : genèse, sélection et altération</w:t>
              </w:r>
            </w:hyperlink>
          </w:p>
          <w:p>
            <w:pPr/>
            <w:hyperlink r:id="rId53" w:history="1">
              <w:r>
                <w:rPr>
                  <w:color w:val="#410a8c"/>
                  <w:u w:val="single"/>
                </w:rPr>
                <w:t xml:space="preserve">Aurélie Chassin de Kergommeaux</w:t>
              </w:r>
            </w:hyperlink>
            <w:r>
              <w:rPr/>
              <w:t xml:space="preserve">,</w:t>
            </w:r>
            <w:hyperlink r:id="rId54"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w:t>
            </w:r>
            <w:hyperlink r:id="rId80"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79" w:history="1">
              <w:r>
                <w:rPr>
                  <w:color w:val="#410a8c"/>
                  <w:u w:val="single"/>
                </w:rPr>
                <w:t xml:space="preserve">hal-03588026v1</w:t>
              </w:r>
            </w:hyperlink>
          </w:p>
        </w:tc>
      </w:tr>
      <w:tr>
        <w:trPr/>
        <w:tc>
          <w:tcPr>
            <w:noWrap/>
          </w:tcPr>
          <w:p>
            <w:pPr>
              <w:spacing w:after="200"/>
            </w:pPr>
            <w:hyperlink r:id="rId81" w:history="1">
              <w:r>
                <w:rPr>
                  <w:color w:val="1e198e"/>
                  <w:b w:val="1"/>
                  <w:bCs w:val="1"/>
                  <w:u w:val="single"/>
                </w:rPr>
                <w:t xml:space="preserve">Extraction, identification et analyse structurale de marqueurs organiques pour la reconstitution des pratiques des populations de la Préhistoire</w:t>
              </w:r>
            </w:hyperlink>
          </w:p>
          <w:p>
            <w:pPr/>
            <w:hyperlink r:id="rId65" w:history="1">
              <w:r>
                <w:rPr>
                  <w:color w:val="#410a8c"/>
                  <w:u w:val="single"/>
                </w:rPr>
                <w:t xml:space="preserve">Charlotte Saint-Raymond</w:t>
              </w:r>
            </w:hyperlink>
            <w:r>
              <w:rPr/>
              <w:t xml:space="preserve">,</w:t>
            </w:r>
            <w:hyperlink r:id="rId66" w:history="1">
              <w:r>
                <w:rPr>
                  <w:color w:val="#410a8c"/>
                  <w:u w:val="single"/>
                </w:rPr>
                <w:t xml:space="preserve">Gregory Chatel</w:t>
              </w:r>
            </w:hyperlink>
            <w:r>
              <w:rPr/>
              <w:t xml:space="preserve">,</w:t>
            </w:r>
            <w:hyperlink r:id="rId67"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Webinaire de la section Auvergne-Rhône Alpes de la Société Chimique de France 2021</w:t>
            </w:r>
            <w:r>
              <w:rPr/>
              <w:t xml:space="preserve">, Jan 2021, Chambéry, France</w:t>
            </w:r>
          </w:p>
          <w:p>
            <w:pPr/>
            <w:r>
              <w:rPr/>
              <w:t xml:space="preserve">Communication dans un congrès</w:t>
            </w:r>
          </w:p>
          <w:p>
            <w:pPr/>
            <w:hyperlink r:id="rId81" w:history="1">
              <w:r>
                <w:rPr>
                  <w:color w:val="#410a8c"/>
                  <w:u w:val="single"/>
                </w:rPr>
                <w:t xml:space="preserve">hal-03940672v1</w:t>
              </w:r>
            </w:hyperlink>
          </w:p>
        </w:tc>
      </w:tr>
      <w:tr>
        <w:trPr/>
        <w:tc>
          <w:tcPr>
            <w:noWrap/>
          </w:tcPr>
          <w:p>
            <w:pPr>
              <w:spacing w:after="200"/>
            </w:pPr>
            <w:hyperlink r:id="rId82" w:history="1">
              <w:r>
                <w:rPr>
                  <w:color w:val="1e198e"/>
                  <w:b w:val="1"/>
                  <w:bCs w:val="1"/>
                  <w:u w:val="single"/>
                </w:rPr>
                <w:t xml:space="preserve">Etude de l'évolution des matières organiques et développement de protocoles pour l'échantillonnage et l'analyse structurale de marqueurs organiques piégés dans des vestiges du Paléolithique supérieur</w:t>
              </w:r>
            </w:hyperlink>
          </w:p>
          <w:p>
            <w:pPr/>
            <w:hyperlink r:id="rId65" w:history="1">
              <w:r>
                <w:rPr>
                  <w:color w:val="#410a8c"/>
                  <w:u w:val="single"/>
                </w:rPr>
                <w:t xml:space="preserve">Charlotte Saint-Raymond</w:t>
              </w:r>
            </w:hyperlink>
            <w:r>
              <w:rPr/>
              <w:t xml:space="preserve">,</w:t>
            </w:r>
            <w:hyperlink r:id="rId83" w:history="1">
              <w:r>
                <w:rPr>
                  <w:color w:val="#410a8c"/>
                  <w:u w:val="single"/>
                </w:rPr>
                <w:t xml:space="preserve">Grégory Chatel</w:t>
              </w:r>
            </w:hyperlink>
            <w:r>
              <w:rPr/>
              <w:t xml:space="preserve">,</w:t>
            </w:r>
            <w:hyperlink r:id="rId67"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CPF 2021 : 29e Congrès Préhistorique de France - Hiatus, lacunes et absences : identifier et interpréter les vides archéologiques</w:t>
            </w:r>
            <w:r>
              <w:rPr/>
              <w:t xml:space="preserve">, May 2021, Toulouse, France</w:t>
            </w:r>
          </w:p>
          <w:p>
            <w:pPr/>
            <w:r>
              <w:rPr/>
              <w:t xml:space="preserve">Communication dans un congrès</w:t>
            </w:r>
          </w:p>
          <w:p>
            <w:pPr/>
            <w:hyperlink r:id="rId82" w:history="1">
              <w:r>
                <w:rPr>
                  <w:color w:val="#410a8c"/>
                  <w:u w:val="single"/>
                </w:rPr>
                <w:t xml:space="preserve">hal-03285730v1</w:t>
              </w:r>
            </w:hyperlink>
          </w:p>
        </w:tc>
      </w:tr>
      <w:tr>
        <w:trPr/>
        <w:tc>
          <w:tcPr>
            <w:noWrap/>
          </w:tcPr>
          <w:p>
            <w:pPr>
              <w:spacing w:after="200"/>
            </w:pPr>
            <w:hyperlink r:id="rId84" w:history="1">
              <w:r>
                <w:rPr>
                  <w:color w:val="1e198e"/>
                  <w:b w:val="1"/>
                  <w:bCs w:val="1"/>
                  <w:u w:val="single"/>
                </w:rPr>
                <w:t xml:space="preserve">The Pigmentotheque: presentation of a set of geological standards</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85" w:history="1">
              <w:r>
                <w:rPr>
                  <w:color w:val="#410a8c"/>
                  <w:u w:val="single"/>
                </w:rPr>
                <w:t xml:space="preserve">Anne-Lise Develle</w:t>
              </w:r>
            </w:hyperlink>
            <w:r>
              <w:rPr/>
              <w:t xml:space="preserve">,</w:t>
            </w:r>
            <w:hyperlink r:id="rId53" w:history="1">
              <w:r>
                <w:rPr>
                  <w:color w:val="#410a8c"/>
                  <w:u w:val="single"/>
                </w:rPr>
                <w:t xml:space="preserve">Aurélie Chassin de Kergommeaux</w:t>
              </w:r>
            </w:hyperlink>
            <w:r>
              <w:rPr/>
              <w:t xml:space="preserve">et al.</w:t>
            </w:r>
          </w:p>
          <w:p>
            <w:pPr/>
            <w:r>
              <w:rPr>
                <w:i w:val="1"/>
                <w:iCs w:val="1"/>
              </w:rPr>
              <w:t xml:space="preserve">International Symposium on Archaeometry</w:t>
            </w:r>
            <w:r>
              <w:rPr/>
              <w:t xml:space="preserve">, May 2020, Lisbon, Portugal</w:t>
            </w:r>
          </w:p>
          <w:p>
            <w:pPr/>
            <w:r>
              <w:rPr/>
              <w:t xml:space="preserve">Communication dans un congrès</w:t>
            </w:r>
          </w:p>
          <w:p>
            <w:pPr/>
            <w:hyperlink r:id="rId84" w:history="1">
              <w:r>
                <w:rPr>
                  <w:color w:val="#410a8c"/>
                  <w:u w:val="single"/>
                </w:rPr>
                <w:t xml:space="preserve">hal-05003755v1</w:t>
              </w:r>
            </w:hyperlink>
          </w:p>
        </w:tc>
      </w:tr>
      <w:tr>
        <w:trPr/>
        <w:tc>
          <w:tcPr>
            <w:noWrap/>
          </w:tcPr>
          <w:p>
            <w:pPr>
              <w:spacing w:after="200"/>
            </w:pPr>
            <w:hyperlink r:id="rId86" w:history="1">
              <w:r>
                <w:rPr>
                  <w:color w:val="1e198e"/>
                  <w:b w:val="1"/>
                  <w:bCs w:val="1"/>
                  <w:u w:val="single"/>
                </w:rPr>
                <w:t xml:space="preserve">De l’importance des références géologiques de roches ferrugineuses pour la reconnaissance des matières archéologiques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53" w:history="1">
              <w:r>
                <w:rPr>
                  <w:color w:val="#410a8c"/>
                  <w:u w:val="single"/>
                </w:rPr>
                <w:t xml:space="preserve">Aurélie Chassin de Kergommeaux</w:t>
              </w:r>
            </w:hyperlink>
            <w:r>
              <w:rPr/>
              <w:t xml:space="preserve">,</w:t>
            </w:r>
            <w:hyperlink r:id="rId76" w:history="1">
              <w:r>
                <w:rPr>
                  <w:color w:val="#410a8c"/>
                  <w:u w:val="single"/>
                </w:rPr>
                <w:t xml:space="preserve">Éric Goemaere</w:t>
              </w:r>
            </w:hyperlink>
            <w:r>
              <w:rPr/>
              <w:t xml:space="preserve">,</w:t>
            </w:r>
            <w:hyperlink r:id="rId87" w:history="1">
              <w:r>
                <w:rPr>
                  <w:color w:val="#410a8c"/>
                  <w:u w:val="single"/>
                </w:rPr>
                <w:t xml:space="preserve">Jean-Victor Pradeau</w:t>
              </w:r>
            </w:hyperlink>
            <w:r>
              <w:rPr/>
              <w:t xml:space="preserve">et al.</w:t>
            </w:r>
          </w:p>
          <w:p>
            <w:pPr/>
            <w:r>
              <w:rPr>
                <w:i w:val="1"/>
                <w:iCs w:val="1"/>
              </w:rPr>
              <w:t xml:space="preserve">De la conception à l’épistémologie : Nature, concepts et enjeux des référentiels en archéométrie et sciences du patrimoine. Journée thématique du Réseau national CAI-RN « Compétences archéométriques interdisciplinaires » Mission pour les Initiatives Transverses et l’Interdisciplinarité du CNRS</w:t>
            </w:r>
            <w:r>
              <w:rPr/>
              <w:t xml:space="preserve">, DIM « Matériaux anciens et patrimoniaux » de la Région Île-de-France, Nov 2020, Paris, France</w:t>
            </w:r>
          </w:p>
          <w:p>
            <w:pPr/>
            <w:r>
              <w:rPr/>
              <w:t xml:space="preserve">Communication dans un congrès</w:t>
            </w:r>
          </w:p>
          <w:p>
            <w:pPr/>
            <w:hyperlink r:id="rId86" w:history="1">
              <w:r>
                <w:rPr>
                  <w:color w:val="#410a8c"/>
                  <w:u w:val="single"/>
                </w:rPr>
                <w:t xml:space="preserve">halshs-04829064v1</w:t>
              </w:r>
            </w:hyperlink>
          </w:p>
        </w:tc>
      </w:tr>
      <w:tr>
        <w:trPr/>
        <w:tc>
          <w:tcPr>
            <w:noWrap/>
          </w:tcPr>
          <w:p>
            <w:pPr>
              <w:spacing w:after="200"/>
            </w:pPr>
            <w:hyperlink r:id="rId88" w:history="1">
              <w:r>
                <w:rPr>
                  <w:color w:val="1e198e"/>
                  <w:b w:val="1"/>
                  <w:bCs w:val="1"/>
                  <w:u w:val="single"/>
                </w:rPr>
                <w:t xml:space="preserve">The contribution of diffuse reflectance spectroscopy to the knowledge of prehistoric red colouring matter</w:t>
              </w:r>
            </w:hyperlink>
          </w:p>
          <w:p>
            <w:pPr/>
            <w:hyperlink r:id="rId48" w:history="1">
              <w:r>
                <w:rPr>
                  <w:color w:val="#410a8c"/>
                  <w:u w:val="single"/>
                </w:rPr>
                <w:t xml:space="preserve">Emilie Chalmin</w:t>
              </w:r>
            </w:hyperlink>
            <w:r>
              <w:rPr/>
              <w:t xml:space="preserve">,</w:t>
            </w:r>
            <w:hyperlink r:id="rId51" w:history="1">
              <w:r>
                <w:rPr>
                  <w:color w:val="#410a8c"/>
                  <w:u w:val="single"/>
                </w:rPr>
                <w:t xml:space="preserve">B Schmitt</w:t>
              </w:r>
            </w:hyperlink>
            <w:r>
              <w:rPr/>
              <w:t xml:space="preserve">,</w:t>
            </w:r>
            <w:hyperlink r:id="rId44" w:history="1">
              <w:r>
                <w:rPr>
                  <w:color w:val="#410a8c"/>
                  <w:u w:val="single"/>
                </w:rPr>
                <w:t xml:space="preserve">Claire Chanteraud</w:t>
              </w:r>
            </w:hyperlink>
            <w:r>
              <w:rPr/>
              <w:t xml:space="preserve">,</w:t>
            </w:r>
            <w:hyperlink r:id="rId53" w:history="1">
              <w:r>
                <w:rPr>
                  <w:color w:val="#410a8c"/>
                  <w:u w:val="single"/>
                </w:rPr>
                <w:t xml:space="preserve">Aurélie Chassin de Kergommeaux</w:t>
              </w:r>
            </w:hyperlink>
            <w:r>
              <w:rPr/>
              <w:t xml:space="preserve">,</w:t>
            </w:r>
            <w:hyperlink r:id="rId63" w:history="1">
              <w:r>
                <w:rPr>
                  <w:color w:val="#410a8c"/>
                  <w:u w:val="single"/>
                </w:rPr>
                <w:t xml:space="preserve">Fayçal Soufi</w:t>
              </w:r>
            </w:hyperlink>
            <w:r>
              <w:rPr/>
              <w:t xml:space="preserve">et al.</w:t>
            </w:r>
          </w:p>
          <w:p>
            <w:pPr/>
            <w:r>
              <w:rPr>
                <w:i w:val="1"/>
                <w:iCs w:val="1"/>
              </w:rPr>
              <w:t xml:space="preserve">AIC Interim Meeting Natural Colors-Digital Colors</w:t>
            </w:r>
            <w:r>
              <w:rPr/>
              <w:t xml:space="preserve">, Nov 2020, Avignon, France</w:t>
            </w:r>
          </w:p>
          <w:p>
            <w:pPr/>
            <w:r>
              <w:rPr/>
              <w:t xml:space="preserve">Communication dans un congrès</w:t>
            </w:r>
          </w:p>
          <w:p>
            <w:pPr/>
            <w:hyperlink r:id="rId88" w:history="1">
              <w:r>
                <w:rPr>
                  <w:color w:val="#410a8c"/>
                  <w:u w:val="single"/>
                </w:rPr>
                <w:t xml:space="preserve">hal-03099173v1</w:t>
              </w:r>
            </w:hyperlink>
          </w:p>
        </w:tc>
      </w:tr>
      <w:tr>
        <w:trPr/>
        <w:tc>
          <w:tcPr>
            <w:noWrap/>
          </w:tcPr>
          <w:p>
            <w:pPr>
              <w:spacing w:after="200"/>
            </w:pPr>
            <w:hyperlink r:id="rId89" w:history="1">
              <w:r>
                <w:rPr>
                  <w:color w:val="1e198e"/>
                  <w:b w:val="1"/>
                  <w:bCs w:val="1"/>
                  <w:u w:val="single"/>
                </w:rPr>
                <w:t xml:space="preserve">Comment nommer ces rouges ? Pigments ou minerai de fer… Tout dépend de l’âge et de l’usage</w:t>
              </w:r>
            </w:hyperlink>
          </w:p>
          <w:p>
            <w:pPr/>
            <w:hyperlink r:id="rId45" w:history="1">
              <w:r>
                <w:rPr>
                  <w:color w:val="#410a8c"/>
                  <w:u w:val="single"/>
                </w:rPr>
                <w:t xml:space="preserve">Hélène Salomon</w:t>
              </w:r>
            </w:hyperlink>
          </w:p>
          <w:p>
            <w:pPr/>
            <w:r>
              <w:rPr>
                <w:i w:val="1"/>
                <w:iCs w:val="1"/>
              </w:rPr>
              <w:t xml:space="preserve">Rencontres Interdisciplinaires sur les Métaux (RIMs)</w:t>
            </w:r>
            <w:r>
              <w:rPr/>
              <w:t xml:space="preserve">, Mar 2019, Nanterre, France</w:t>
            </w:r>
          </w:p>
          <w:p>
            <w:pPr/>
            <w:r>
              <w:rPr/>
              <w:t xml:space="preserve">Communication dans un congrès</w:t>
            </w:r>
          </w:p>
          <w:p>
            <w:pPr/>
            <w:hyperlink r:id="rId89" w:history="1">
              <w:r>
                <w:rPr>
                  <w:color w:val="#410a8c"/>
                  <w:u w:val="single"/>
                </w:rPr>
                <w:t xml:space="preserve">hal-02416024v1</w:t>
              </w:r>
            </w:hyperlink>
          </w:p>
        </w:tc>
      </w:tr>
      <w:tr>
        <w:trPr/>
        <w:tc>
          <w:tcPr>
            <w:noWrap/>
          </w:tcPr>
          <w:p>
            <w:pPr>
              <w:spacing w:after="200"/>
            </w:pPr>
            <w:hyperlink r:id="rId90"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95"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90" w:history="1">
              <w:r>
                <w:rPr>
                  <w:color w:val="#410a8c"/>
                  <w:u w:val="single"/>
                </w:rPr>
                <w:t xml:space="preserve">hal-04313020v1</w:t>
              </w:r>
            </w:hyperlink>
          </w:p>
        </w:tc>
      </w:tr>
      <w:tr>
        <w:trPr/>
        <w:tc>
          <w:tcPr>
            <w:noWrap/>
          </w:tcPr>
          <w:p>
            <w:pPr>
              <w:spacing w:after="200"/>
            </w:pPr>
            <w:hyperlink r:id="rId96" w:history="1">
              <w:r>
                <w:rPr>
                  <w:color w:val="1e198e"/>
                  <w:b w:val="1"/>
                  <w:bCs w:val="1"/>
                  <w:u w:val="single"/>
                </w:rPr>
                <w:t xml:space="preserve">Le gisement paléolithique multistratifié d'Ormesson (Seine-et-Marne) : Palethnologie ou pâle ethnologie ?</w:t>
              </w:r>
            </w:hyperlink>
          </w:p>
          <w:p>
            <w:pPr/>
            <w:hyperlink r:id="rId92" w:history="1">
              <w:r>
                <w:rPr>
                  <w:color w:val="#410a8c"/>
                  <w:u w:val="single"/>
                </w:rPr>
                <w:t xml:space="preserve">Pierre Bodu</w:t>
              </w:r>
            </w:hyperlink>
            <w:r>
              <w:rPr/>
              <w:t xml:space="preserve">,</w:t>
            </w:r>
            <w:hyperlink r:id="rId97" w:history="1">
              <w:r>
                <w:rPr>
                  <w:color w:val="#410a8c"/>
                  <w:u w:val="single"/>
                </w:rPr>
                <w:t xml:space="preserve">Michèle Ballinger</w:t>
              </w:r>
            </w:hyperlink>
            <w:r>
              <w:rPr/>
              <w:t xml:space="preserve">,</w:t>
            </w:r>
            <w:hyperlink r:id="rId98" w:history="1">
              <w:r>
                <w:rPr>
                  <w:color w:val="#410a8c"/>
                  <w:u w:val="single"/>
                </w:rPr>
                <w:t xml:space="preserve">Gaelle Dumarçay</w:t>
              </w:r>
            </w:hyperlink>
            <w:r>
              <w:rPr/>
              <w:t xml:space="preserve">,</w:t>
            </w:r>
            <w:hyperlink r:id="rId99" w:history="1">
              <w:r>
                <w:rPr>
                  <w:color w:val="#410a8c"/>
                  <w:u w:val="single"/>
                </w:rPr>
                <w:t xml:space="preserve">Nejma Goutas</w:t>
              </w:r>
            </w:hyperlink>
            <w:r>
              <w:rPr/>
              <w:t xml:space="preserve">,</w:t>
            </w:r>
            <w:hyperlink r:id="rId100"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96" w:history="1">
              <w:r>
                <w:rPr>
                  <w:color w:val="#410a8c"/>
                  <w:u w:val="single"/>
                </w:rPr>
                <w:t xml:space="preserve">hal-02183366v1</w:t>
              </w:r>
            </w:hyperlink>
          </w:p>
        </w:tc>
      </w:tr>
      <w:tr>
        <w:trPr/>
        <w:tc>
          <w:tcPr>
            <w:noWrap/>
          </w:tcPr>
          <w:p>
            <w:pPr>
              <w:spacing w:after="200"/>
            </w:pPr>
            <w:hyperlink r:id="rId101" w:history="1">
              <w:r>
                <w:rPr>
                  <w:color w:val="1e198e"/>
                  <w:b w:val="1"/>
                  <w:bCs w:val="1"/>
                  <w:u w:val="single"/>
                </w:rPr>
                <w:t xml:space="preserve">Quelles sources de matières colorantes ferrugineuses dans les grottes ornées du canyon de l’Ardèche : Grotte aux Points et Abri des Pêcheurs ? (Gard et Ardèche,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59" w:history="1">
              <w:r>
                <w:rPr>
                  <w:color w:val="#410a8c"/>
                  <w:u w:val="single"/>
                </w:rPr>
                <w:t xml:space="preserve">Jean-Jacques Delannoy</w:t>
              </w:r>
            </w:hyperlink>
          </w:p>
          <w:p>
            <w:pPr/>
            <w:r>
              <w:rPr>
                <w:i w:val="1"/>
                <w:iCs w:val="1"/>
              </w:rPr>
              <w:t xml:space="preserve">22ème GMPCA</w:t>
            </w:r>
            <w:r>
              <w:rPr/>
              <w:t xml:space="preserve">, May 2019, Montréal, Canada</w:t>
            </w:r>
          </w:p>
          <w:p>
            <w:pPr/>
            <w:r>
              <w:rPr/>
              <w:t xml:space="preserve">Communication dans un congrès</w:t>
            </w:r>
          </w:p>
          <w:p>
            <w:pPr/>
            <w:hyperlink r:id="rId101" w:history="1">
              <w:r>
                <w:rPr>
                  <w:color w:val="#410a8c"/>
                  <w:u w:val="single"/>
                </w:rPr>
                <w:t xml:space="preserve">hal-02430098v1</w:t>
              </w:r>
            </w:hyperlink>
          </w:p>
        </w:tc>
      </w:tr>
      <w:tr>
        <w:trPr/>
        <w:tc>
          <w:tcPr>
            <w:noWrap/>
          </w:tcPr>
          <w:p>
            <w:pPr>
              <w:spacing w:after="200"/>
            </w:pPr>
            <w:hyperlink r:id="rId103" w:history="1">
              <w:r>
                <w:rPr>
                  <w:color w:val="1e198e"/>
                  <w:b w:val="1"/>
                  <w:bCs w:val="1"/>
                  <w:u w:val="single"/>
                </w:rPr>
                <w:t xml:space="preserve">Provenance de matière première colorante dans le bassin versant de l’Ardèche. Identification d’un marqueur minéral</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7" w:history="1">
              <w:r>
                <w:rPr>
                  <w:color w:val="#410a8c"/>
                  <w:u w:val="single"/>
                </w:rPr>
                <w:t xml:space="preserve">Patricia Guillermin</w:t>
              </w:r>
            </w:hyperlink>
            <w:r>
              <w:rPr/>
              <w:t xml:space="preserve">et al.</w:t>
            </w:r>
          </w:p>
          <w:p>
            <w:pPr/>
            <w:r>
              <w:rPr>
                <w:i w:val="1"/>
                <w:iCs w:val="1"/>
              </w:rPr>
              <w:t xml:space="preserve">Archéométrie 2019, 23ième colloque du GMPCA</w:t>
            </w:r>
            <w:r>
              <w:rPr/>
              <w:t xml:space="preserve">, Faculté des arts et des sciences Département d'anthropologie - Université de Montréal, May 2019, Montréal (Québec), Canada</w:t>
            </w:r>
          </w:p>
          <w:p>
            <w:pPr/>
            <w:r>
              <w:rPr/>
              <w:t xml:space="preserve">Communication dans un congrès</w:t>
            </w:r>
          </w:p>
          <w:p>
            <w:pPr/>
            <w:hyperlink r:id="rId103" w:history="1">
              <w:r>
                <w:rPr>
                  <w:color w:val="#410a8c"/>
                  <w:u w:val="single"/>
                </w:rPr>
                <w:t xml:space="preserve">halshs-04829229v1</w:t>
              </w:r>
            </w:hyperlink>
          </w:p>
        </w:tc>
      </w:tr>
      <w:tr>
        <w:trPr/>
        <w:tc>
          <w:tcPr>
            <w:noWrap/>
          </w:tcPr>
          <w:p>
            <w:pPr>
              <w:spacing w:after="200"/>
            </w:pPr>
            <w:hyperlink r:id="rId104"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105" w:history="1">
              <w:r>
                <w:rPr>
                  <w:color w:val="#410a8c"/>
                  <w:u w:val="single"/>
                </w:rPr>
                <w:t xml:space="preserve">Jessica Lacarrière</w:t>
              </w:r>
            </w:hyperlink>
            <w:r>
              <w:rPr/>
              <w:t xml:space="preserve">,</w:t>
            </w:r>
            <w:hyperlink r:id="rId55" w:history="1">
              <w:r>
                <w:rPr>
                  <w:color w:val="#410a8c"/>
                  <w:u w:val="single"/>
                </w:rPr>
                <w:t xml:space="preserve">Caroline Peschaux</w:t>
              </w:r>
            </w:hyperlink>
            <w:r>
              <w:rPr/>
              <w:t xml:space="preserve">,</w:t>
            </w:r>
            <w:hyperlink r:id="rId106" w:history="1">
              <w:r>
                <w:rPr>
                  <w:color w:val="#410a8c"/>
                  <w:u w:val="single"/>
                </w:rPr>
                <w:t xml:space="preserve">N. Goutas</w:t>
              </w:r>
            </w:hyperlink>
            <w:r>
              <w:rPr/>
              <w:t xml:space="preserve">,</w:t>
            </w:r>
            <w:hyperlink r:id="rId107" w:history="1">
              <w:r>
                <w:rPr>
                  <w:color w:val="#410a8c"/>
                  <w:u w:val="single"/>
                </w:rPr>
                <w:t xml:space="preserve">Q Goffette</w:t>
              </w:r>
            </w:hyperlink>
            <w:r>
              <w:rPr/>
              <w:t xml:space="preserve">,</w:t>
            </w:r>
            <w:hyperlink r:id="rId108"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04" w:history="1">
              <w:r>
                <w:rPr>
                  <w:color w:val="#410a8c"/>
                  <w:u w:val="single"/>
                </w:rPr>
                <w:t xml:space="preserve">hal-01891335v1</w:t>
              </w:r>
            </w:hyperlink>
          </w:p>
        </w:tc>
      </w:tr>
      <w:tr>
        <w:trPr/>
        <w:tc>
          <w:tcPr>
            <w:noWrap/>
          </w:tcPr>
          <w:p>
            <w:pPr>
              <w:spacing w:after="200"/>
            </w:pPr>
            <w:hyperlink r:id="rId109" w:history="1">
              <w:r>
                <w:rPr>
                  <w:color w:val="1e198e"/>
                  <w:b w:val="1"/>
                  <w:bCs w:val="1"/>
                  <w:u w:val="single"/>
                </w:rPr>
                <w:t xml:space="preserve">What stands from the Gravettian in North-Western Europe ? Introduction au colloque.</w:t>
              </w:r>
            </w:hyperlink>
          </w:p>
          <w:p>
            <w:pPr/>
            <w:hyperlink r:id="rId106" w:history="1">
              <w:r>
                <w:rPr>
                  <w:color w:val="#410a8c"/>
                  <w:u w:val="single"/>
                </w:rPr>
                <w:t xml:space="preserve">N. Goutas</w:t>
              </w:r>
            </w:hyperlink>
            <w:r>
              <w:rPr/>
              <w:t xml:space="preserve">,</w:t>
            </w:r>
            <w:hyperlink r:id="rId45" w:history="1">
              <w:r>
                <w:rPr>
                  <w:color w:val="#410a8c"/>
                  <w:u w:val="single"/>
                </w:rPr>
                <w:t xml:space="preserve">Hélène Salomon</w:t>
              </w:r>
            </w:hyperlink>
          </w:p>
          <w:p>
            <w:pPr/>
            <w:r>
              <w:rPr>
                <w:i w:val="1"/>
                <w:iCs w:val="1"/>
              </w:rPr>
              <w:t xml:space="preserve">Colloque NW Gravettian</w:t>
            </w:r>
            <w:r>
              <w:rPr/>
              <w:t xml:space="preserve">, 2018, Liege, Belgium</w:t>
            </w:r>
          </w:p>
          <w:p>
            <w:pPr/>
            <w:r>
              <w:rPr/>
              <w:t xml:space="preserve">Communication dans un congrès</w:t>
            </w:r>
          </w:p>
          <w:p>
            <w:pPr/>
            <w:hyperlink r:id="rId109" w:history="1">
              <w:r>
                <w:rPr>
                  <w:color w:val="#410a8c"/>
                  <w:u w:val="single"/>
                </w:rPr>
                <w:t xml:space="preserve">hal-01891330v1</w:t>
              </w:r>
            </w:hyperlink>
          </w:p>
        </w:tc>
      </w:tr>
      <w:tr>
        <w:trPr/>
        <w:tc>
          <w:tcPr>
            <w:noWrap/>
          </w:tcPr>
          <w:p>
            <w:pPr>
              <w:spacing w:after="200"/>
            </w:pPr>
            <w:hyperlink r:id="rId110"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111" w:history="1">
              <w:r>
                <w:rPr>
                  <w:color w:val="#410a8c"/>
                  <w:u w:val="single"/>
                </w:rPr>
                <w:t xml:space="preserve">Henri- Georges Naton</w:t>
              </w:r>
            </w:hyperlink>
            <w:r>
              <w:rPr/>
              <w:t xml:space="preserve">,</w:t>
            </w:r>
            <w:hyperlink r:id="rId45" w:history="1">
              <w:r>
                <w:rPr>
                  <w:color w:val="#410a8c"/>
                  <w:u w:val="single"/>
                </w:rPr>
                <w:t xml:space="preserve">Hélène Salomon</w:t>
              </w:r>
            </w:hyperlink>
            <w:r>
              <w:rPr/>
              <w:t xml:space="preserve">,</w:t>
            </w:r>
            <w:hyperlink r:id="rId105"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110" w:history="1">
              <w:r>
                <w:rPr>
                  <w:color w:val="#410a8c"/>
                  <w:u w:val="single"/>
                </w:rPr>
                <w:t xml:space="preserve">hal-02183410v1</w:t>
              </w:r>
            </w:hyperlink>
          </w:p>
        </w:tc>
      </w:tr>
      <w:tr>
        <w:trPr/>
        <w:tc>
          <w:tcPr>
            <w:noWrap/>
          </w:tcPr>
          <w:p>
            <w:pPr>
              <w:spacing w:after="200"/>
            </w:pPr>
            <w:hyperlink r:id="rId112" w:history="1">
              <w:r>
                <w:rPr>
                  <w:color w:val="1e198e"/>
                  <w:b w:val="1"/>
                  <w:bCs w:val="1"/>
                  <w:u w:val="single"/>
                </w:rPr>
                <w:t xml:space="preserve">On Palaeolithic coloring agents: epistemological analysis of scientific process</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113" w:history="1">
              <w:r>
                <w:rPr>
                  <w:color w:val="#410a8c"/>
                  <w:u w:val="single"/>
                </w:rPr>
                <w:t xml:space="preserve">Pradeau Jean-Victor</w:t>
              </w:r>
            </w:hyperlink>
            <w:r>
              <w:rPr/>
              <w:t xml:space="preserve">et al.</w:t>
            </w:r>
          </w:p>
          <w:p>
            <w:pPr/>
            <w:r>
              <w:rPr>
                <w:i w:val="1"/>
                <w:iCs w:val="1"/>
              </w:rPr>
              <w:t xml:space="preserve">Colloque international de l’Union des Sciences Préhistoriques et Protohistoriques</w:t>
            </w:r>
            <w:r>
              <w:rPr/>
              <w:t xml:space="preserve">, 2018, Paris, France</w:t>
            </w:r>
          </w:p>
          <w:p>
            <w:pPr/>
            <w:r>
              <w:rPr/>
              <w:t xml:space="preserve">Communication dans un congrès</w:t>
            </w:r>
          </w:p>
          <w:p>
            <w:pPr/>
            <w:hyperlink r:id="rId112" w:history="1">
              <w:r>
                <w:rPr>
                  <w:color w:val="#410a8c"/>
                  <w:u w:val="single"/>
                </w:rPr>
                <w:t xml:space="preserve">hal-01880736v1</w:t>
              </w:r>
            </w:hyperlink>
          </w:p>
        </w:tc>
      </w:tr>
      <w:tr>
        <w:trPr/>
        <w:tc>
          <w:tcPr>
            <w:noWrap/>
          </w:tcPr>
          <w:p>
            <w:pPr>
              <w:spacing w:after="200"/>
            </w:pPr>
            <w:hyperlink r:id="rId114" w:history="1">
              <w:r>
                <w:rPr>
                  <w:color w:val="1e198e"/>
                  <w:b w:val="1"/>
                  <w:bCs w:val="1"/>
                  <w:u w:val="single"/>
                </w:rPr>
                <w:t xml:space="preserve">Régismont-le-Haut, fenêtre ouverte sur l’organisation d’un campement résidentiel aurignacien</w:t>
              </w:r>
            </w:hyperlink>
          </w:p>
          <w:p>
            <w:pPr/>
            <w:hyperlink r:id="rId115" w:history="1">
              <w:r>
                <w:rPr>
                  <w:color w:val="#410a8c"/>
                  <w:u w:val="single"/>
                </w:rPr>
                <w:t xml:space="preserve">François Bon</w:t>
              </w:r>
            </w:hyperlink>
            <w:r>
              <w:rPr/>
              <w:t xml:space="preserve">,</w:t>
            </w:r>
            <w:hyperlink r:id="rId116" w:history="1">
              <w:r>
                <w:rPr>
                  <w:color w:val="#410a8c"/>
                  <w:u w:val="single"/>
                </w:rPr>
                <w:t xml:space="preserve">Romain Mensan</w:t>
              </w:r>
            </w:hyperlink>
            <w:r>
              <w:rPr/>
              <w:t xml:space="preserve">,</w:t>
            </w:r>
            <w:hyperlink r:id="rId117" w:history="1">
              <w:r>
                <w:rPr>
                  <w:color w:val="#410a8c"/>
                  <w:u w:val="single"/>
                </w:rPr>
                <w:t xml:space="preserve">Lars Anderson</w:t>
              </w:r>
            </w:hyperlink>
            <w:r>
              <w:rPr/>
              <w:t xml:space="preserve">,</w:t>
            </w:r>
            <w:hyperlink r:id="rId118" w:history="1">
              <w:r>
                <w:rPr>
                  <w:color w:val="#410a8c"/>
                  <w:u w:val="single"/>
                </w:rPr>
                <w:t xml:space="preserve">Mathieu Lejay</w:t>
              </w:r>
            </w:hyperlink>
            <w:r>
              <w:rPr/>
              <w:t xml:space="preserve">,</w:t>
            </w:r>
            <w:hyperlink r:id="rId119"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114" w:history="1">
              <w:r>
                <w:rPr>
                  <w:color w:val="#410a8c"/>
                  <w:u w:val="single"/>
                </w:rPr>
                <w:t xml:space="preserve">halshs-01965110v1</w:t>
              </w:r>
            </w:hyperlink>
          </w:p>
        </w:tc>
      </w:tr>
      <w:tr>
        <w:trPr/>
        <w:tc>
          <w:tcPr>
            <w:noWrap/>
          </w:tcPr>
          <w:p>
            <w:pPr>
              <w:spacing w:after="200"/>
            </w:pPr>
            <w:hyperlink r:id="rId120" w:history="1">
              <w:r>
                <w:rPr>
                  <w:color w:val="1e198e"/>
                  <w:b w:val="1"/>
                  <w:bCs w:val="1"/>
                  <w:u w:val="single"/>
                </w:rPr>
                <w:t xml:space="preserve">Première étude comparative des matières colorantes issues des fouilles de la Grotte aux Points.</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21" w:history="1">
              <w:r>
                <w:rPr>
                  <w:color w:val="#410a8c"/>
                  <w:u w:val="single"/>
                </w:rPr>
                <w:t xml:space="preserve">Stéphane Hoerlé</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i w:val="1"/>
                <w:iCs w:val="1"/>
              </w:rPr>
              <w:t xml:space="preserve">XXIe colloque du GMPCA (Groupe des Méthodes Pluridisciplinaires Contribuant à l’Archéologie)</w:t>
            </w:r>
            <w:r>
              <w:rPr/>
              <w:t xml:space="preserve">, 2017, Rennes, France</w:t>
            </w:r>
          </w:p>
          <w:p>
            <w:pPr/>
            <w:r>
              <w:rPr/>
              <w:t xml:space="preserve">Communication dans un congrès</w:t>
            </w:r>
          </w:p>
          <w:p>
            <w:pPr/>
            <w:hyperlink r:id="rId120" w:history="1">
              <w:r>
                <w:rPr>
                  <w:color w:val="#410a8c"/>
                  <w:u w:val="single"/>
                </w:rPr>
                <w:t xml:space="preserve">hal-01880753v1</w:t>
              </w:r>
            </w:hyperlink>
          </w:p>
        </w:tc>
      </w:tr>
      <w:tr>
        <w:trPr/>
        <w:tc>
          <w:tcPr>
            <w:noWrap/>
          </w:tcPr>
          <w:p>
            <w:pPr>
              <w:spacing w:after="200"/>
            </w:pPr>
            <w:hyperlink r:id="rId122" w:history="1">
              <w:r>
                <w:rPr>
                  <w:color w:val="1e198e"/>
                  <w:b w:val="1"/>
                  <w:bCs w:val="1"/>
                  <w:u w:val="single"/>
                </w:rPr>
                <w:t xml:space="preserve">Vers une structuration de la recherche sur l'industrie des matières colorantes employées durant la préhistoire : commençons par leur provenance.</w:t>
              </w:r>
            </w:hyperlink>
          </w:p>
          <w:p>
            <w:pPr/>
            <w:hyperlink r:id="rId45" w:history="1">
              <w:r>
                <w:rPr>
                  <w:color w:val="#410a8c"/>
                  <w:u w:val="single"/>
                </w:rPr>
                <w:t xml:space="preserve">Hélène Salomon</w:t>
              </w:r>
            </w:hyperlink>
          </w:p>
          <w:p>
            <w:pPr/>
            <w:r>
              <w:rPr>
                <w:i w:val="1"/>
                <w:iCs w:val="1"/>
              </w:rPr>
              <w:t xml:space="preserve">PATRIMALP ; Ressources en matières premières</w:t>
            </w:r>
            <w:r>
              <w:rPr/>
              <w:t xml:space="preserve">, 2017, Grenoble, France</w:t>
            </w:r>
          </w:p>
          <w:p>
            <w:pPr/>
            <w:r>
              <w:rPr/>
              <w:t xml:space="preserve">Communication dans un congrès</w:t>
            </w:r>
          </w:p>
          <w:p>
            <w:pPr/>
            <w:hyperlink r:id="rId122" w:history="1">
              <w:r>
                <w:rPr>
                  <w:color w:val="#410a8c"/>
                  <w:u w:val="single"/>
                </w:rPr>
                <w:t xml:space="preserve">hal-01891055v1</w:t>
              </w:r>
            </w:hyperlink>
          </w:p>
        </w:tc>
      </w:tr>
      <w:tr>
        <w:trPr/>
        <w:tc>
          <w:tcPr>
            <w:noWrap/>
          </w:tcPr>
          <w:p>
            <w:pPr>
              <w:spacing w:after="200"/>
            </w:pPr>
            <w:hyperlink r:id="rId123" w:history="1">
              <w:r>
                <w:rPr>
                  <w:color w:val="1e198e"/>
                  <w:b w:val="1"/>
                  <w:bCs w:val="1"/>
                  <w:u w:val="single"/>
                </w:rPr>
                <w:t xml:space="preserve">Contribution d’une pigmentothèque, un outil pour comprendre l’approvisionnement en matières colorantes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24" w:history="1">
              <w:r>
                <w:rPr>
                  <w:color w:val="#410a8c"/>
                  <w:u w:val="single"/>
                </w:rPr>
                <w:t xml:space="preserve">M Demange</w:t>
              </w:r>
            </w:hyperlink>
            <w:r>
              <w:rPr/>
              <w:t xml:space="preserve">et al.</w:t>
            </w:r>
          </w:p>
          <w:p>
            <w:pPr/>
            <w:r>
              <w:rPr>
                <w:i w:val="1"/>
                <w:iCs w:val="1"/>
              </w:rPr>
              <w:t xml:space="preserve">Journée thématique BDD du réseau CAIRN,</w:t>
            </w:r>
            <w:r>
              <w:rPr/>
              <w:t xml:space="preserve">, 2017, Nice, France</w:t>
            </w:r>
          </w:p>
          <w:p>
            <w:pPr/>
            <w:r>
              <w:rPr/>
              <w:t xml:space="preserve">Communication dans un congrès</w:t>
            </w:r>
          </w:p>
          <w:p>
            <w:pPr/>
            <w:hyperlink r:id="rId123" w:history="1">
              <w:r>
                <w:rPr>
                  <w:color w:val="#410a8c"/>
                  <w:u w:val="single"/>
                </w:rPr>
                <w:t xml:space="preserve">hal-01888554v1</w:t>
              </w:r>
            </w:hyperlink>
          </w:p>
        </w:tc>
      </w:tr>
      <w:tr>
        <w:trPr/>
        <w:tc>
          <w:tcPr>
            <w:noWrap/>
          </w:tcPr>
          <w:p>
            <w:pPr>
              <w:spacing w:after="200"/>
            </w:pPr>
            <w:hyperlink r:id="rId125"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6" w:history="1">
              <w:r>
                <w:rPr>
                  <w:color w:val="#410a8c"/>
                  <w:u w:val="single"/>
                </w:rPr>
                <w:t xml:space="preserve">O. Touzé</w:t>
              </w:r>
            </w:hyperlink>
            <w:r>
              <w:rPr/>
              <w:t xml:space="preserve">,</w:t>
            </w:r>
            <w:hyperlink r:id="rId92" w:history="1">
              <w:r>
                <w:rPr>
                  <w:color w:val="#410a8c"/>
                  <w:u w:val="single"/>
                </w:rPr>
                <w:t xml:space="preserve">Pierre Bodu</w:t>
              </w:r>
            </w:hyperlink>
            <w:r>
              <w:rPr/>
              <w:t xml:space="preserve">,</w:t>
            </w:r>
            <w:hyperlink r:id="rId127" w:history="1">
              <w:r>
                <w:rPr>
                  <w:color w:val="#410a8c"/>
                  <w:u w:val="single"/>
                </w:rPr>
                <w:t xml:space="preserve">M. Ballinger</w:t>
              </w:r>
            </w:hyperlink>
            <w:r>
              <w:rPr/>
              <w:t xml:space="preserve">,</w:t>
            </w:r>
            <w:hyperlink r:id="rId128" w:history="1">
              <w:r>
                <w:rPr>
                  <w:color w:val="#410a8c"/>
                  <w:u w:val="single"/>
                </w:rPr>
                <w:t xml:space="preserve">G. Dumarçay</w:t>
              </w:r>
            </w:hyperlink>
            <w:r>
              <w:rPr/>
              <w:t xml:space="preserve">,</w:t>
            </w:r>
            <w:hyperlink r:id="rId106"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5" w:history="1">
              <w:r>
                <w:rPr>
                  <w:color w:val="#410a8c"/>
                  <w:u w:val="single"/>
                </w:rPr>
                <w:t xml:space="preserve">hal-02183368v1</w:t>
              </w:r>
            </w:hyperlink>
          </w:p>
        </w:tc>
      </w:tr>
      <w:tr>
        <w:trPr/>
        <w:tc>
          <w:tcPr>
            <w:noWrap/>
          </w:tcPr>
          <w:p>
            <w:pPr>
              <w:spacing w:after="200"/>
            </w:pPr>
            <w:hyperlink r:id="rId129" w:history="1">
              <w:r>
                <w:rPr>
                  <w:color w:val="1e198e"/>
                  <w:b w:val="1"/>
                  <w:bCs w:val="1"/>
                  <w:u w:val="single"/>
                </w:rPr>
                <w:t xml:space="preserve">Le campement de plein air de Régismont-le-Haut (Hérault, France) : un jalon aurignacien entre Méditerranée et Pyrénées</w:t>
              </w:r>
            </w:hyperlink>
          </w:p>
          <w:p>
            <w:pPr/>
            <w:hyperlink r:id="rId115" w:history="1">
              <w:r>
                <w:rPr>
                  <w:color w:val="#410a8c"/>
                  <w:u w:val="single"/>
                </w:rPr>
                <w:t xml:space="preserve">François Bon</w:t>
              </w:r>
            </w:hyperlink>
            <w:r>
              <w:rPr/>
              <w:t xml:space="preserve">,</w:t>
            </w:r>
            <w:hyperlink r:id="rId117" w:history="1">
              <w:r>
                <w:rPr>
                  <w:color w:val="#410a8c"/>
                  <w:u w:val="single"/>
                </w:rPr>
                <w:t xml:space="preserve">Lars Anderson</w:t>
              </w:r>
            </w:hyperlink>
            <w:r>
              <w:rPr/>
              <w:t xml:space="preserve">,</w:t>
            </w:r>
            <w:hyperlink r:id="rId118" w:history="1">
              <w:r>
                <w:rPr>
                  <w:color w:val="#410a8c"/>
                  <w:u w:val="single"/>
                </w:rPr>
                <w:t xml:space="preserve">Mathieu Lejay</w:t>
              </w:r>
            </w:hyperlink>
            <w:r>
              <w:rPr/>
              <w:t xml:space="preserve">,</w:t>
            </w:r>
            <w:hyperlink r:id="rId116" w:history="1">
              <w:r>
                <w:rPr>
                  <w:color w:val="#410a8c"/>
                  <w:u w:val="single"/>
                </w:rPr>
                <w:t xml:space="preserve">Romain Mensan</w:t>
              </w:r>
            </w:hyperlink>
            <w:r>
              <w:rPr/>
              <w:t xml:space="preserve">,</w:t>
            </w:r>
            <w:hyperlink r:id="rId87"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129" w:history="1">
              <w:r>
                <w:rPr>
                  <w:color w:val="#410a8c"/>
                  <w:u w:val="single"/>
                </w:rPr>
                <w:t xml:space="preserve">halshs-01980822v1</w:t>
              </w:r>
            </w:hyperlink>
          </w:p>
        </w:tc>
      </w:tr>
      <w:tr>
        <w:trPr/>
        <w:tc>
          <w:tcPr>
            <w:noWrap/>
          </w:tcPr>
          <w:p>
            <w:pPr>
              <w:spacing w:after="200"/>
            </w:pPr>
            <w:hyperlink r:id="rId130" w:history="1">
              <w:r>
                <w:rPr>
                  <w:color w:val="1e198e"/>
                  <w:b w:val="1"/>
                  <w:bCs w:val="1"/>
                  <w:u w:val="single"/>
                </w:rPr>
                <w:t xml:space="preserve">Construction d’une “pigmentothèque” : Comment et pourquoi – Apport de l’étude géochimique et ses limites ?</w:t>
              </w:r>
            </w:hyperlink>
          </w:p>
          <w:p>
            <w:pP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45" w:history="1">
              <w:r>
                <w:rPr>
                  <w:color w:val="#410a8c"/>
                  <w:u w:val="single"/>
                </w:rPr>
                <w:t xml:space="preserve">Hélène Salomon</w:t>
              </w:r>
            </w:hyperlink>
          </w:p>
          <w:p>
            <w:pPr/>
            <w:r>
              <w:rPr>
                <w:i w:val="1"/>
                <w:iCs w:val="1"/>
              </w:rPr>
              <w:t xml:space="preserve">Séminaire couleur et parois ornées. Pigmentothèque</w:t>
            </w:r>
            <w:r>
              <w:rPr/>
              <w:t xml:space="preserve">, Communication présentée au Centre National de Préhistoire (CNP), 2016, Périgueux, France</w:t>
            </w:r>
          </w:p>
          <w:p>
            <w:pPr/>
            <w:r>
              <w:rPr/>
              <w:t xml:space="preserve">Communication dans un congrès</w:t>
            </w:r>
          </w:p>
          <w:p>
            <w:pPr/>
            <w:hyperlink r:id="rId130" w:history="1">
              <w:r>
                <w:rPr>
                  <w:color w:val="#410a8c"/>
                  <w:u w:val="single"/>
                </w:rPr>
                <w:t xml:space="preserve">hal-01878467v1</w:t>
              </w:r>
            </w:hyperlink>
          </w:p>
        </w:tc>
      </w:tr>
      <w:tr>
        <w:trPr/>
        <w:tc>
          <w:tcPr>
            <w:noWrap/>
          </w:tcPr>
          <w:p>
            <w:pPr>
              <w:spacing w:after="200"/>
            </w:pPr>
            <w:hyperlink r:id="rId131" w:history="1">
              <w:r>
                <w:rPr>
                  <w:color w:val="1e198e"/>
                  <w:b w:val="1"/>
                  <w:bCs w:val="1"/>
                  <w:u w:val="single"/>
                </w:rPr>
                <w:t xml:space="preserve">The Aurignacian open-air campsite of Régismont-le-Haut</w:t>
              </w:r>
            </w:hyperlink>
          </w:p>
          <w:p>
            <w:pPr/>
            <w:hyperlink r:id="rId115" w:history="1">
              <w:r>
                <w:rPr>
                  <w:color w:val="#410a8c"/>
                  <w:u w:val="single"/>
                </w:rPr>
                <w:t xml:space="preserve">François Bon</w:t>
              </w:r>
            </w:hyperlink>
            <w:r>
              <w:rPr/>
              <w:t xml:space="preserve">,</w:t>
            </w:r>
            <w:hyperlink r:id="rId116" w:history="1">
              <w:r>
                <w:rPr>
                  <w:color w:val="#410a8c"/>
                  <w:u w:val="single"/>
                </w:rPr>
                <w:t xml:space="preserve">Romain Mensan</w:t>
              </w:r>
            </w:hyperlink>
            <w:r>
              <w:rPr/>
              <w:t xml:space="preserve">,</w:t>
            </w:r>
            <w:hyperlink r:id="rId117" w:history="1">
              <w:r>
                <w:rPr>
                  <w:color w:val="#410a8c"/>
                  <w:u w:val="single"/>
                </w:rPr>
                <w:t xml:space="preserve">Lars Anderson</w:t>
              </w:r>
            </w:hyperlink>
            <w:r>
              <w:rPr/>
              <w:t xml:space="preserve">,</w:t>
            </w:r>
            <w:hyperlink r:id="rId118" w:history="1">
              <w:r>
                <w:rPr>
                  <w:color w:val="#410a8c"/>
                  <w:u w:val="single"/>
                </w:rPr>
                <w:t xml:space="preserve">Mathieu Lejay</w:t>
              </w:r>
            </w:hyperlink>
            <w:r>
              <w:rPr/>
              <w:t xml:space="preserve">,</w:t>
            </w:r>
            <w:hyperlink r:id="rId45" w:history="1">
              <w:r>
                <w:rPr>
                  <w:color w:val="#410a8c"/>
                  <w:u w:val="single"/>
                </w:rPr>
                <w:t xml:space="preserve">Hélène Salomon</w:t>
              </w:r>
            </w:hyperlink>
            <w:r>
              <w:rPr/>
              <w:t xml:space="preserve">et al.</w:t>
            </w:r>
          </w:p>
          <w:p>
            <w:pPr/>
            <w:r>
              <w:rPr>
                <w:i w:val="1"/>
                <w:iCs w:val="1"/>
              </w:rPr>
              <w:t xml:space="preserve">« Space and time in the Upper Palaeolithic : for a mixed traditions approach to the study of prehistory/ Espace et temps au Paléolithique supérieur : pour une approche pluritraditionelle à la préhistoire », symposium organisé au 80e colloque annuel de la Société américaine d’archéologie (San Francisco, Californie, États-Unis, 12-19 avril 2015)</w:t>
            </w:r>
            <w:r>
              <w:rPr/>
              <w:t xml:space="preserve">, Apr 2015, San Franciso, United States</w:t>
            </w:r>
          </w:p>
          <w:p>
            <w:pPr/>
            <w:r>
              <w:rPr/>
              <w:t xml:space="preserve">Communication dans un congrès</w:t>
            </w:r>
          </w:p>
          <w:p>
            <w:pPr/>
            <w:hyperlink r:id="rId131" w:history="1">
              <w:r>
                <w:rPr>
                  <w:color w:val="#410a8c"/>
                  <w:u w:val="single"/>
                </w:rPr>
                <w:t xml:space="preserve">halshs-01980773v1</w:t>
              </w:r>
            </w:hyperlink>
          </w:p>
        </w:tc>
      </w:tr>
      <w:tr>
        <w:trPr/>
        <w:tc>
          <w:tcPr>
            <w:noWrap/>
          </w:tcPr>
          <w:p>
            <w:pPr>
              <w:spacing w:after="200"/>
            </w:pPr>
            <w:hyperlink r:id="rId132" w:history="1">
              <w:r>
                <w:rPr>
                  <w:color w:val="1e198e"/>
                  <w:b w:val="1"/>
                  <w:bCs w:val="1"/>
                  <w:u w:val="single"/>
                </w:rPr>
                <w:t xml:space="preserve">L’exploitation des matériaux colorants au Paléolithique supérieur. Quelles stratégies d’approvisionnement, quelles transformations, pour quelles utilisations ?</w:t>
              </w:r>
            </w:hyperlink>
          </w:p>
          <w:p>
            <w:pPr/>
            <w:hyperlink r:id="rId87"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6" w:history="1">
              <w:r>
                <w:rPr>
                  <w:color w:val="#410a8c"/>
                  <w:u w:val="single"/>
                </w:rPr>
                <w:t xml:space="preserve">Romain Mensan</w:t>
              </w:r>
            </w:hyperlink>
            <w:r>
              <w:rPr/>
              <w:t xml:space="preserve">,</w:t>
            </w:r>
            <w:hyperlink r:id="rId115" w:history="1">
              <w:r>
                <w:rPr>
                  <w:color w:val="#410a8c"/>
                  <w:u w:val="single"/>
                </w:rPr>
                <w:t xml:space="preserve">François Bon</w:t>
              </w:r>
            </w:hyperlink>
            <w:r>
              <w:rPr/>
              <w:t xml:space="preserve">,</w:t>
            </w:r>
            <w:hyperlink r:id="rId73" w:history="1">
              <w:r>
                <w:rPr>
                  <w:color w:val="#410a8c"/>
                  <w:u w:val="single"/>
                </w:rPr>
                <w:t xml:space="preserve">Martine Regert</w:t>
              </w:r>
            </w:hyperlink>
          </w:p>
          <w:p>
            <w:pPr/>
            <w:r>
              <w:rPr>
                <w:i w:val="1"/>
                <w:iCs w:val="1"/>
              </w:rPr>
              <w:t xml:space="preserve">Colloque international. 20e Colloque du GMPCA. Archéométrie 2015</w:t>
            </w:r>
            <w:r>
              <w:rPr/>
              <w:t xml:space="preserve">, 2011, Liège, Belgique, Belgique</w:t>
            </w:r>
          </w:p>
          <w:p>
            <w:pPr/>
            <w:r>
              <w:rPr/>
              <w:t xml:space="preserve">Communication dans un congrès</w:t>
            </w:r>
          </w:p>
          <w:p>
            <w:pPr/>
            <w:hyperlink r:id="rId132" w:history="1">
              <w:r>
                <w:rPr>
                  <w:color w:val="#410a8c"/>
                  <w:u w:val="single"/>
                </w:rPr>
                <w:t xml:space="preserve">hal-02194050v1</w:t>
              </w:r>
            </w:hyperlink>
          </w:p>
        </w:tc>
      </w:tr>
      <w:tr>
        <w:trPr/>
        <w:tc>
          <w:tcPr>
            <w:noWrap/>
          </w:tcPr>
          <w:p>
            <w:pPr>
              <w:spacing w:after="200"/>
            </w:pPr>
            <w:hyperlink r:id="rId133" w:history="1">
              <w:r>
                <w:rPr>
                  <w:color w:val="1e198e"/>
                  <w:b w:val="1"/>
                  <w:bCs w:val="1"/>
                  <w:u w:val="single"/>
                </w:rPr>
                <w:t xml:space="preserve">Stratégies spécialisées d’acquisition de pigments rouges durant le Chatelperronien de la grotte du Renne à Arcy-sur-Cure (Yonne, France)</w:t>
              </w:r>
            </w:hyperlink>
          </w:p>
          <w:p>
            <w:pPr/>
            <w:hyperlink r:id="rId134" w:history="1">
              <w:r>
                <w:rPr>
                  <w:color w:val="#410a8c"/>
                  <w:u w:val="single"/>
                </w:rPr>
                <w:t xml:space="preserve">H. Salomon</w:t>
              </w:r>
            </w:hyperlink>
            <w:r>
              <w:rPr/>
              <w:t xml:space="preserve">,</w:t>
            </w:r>
            <w:hyperlink r:id="rId135" w:history="1">
              <w:r>
                <w:rPr>
                  <w:color w:val="#410a8c"/>
                  <w:u w:val="single"/>
                </w:rPr>
                <w:t xml:space="preserve">Y. Coquinot</w:t>
              </w:r>
            </w:hyperlink>
            <w:r>
              <w:rPr/>
              <w:t xml:space="preserve">,</w:t>
            </w:r>
            <w:hyperlink r:id="rId136" w:history="1">
              <w:r>
                <w:rPr>
                  <w:color w:val="#410a8c"/>
                  <w:u w:val="single"/>
                </w:rPr>
                <w:t xml:space="preserve">L. Beck</w:t>
              </w:r>
            </w:hyperlink>
            <w:r>
              <w:rPr/>
              <w:t xml:space="preserve">,</w:t>
            </w:r>
            <w:hyperlink r:id="rId137" w:history="1">
              <w:r>
                <w:rPr>
                  <w:color w:val="#410a8c"/>
                  <w:u w:val="single"/>
                </w:rPr>
                <w:t xml:space="preserve">C. Vignaud</w:t>
              </w:r>
            </w:hyperlink>
            <w:r>
              <w:rPr/>
              <w:t xml:space="preserve">,</w:t>
            </w:r>
            <w:hyperlink r:id="rId138" w:history="1">
              <w:r>
                <w:rPr>
                  <w:color w:val="#410a8c"/>
                  <w:u w:val="single"/>
                </w:rPr>
                <w:t xml:space="preserve">M. Lebon</w:t>
              </w:r>
            </w:hyperlink>
            <w:r>
              <w:rPr/>
              <w:t xml:space="preserve">et al.</w:t>
            </w:r>
          </w:p>
          <w:p>
            <w:pPr/>
            <w:r>
              <w:rPr>
                <w:i w:val="1"/>
                <w:iCs w:val="1"/>
              </w:rPr>
              <w:t xml:space="preserve">MADAPCA colloque « Micro-analyses et datations de l'art prehistorique dans son contexte archeologique »</w:t>
            </w:r>
            <w:r>
              <w:rPr/>
              <w:t xml:space="preserve">, Nov 2011, Paris, France</w:t>
            </w:r>
          </w:p>
          <w:p>
            <w:pPr/>
            <w:r>
              <w:rPr/>
              <w:t xml:space="preserve">Communication dans un congrès</w:t>
            </w:r>
          </w:p>
          <w:p>
            <w:pPr/>
            <w:hyperlink r:id="rId133" w:history="1">
              <w:r>
                <w:rPr>
                  <w:color w:val="#410a8c"/>
                  <w:u w:val="single"/>
                </w:rPr>
                <w:t xml:space="preserve">cea-02509251v1</w:t>
              </w:r>
            </w:hyperlink>
          </w:p>
        </w:tc>
      </w:tr>
      <w:tr>
        <w:trPr/>
        <w:tc>
          <w:tcPr>
            <w:noWrap/>
          </w:tcPr>
          <w:p>
            <w:pPr>
              <w:spacing w:after="200"/>
            </w:pPr>
            <w:hyperlink r:id="rId139" w:history="1">
              <w:r>
                <w:rPr>
                  <w:color w:val="1e198e"/>
                  <w:b w:val="1"/>
                  <w:bCs w:val="1"/>
                  <w:u w:val="single"/>
                </w:rPr>
                <w:t xml:space="preserve">Minerals discovered in paleolithic black pigments by transmission electron microscopy and micro-X-ray absorption near-edge structure</w:t>
              </w:r>
            </w:hyperlink>
          </w:p>
          <w:p>
            <w:pPr/>
            <w:hyperlink r:id="rId48" w:history="1">
              <w:r>
                <w:rPr>
                  <w:color w:val="#410a8c"/>
                  <w:u w:val="single"/>
                </w:rPr>
                <w:t xml:space="preserve">Emilie Chalmin</w:t>
              </w:r>
            </w:hyperlink>
            <w:r>
              <w:rPr/>
              <w:t xml:space="preserve">,</w:t>
            </w: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141" w:history="1">
              <w:r>
                <w:rPr>
                  <w:color w:val="#410a8c"/>
                  <w:u w:val="single"/>
                </w:rPr>
                <w:t xml:space="preserve">Francois Farges</w:t>
              </w:r>
            </w:hyperlink>
            <w:r>
              <w:rPr/>
              <w:t xml:space="preserve">,</w:t>
            </w:r>
            <w:hyperlink r:id="rId142" w:history="1">
              <w:r>
                <w:rPr>
                  <w:color w:val="#410a8c"/>
                  <w:u w:val="single"/>
                </w:rPr>
                <w:t xml:space="preserve">Jean Susini</w:t>
              </w:r>
            </w:hyperlink>
            <w:r>
              <w:rPr/>
              <w:t xml:space="preserve">et al.</w:t>
            </w:r>
          </w:p>
          <w:p>
            <w:pPr/>
            <w:r>
              <w:rPr>
                <w:i w:val="1"/>
                <w:iCs w:val="1"/>
              </w:rPr>
              <w:t xml:space="preserve">SR2A</w:t>
            </w:r>
            <w:r>
              <w:rPr/>
              <w:t xml:space="preserve">, 2005, Grenoble, France. pp.213-218</w:t>
            </w:r>
          </w:p>
          <w:p>
            <w:pPr/>
            <w:r>
              <w:rPr/>
              <w:t xml:space="preserve">Communication dans un congrès</w:t>
            </w:r>
          </w:p>
          <w:p>
            <w:pPr/>
            <w:hyperlink r:id="rId139" w:history="1">
              <w:r>
                <w:rPr>
                  <w:color w:val="#410a8c"/>
                  <w:u w:val="single"/>
                </w:rPr>
                <w:t xml:space="preserve">halsde-00452856v1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Why is it so difficult to work on geochemical composition? Supervised geochemical composition data processing to study colouring iron oxide-rich rocks in archaeological contexts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44" w:history="1">
              <w:r>
                <w:rPr>
                  <w:color w:val="#410a8c"/>
                  <w:u w:val="single"/>
                </w:rPr>
                <w:t xml:space="preserve">Quentin Lemasson</w:t>
              </w:r>
            </w:hyperlink>
            <w:r>
              <w:rPr/>
              <w:t xml:space="preserve">,</w:t>
            </w:r>
            <w:hyperlink r:id="rId145" w:history="1">
              <w:r>
                <w:rPr>
                  <w:color w:val="#410a8c"/>
                  <w:u w:val="single"/>
                </w:rPr>
                <w:t xml:space="preserve">Claire Pacheco</w:t>
              </w:r>
            </w:hyperlink>
            <w:r>
              <w:rPr/>
              <w:t xml:space="preserve">et al.</w:t>
            </w:r>
          </w:p>
          <w:p>
            <w:pPr/>
            <w:r>
              <w:rPr>
                <w:i w:val="1"/>
                <w:iCs w:val="1"/>
              </w:rPr>
              <w:t xml:space="preserve">Journal of Archaeological Science</w:t>
            </w:r>
            <w:r>
              <w:rPr/>
              <w:t xml:space="preserve">, 2025, Worldwide Archaeological Science of Ochre: New Results and Challenges, </w:t>
            </w:r>
            <w:hyperlink r:id="rId146" w:history="1">
              <w:r>
                <w:rPr>
                  <w:color w:val="#410a8c"/>
                  <w:u w:val="single"/>
                </w:rPr>
                <w:t xml:space="preserve">⟨10.1016/j.jas.2025.106277⟩</w:t>
              </w:r>
            </w:hyperlink>
          </w:p>
          <w:p>
            <w:pPr/>
            <w:r>
              <w:rPr/>
              <w:t xml:space="preserve">Article dans une revue</w:t>
            </w:r>
          </w:p>
          <w:p>
            <w:pPr/>
            <w:hyperlink r:id="rId143" w:history="1">
              <w:r>
                <w:rPr>
                  <w:color w:val="#410a8c"/>
                  <w:u w:val="single"/>
                </w:rPr>
                <w:t xml:space="preserve">halshs-04828666v2</w:t>
              </w:r>
            </w:hyperlink>
          </w:p>
        </w:tc>
      </w:tr>
      <w:tr>
        <w:trPr/>
        <w:tc>
          <w:tcPr>
            <w:noWrap/>
          </w:tcPr>
          <w:p>
            <w:pPr>
              <w:spacing w:after="200"/>
            </w:pPr>
            <w:hyperlink r:id="rId147" w:history="1">
              <w:r>
                <w:rPr>
                  <w:color w:val="1e198e"/>
                  <w:b w:val="1"/>
                  <w:bCs w:val="1"/>
                  <w:u w:val="single"/>
                </w:rPr>
                <w:t xml:space="preserve">Stone disc production at Pincevent (France) reveals versatile uses of colouring materials in the Late Magdalenian</w:t>
              </w:r>
            </w:hyperlink>
          </w:p>
          <w:p>
            <w:pPr/>
            <w:hyperlink r:id="rId55"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3" w:history="1">
              <w:r>
                <w:rPr>
                  <w:color w:val="#410a8c"/>
                  <w:u w:val="single"/>
                </w:rPr>
                <w:t xml:space="preserve">Aurélie Chassin de Kergommeaux</w:t>
              </w:r>
            </w:hyperlink>
            <w:r>
              <w:rPr/>
              <w:t xml:space="preserve">,</w:t>
            </w:r>
            <w:hyperlink r:id="rId148" w:history="1">
              <w:r>
                <w:rPr>
                  <w:color w:val="#410a8c"/>
                  <w:u w:val="single"/>
                </w:rPr>
                <w:t xml:space="preserve">Mickaël Baillet</w:t>
              </w:r>
            </w:hyperlink>
            <w:r>
              <w:rPr/>
              <w:t xml:space="preserve">,</w:t>
            </w:r>
            <w:hyperlink r:id="rId149"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50" w:history="1">
              <w:r>
                <w:rPr>
                  <w:color w:val="#410a8c"/>
                  <w:u w:val="single"/>
                </w:rPr>
                <w:t xml:space="preserve">⟨10.1016/j.jas.2025.106152⟩</w:t>
              </w:r>
            </w:hyperlink>
          </w:p>
          <w:p>
            <w:pPr/>
            <w:r>
              <w:rPr/>
              <w:t xml:space="preserve">Article dans une revue</w:t>
            </w:r>
          </w:p>
          <w:p>
            <w:pPr/>
            <w:hyperlink r:id="rId147" w:history="1">
              <w:r>
                <w:rPr>
                  <w:color w:val="#410a8c"/>
                  <w:u w:val="single"/>
                </w:rPr>
                <w:t xml:space="preserve">hal-04965996v1</w:t>
              </w:r>
            </w:hyperlink>
          </w:p>
        </w:tc>
      </w:tr>
      <w:tr>
        <w:trPr/>
        <w:tc>
          <w:tcPr>
            <w:noWrap/>
          </w:tcPr>
          <w:p>
            <w:pPr>
              <w:spacing w:after="200"/>
            </w:pPr>
            <w:hyperlink r:id="rId151" w:history="1">
              <w:r>
                <w:rPr>
                  <w:color w:val="1e198e"/>
                  <w:b w:val="1"/>
                  <w:bCs w:val="1"/>
                  <w:u w:val="single"/>
                </w:rPr>
                <w:t xml:space="preserve">Origine, caractérisation et mise en place de matières riches en fer dans la grotte Scladina (Andenne, Belgique) : processus naturels et apports anthropiques</w:t>
              </w:r>
            </w:hyperlink>
          </w:p>
          <w:p>
            <w:pPr/>
            <w:hyperlink r:id="rId152" w:history="1">
              <w:r>
                <w:rPr>
                  <w:color w:val="#410a8c"/>
                  <w:u w:val="single"/>
                </w:rPr>
                <w:t xml:space="preserve">Dominique Bonjean</w:t>
              </w:r>
            </w:hyperlink>
            <w:r>
              <w:rPr/>
              <w:t xml:space="preserve">,</w:t>
            </w:r>
            <w:hyperlink r:id="rId53" w:history="1">
              <w:r>
                <w:rPr>
                  <w:color w:val="#410a8c"/>
                  <w:u w:val="single"/>
                </w:rPr>
                <w:t xml:space="preserve">Aurélie Chassin de Kergommeaux</w:t>
              </w:r>
            </w:hyperlink>
            <w:r>
              <w:rPr/>
              <w:t xml:space="preserve">,</w:t>
            </w:r>
            <w:hyperlink r:id="rId153" w:history="1">
              <w:r>
                <w:rPr>
                  <w:color w:val="#410a8c"/>
                  <w:u w:val="single"/>
                </w:rPr>
                <w:t xml:space="preserve">Thomas Goovaerts</w:t>
              </w:r>
            </w:hyperlink>
            <w:r>
              <w:rPr/>
              <w:t xml:space="preserve">,</w:t>
            </w:r>
            <w:hyperlink r:id="rId154" w:history="1">
              <w:r>
                <w:rPr>
                  <w:color w:val="#410a8c"/>
                  <w:u w:val="single"/>
                </w:rPr>
                <w:t xml:space="preserve">Thierry Leduc</w:t>
              </w:r>
            </w:hyperlink>
            <w:r>
              <w:rPr/>
              <w:t xml:space="preserve">,</w:t>
            </w:r>
            <w:hyperlink r:id="rId144" w:history="1">
              <w:r>
                <w:rPr>
                  <w:color w:val="#410a8c"/>
                  <w:u w:val="single"/>
                </w:rPr>
                <w:t xml:space="preserve">Quentin Lemasson</w:t>
              </w:r>
            </w:hyperlink>
            <w:r>
              <w:rPr/>
              <w:t xml:space="preserve">et al.</w:t>
            </w:r>
          </w:p>
          <w:p>
            <w:pPr/>
            <w:r>
              <w:rPr>
                <w:i w:val="1"/>
                <w:iCs w:val="1"/>
              </w:rPr>
              <w:t xml:space="preserve">PALEO : Revue d'Archéologie Préhistorique</w:t>
            </w:r>
            <w:r>
              <w:rPr/>
              <w:t xml:space="preserve">, 2025, 34, pp.20-48. </w:t>
            </w:r>
            <w:hyperlink r:id="rId155" w:history="1">
              <w:r>
                <w:rPr>
                  <w:color w:val="#410a8c"/>
                  <w:u w:val="single"/>
                </w:rPr>
                <w:t xml:space="preserve">⟨10.4000/1516n⟩</w:t>
              </w:r>
            </w:hyperlink>
          </w:p>
          <w:p>
            <w:pPr/>
            <w:r>
              <w:rPr/>
              <w:t xml:space="preserve">Article dans une revue</w:t>
            </w:r>
          </w:p>
          <w:p>
            <w:pPr/>
            <w:hyperlink r:id="rId151" w:history="1">
              <w:r>
                <w:rPr>
                  <w:color w:val="#410a8c"/>
                  <w:u w:val="single"/>
                </w:rPr>
                <w:t xml:space="preserve">hal-05351373v1</w:t>
              </w:r>
            </w:hyperlink>
          </w:p>
        </w:tc>
      </w:tr>
      <w:tr>
        <w:trPr/>
        <w:tc>
          <w:tcPr>
            <w:noWrap/>
          </w:tcPr>
          <w:p>
            <w:pPr>
              <w:spacing w:after="200"/>
            </w:pPr>
            <w:hyperlink r:id="rId156"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59" w:history="1">
              <w:r>
                <w:rPr>
                  <w:color w:val="#410a8c"/>
                  <w:u w:val="single"/>
                </w:rPr>
                <w:t xml:space="preserve">Mathieu Bosq</w:t>
              </w:r>
            </w:hyperlink>
            <w:r>
              <w:rPr/>
              <w:t xml:space="preserve">et al.</w:t>
            </w:r>
          </w:p>
          <w:p>
            <w:pPr/>
            <w:r>
              <w:rPr>
                <w:i w:val="1"/>
                <w:iCs w:val="1"/>
              </w:rPr>
              <w:t xml:space="preserve">Ardèche archéologie</w:t>
            </w:r>
            <w:r>
              <w:rPr/>
              <w:t xml:space="preserve">, 2025, 42, pp.23-33</w:t>
            </w:r>
          </w:p>
          <w:p>
            <w:pPr/>
            <w:r>
              <w:rPr/>
              <w:t xml:space="preserve">Article dans une revue</w:t>
            </w:r>
          </w:p>
          <w:p>
            <w:pPr/>
            <w:hyperlink r:id="rId156" w:history="1">
              <w:r>
                <w:rPr>
                  <w:color w:val="#410a8c"/>
                  <w:u w:val="single"/>
                </w:rPr>
                <w:t xml:space="preserve">hal-05078415v1</w:t>
              </w:r>
            </w:hyperlink>
          </w:p>
        </w:tc>
      </w:tr>
      <w:tr>
        <w:trPr/>
        <w:tc>
          <w:tcPr>
            <w:noWrap/>
          </w:tcPr>
          <w:p>
            <w:pPr>
              <w:spacing w:after="200"/>
            </w:pPr>
            <w:hyperlink r:id="rId160"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61" w:history="1">
              <w:r>
                <w:rPr>
                  <w:color w:val="#410a8c"/>
                  <w:u w:val="single"/>
                </w:rPr>
                <w:t xml:space="preserve">Mathieu Bosc</w:t>
              </w:r>
            </w:hyperlink>
            <w:r>
              <w:rPr/>
              <w:t xml:space="preserve">et al.</w:t>
            </w:r>
          </w:p>
          <w:p>
            <w:pPr/>
            <w:r>
              <w:rPr>
                <w:i w:val="1"/>
                <w:iCs w:val="1"/>
              </w:rPr>
              <w:t xml:space="preserve">Ardèche archéologie</w:t>
            </w:r>
            <w:r>
              <w:rPr/>
              <w:t xml:space="preserve">, A paraître</w:t>
            </w:r>
          </w:p>
          <w:p>
            <w:pPr/>
            <w:r>
              <w:rPr/>
              <w:t xml:space="preserve">Article dans une revue</w:t>
            </w:r>
          </w:p>
          <w:p>
            <w:pPr/>
            <w:hyperlink r:id="rId160" w:history="1">
              <w:r>
                <w:rPr>
                  <w:color w:val="#410a8c"/>
                  <w:u w:val="single"/>
                </w:rPr>
                <w:t xml:space="preserve">hal-04793582v1</w:t>
              </w:r>
            </w:hyperlink>
          </w:p>
        </w:tc>
      </w:tr>
      <w:tr>
        <w:trPr/>
        <w:tc>
          <w:tcPr>
            <w:noWrap/>
          </w:tcPr>
          <w:p>
            <w:pPr>
              <w:spacing w:after="200"/>
            </w:pPr>
            <w:hyperlink r:id="rId162" w:history="1">
              <w:r>
                <w:rPr>
                  <w:color w:val="1e198e"/>
                  <w:b w:val="1"/>
                  <w:bCs w:val="1"/>
                  <w:u w:val="single"/>
                </w:rPr>
                <w:t xml:space="preserve">Light in the Cave: Opal coating detection by UV-light illumination and fluorescence in a rock art context. Methodological development and application in Points Cave (Gard, France)</w:t>
              </w:r>
            </w:hyperlink>
          </w:p>
          <w:p>
            <w:pPr/>
            <w:hyperlink r:id="rId163" w:history="1">
              <w:r>
                <w:rPr>
                  <w:color w:val="#410a8c"/>
                  <w:u w:val="single"/>
                </w:rPr>
                <w:t xml:space="preserve">Marine Quiers</w:t>
              </w:r>
            </w:hyperlink>
            <w:r>
              <w:rPr/>
              <w:t xml:space="preserve">,</w:t>
            </w:r>
            <w:hyperlink r:id="rId44" w:history="1">
              <w:r>
                <w:rPr>
                  <w:color w:val="#410a8c"/>
                  <w:u w:val="single"/>
                </w:rPr>
                <w:t xml:space="preserve">Claire Chanteraud</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165" w:history="1">
              <w:r>
                <w:rPr>
                  <w:color w:val="#410a8c"/>
                  <w:u w:val="single"/>
                </w:rPr>
                <w:t xml:space="preserve">Stéphane Jaillet</w:t>
              </w:r>
            </w:hyperlink>
            <w:r>
              <w:rPr/>
              <w:t xml:space="preserve">et al.</w:t>
            </w:r>
          </w:p>
          <w:p>
            <w:pPr/>
            <w:r>
              <w:rPr>
                <w:i w:val="1"/>
                <w:iCs w:val="1"/>
              </w:rPr>
              <w:t xml:space="preserve">Journal of lithic studies</w:t>
            </w:r>
            <w:r>
              <w:rPr/>
              <w:t xml:space="preserve">, 2023, 10 (1), pp.36. </w:t>
            </w:r>
            <w:hyperlink r:id="rId166" w:history="1">
              <w:r>
                <w:rPr>
                  <w:color w:val="#410a8c"/>
                  <w:u w:val="single"/>
                </w:rPr>
                <w:t xml:space="preserve">⟨10.2218/jls.7329⟩</w:t>
              </w:r>
            </w:hyperlink>
          </w:p>
          <w:p>
            <w:pPr/>
            <w:r>
              <w:rPr/>
              <w:t xml:space="preserve">Article dans une revue</w:t>
            </w:r>
          </w:p>
          <w:p>
            <w:pPr/>
            <w:hyperlink r:id="rId162" w:history="1">
              <w:r>
                <w:rPr>
                  <w:color w:val="#410a8c"/>
                  <w:u w:val="single"/>
                </w:rPr>
                <w:t xml:space="preserve">hal-03383193v5</w:t>
              </w:r>
            </w:hyperlink>
          </w:p>
        </w:tc>
      </w:tr>
      <w:tr>
        <w:trPr/>
        <w:tc>
          <w:tcPr>
            <w:noWrap/>
          </w:tcPr>
          <w:p>
            <w:pPr>
              <w:spacing w:after="200"/>
            </w:pPr>
            <w:hyperlink r:id="rId167" w:history="1">
              <w:r>
                <w:rPr>
                  <w:color w:val="1e198e"/>
                  <w:b w:val="1"/>
                  <w:bCs w:val="1"/>
                  <w:u w:val="single"/>
                </w:rPr>
                <w:t xml:space="preserve">Des parures hautes en couleurs ! Les disques perforés en roches du site magdalénien de Pincevent (La Grande-Paroisse, France)</w:t>
              </w:r>
            </w:hyperlink>
          </w:p>
          <w:p>
            <w:pPr/>
            <w:hyperlink r:id="rId55"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3" w:history="1">
              <w:r>
                <w:rPr>
                  <w:color w:val="#410a8c"/>
                  <w:u w:val="single"/>
                </w:rPr>
                <w:t xml:space="preserve">Aurélie Chassin de Kergommeaux</w:t>
              </w:r>
            </w:hyperlink>
            <w:r>
              <w:rPr/>
              <w:t xml:space="preserve">,</w:t>
            </w:r>
            <w:hyperlink r:id="rId168" w:history="1">
              <w:r>
                <w:rPr>
                  <w:color w:val="#410a8c"/>
                  <w:u w:val="single"/>
                </w:rPr>
                <w:t xml:space="preserve">Élisa Caron-Laviolette</w:t>
              </w:r>
            </w:hyperlink>
            <w:r>
              <w:rPr/>
              <w:t xml:space="preserve">,</w:t>
            </w:r>
            <w:hyperlink r:id="rId169" w:history="1">
              <w:r>
                <w:rPr>
                  <w:color w:val="#410a8c"/>
                  <w:u w:val="single"/>
                </w:rPr>
                <w:t xml:space="preserve">Émilie Lesvignes</w:t>
              </w:r>
            </w:hyperlink>
          </w:p>
          <w:p>
            <w:pPr/>
            <w:r>
              <w:rPr>
                <w:i w:val="1"/>
                <w:iCs w:val="1"/>
              </w:rPr>
              <w:t xml:space="preserve">Technè</w:t>
            </w:r>
            <w:r>
              <w:rPr/>
              <w:t xml:space="preserve">, 2022, 54, pp.18-25. </w:t>
            </w:r>
            <w:hyperlink r:id="rId170" w:history="1">
              <w:r>
                <w:rPr>
                  <w:color w:val="#410a8c"/>
                  <w:u w:val="single"/>
                </w:rPr>
                <w:t xml:space="preserve">⟨10.4000/techne.12710⟩</w:t>
              </w:r>
            </w:hyperlink>
          </w:p>
          <w:p>
            <w:pPr/>
            <w:r>
              <w:rPr/>
              <w:t xml:space="preserve">Article dans une revue</w:t>
            </w:r>
          </w:p>
          <w:p>
            <w:pPr/>
            <w:hyperlink r:id="rId167" w:history="1">
              <w:r>
                <w:rPr>
                  <w:color w:val="#410a8c"/>
                  <w:u w:val="single"/>
                </w:rPr>
                <w:t xml:space="preserve">hal-04114502v1</w:t>
              </w:r>
            </w:hyperlink>
          </w:p>
        </w:tc>
      </w:tr>
      <w:tr>
        <w:trPr/>
        <w:tc>
          <w:tcPr>
            <w:noWrap/>
          </w:tcPr>
          <w:p>
            <w:pPr>
              <w:spacing w:after="200"/>
            </w:pPr>
            <w:hyperlink r:id="rId17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172"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171" w:history="1">
              <w:r>
                <w:rPr>
                  <w:color w:val="#410a8c"/>
                  <w:u w:val="single"/>
                </w:rPr>
                <w:t xml:space="preserve">hal-03523762v1</w:t>
              </w:r>
            </w:hyperlink>
          </w:p>
        </w:tc>
      </w:tr>
      <w:tr>
        <w:trPr/>
        <w:tc>
          <w:tcPr>
            <w:noWrap/>
          </w:tcPr>
          <w:p>
            <w:pPr>
              <w:spacing w:after="200"/>
            </w:pPr>
            <w:hyperlink r:id="rId173" w:history="1">
              <w:r>
                <w:rPr>
                  <w:color w:val="1e198e"/>
                  <w:b w:val="1"/>
                  <w:bCs w:val="1"/>
                  <w:u w:val="single"/>
                </w:rPr>
                <w:t xml:space="preserve">Contribution and limits of portable X-ray fluorescence for studying Palaeolithic rock art: a case study at the Points cave (Aiguèze, Gard, France)</w:t>
              </w:r>
            </w:hyperlink>
          </w:p>
          <w:p>
            <w:pPr/>
            <w:hyperlink r:id="rId44" w:history="1">
              <w:r>
                <w:rPr>
                  <w:color w:val="#410a8c"/>
                  <w:u w:val="single"/>
                </w:rPr>
                <w:t xml:space="preserve">Claire Chanteraud</w:t>
              </w:r>
            </w:hyperlink>
            <w:r>
              <w:rPr/>
              <w:t xml:space="preserve">,</w:t>
            </w:r>
            <w:hyperlink r:id="rId174"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75" w:history="1">
              <w:r>
                <w:rPr>
                  <w:color w:val="#410a8c"/>
                  <w:u w:val="single"/>
                </w:rPr>
                <w:t xml:space="preserve">Kevin Jacq</w:t>
              </w:r>
            </w:hyperlink>
            <w:r>
              <w:rPr/>
              <w:t xml:space="preserve">,</w:t>
            </w:r>
            <w:hyperlink r:id="rId176" w:history="1">
              <w:r>
                <w:rPr>
                  <w:color w:val="#410a8c"/>
                  <w:u w:val="single"/>
                </w:rPr>
                <w:t xml:space="preserve">Camille Noûs</w:t>
              </w:r>
            </w:hyperlink>
            <w:r>
              <w:rPr/>
              <w:t xml:space="preserve">et al.</w:t>
            </w:r>
          </w:p>
          <w:p>
            <w:pPr/>
            <w:r>
              <w:rPr>
                <w:i w:val="1"/>
                <w:iCs w:val="1"/>
              </w:rPr>
              <w:t xml:space="preserve">Journal of Archaeological Science: Reports</w:t>
            </w:r>
            <w:r>
              <w:rPr/>
              <w:t xml:space="preserve">, 2021, 37, pp.102898. </w:t>
            </w:r>
            <w:hyperlink r:id="rId177" w:history="1">
              <w:r>
                <w:rPr>
                  <w:color w:val="#410a8c"/>
                  <w:u w:val="single"/>
                </w:rPr>
                <w:t xml:space="preserve">⟨10.1016/j.jasrep.2021.102898⟩</w:t>
              </w:r>
            </w:hyperlink>
          </w:p>
          <w:p>
            <w:pPr/>
            <w:r>
              <w:rPr/>
              <w:t xml:space="preserve">Article dans une revue</w:t>
            </w:r>
          </w:p>
          <w:p>
            <w:pPr/>
            <w:hyperlink r:id="rId173" w:history="1">
              <w:r>
                <w:rPr>
                  <w:color w:val="#410a8c"/>
                  <w:u w:val="single"/>
                </w:rPr>
                <w:t xml:space="preserve">hal-03233548v1</w:t>
              </w:r>
            </w:hyperlink>
          </w:p>
        </w:tc>
      </w:tr>
      <w:tr>
        <w:trPr/>
        <w:tc>
          <w:tcPr>
            <w:noWrap/>
          </w:tcPr>
          <w:p>
            <w:pPr>
              <w:spacing w:after="200"/>
            </w:pPr>
            <w:hyperlink r:id="rId178" w:history="1">
              <w:r>
                <w:rPr>
                  <w:color w:val="1e198e"/>
                  <w:b w:val="1"/>
                  <w:bCs w:val="1"/>
                  <w:u w:val="single"/>
                </w:rPr>
                <w:t xml:space="preserve">Référencement géologique des ressources en matières colorantes entre l’Ardèche et le Gardon.Un outil pour appréhender les paysages vécus au cours du Paléolithique supérieur</w:t>
              </w:r>
            </w:hyperlink>
          </w:p>
          <w:p>
            <w:pPr/>
            <w:hyperlink r:id="rId53"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13" w:history="1">
              <w:r>
                <w:rPr>
                  <w:color w:val="#410a8c"/>
                  <w:u w:val="single"/>
                </w:rPr>
                <w:t xml:space="preserve">Pradeau Jean-Victor</w:t>
              </w:r>
            </w:hyperlink>
            <w:r>
              <w:rPr/>
              <w:t xml:space="preserve">et al.</w:t>
            </w:r>
          </w:p>
          <w:p>
            <w:pPr/>
            <w:r>
              <w:rPr>
                <w:i w:val="1"/>
                <w:iCs w:val="1"/>
              </w:rPr>
              <w:t xml:space="preserve">Ardèche archéologie</w:t>
            </w:r>
            <w:r>
              <w:rPr/>
              <w:t xml:space="preserve">, 2021, 38, pp.14-23</w:t>
            </w:r>
          </w:p>
          <w:p>
            <w:pPr/>
            <w:r>
              <w:rPr/>
              <w:t xml:space="preserve">Article dans une revue</w:t>
            </w:r>
          </w:p>
          <w:p>
            <w:pPr/>
            <w:hyperlink r:id="rId178" w:history="1">
              <w:r>
                <w:rPr>
                  <w:color w:val="#410a8c"/>
                  <w:u w:val="single"/>
                </w:rPr>
                <w:t xml:space="preserve">hal-03005590v1</w:t>
              </w:r>
            </w:hyperlink>
          </w:p>
        </w:tc>
      </w:tr>
      <w:tr>
        <w:trPr/>
        <w:tc>
          <w:tcPr>
            <w:noWrap/>
          </w:tcPr>
          <w:p>
            <w:pPr>
              <w:spacing w:after="200"/>
            </w:pPr>
            <w:hyperlink r:id="rId179" w:history="1">
              <w:r>
                <w:rPr>
                  <w:color w:val="1e198e"/>
                  <w:b w:val="1"/>
                  <w:bCs w:val="1"/>
                  <w:u w:val="single"/>
                </w:rPr>
                <w:t xml:space="preserve">A Geological Collection and Methodology for Tracing the Provenance of Palaeolithic Colouring Matter</w:t>
              </w:r>
            </w:hyperlink>
          </w:p>
          <w:p>
            <w:pP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3" w:history="1">
              <w:r>
                <w:rPr>
                  <w:color w:val="#410a8c"/>
                  <w:u w:val="single"/>
                </w:rPr>
                <w:t xml:space="preserve">Aurélie Chassin de Kergommeaux</w:t>
              </w:r>
            </w:hyperlink>
            <w:r>
              <w:rPr/>
              <w:t xml:space="preserve">,</w:t>
            </w:r>
            <w:hyperlink r:id="rId102" w:history="1">
              <w:r>
                <w:rPr>
                  <w:color w:val="#410a8c"/>
                  <w:u w:val="single"/>
                </w:rPr>
                <w:t xml:space="preserve">Julien Monney</w:t>
              </w:r>
            </w:hyperlink>
            <w:r>
              <w:rPr/>
              <w:t xml:space="preserve">,</w:t>
            </w:r>
            <w:hyperlink r:id="rId87" w:history="1">
              <w:r>
                <w:rPr>
                  <w:color w:val="#410a8c"/>
                  <w:u w:val="single"/>
                </w:rPr>
                <w:t xml:space="preserve">Jean-Victor Pradeau</w:t>
              </w:r>
            </w:hyperlink>
            <w:r>
              <w:rPr/>
              <w:t xml:space="preserve">et al.</w:t>
            </w:r>
          </w:p>
          <w:p>
            <w:pPr/>
            <w:r>
              <w:rPr>
                <w:i w:val="1"/>
                <w:iCs w:val="1"/>
              </w:rPr>
              <w:t xml:space="preserve">Journal of lithic studies</w:t>
            </w:r>
            <w:r>
              <w:rPr/>
              <w:t xml:space="preserve">, In press, 8 (1), </w:t>
            </w:r>
            <w:hyperlink r:id="rId180" w:history="1">
              <w:r>
                <w:rPr>
                  <w:color w:val="#410a8c"/>
                  <w:u w:val="single"/>
                </w:rPr>
                <w:t xml:space="preserve">⟨10.2218/jls⟩</w:t>
              </w:r>
            </w:hyperlink>
          </w:p>
          <w:p>
            <w:pPr/>
            <w:r>
              <w:rPr/>
              <w:t xml:space="preserve">Article dans une revue</w:t>
            </w:r>
          </w:p>
          <w:p>
            <w:pPr/>
            <w:hyperlink r:id="rId179" w:history="1">
              <w:r>
                <w:rPr>
                  <w:color w:val="#410a8c"/>
                  <w:u w:val="single"/>
                </w:rPr>
                <w:t xml:space="preserve">hal-03106487v1</w:t>
              </w:r>
            </w:hyperlink>
          </w:p>
        </w:tc>
      </w:tr>
      <w:tr>
        <w:trPr/>
        <w:tc>
          <w:tcPr>
            <w:noWrap/>
          </w:tcPr>
          <w:p>
            <w:pPr>
              <w:spacing w:after="200"/>
            </w:pPr>
            <w:hyperlink r:id="rId181" w:history="1">
              <w:r>
                <w:rPr>
                  <w:color w:val="1e198e"/>
                  <w:b w:val="1"/>
                  <w:bCs w:val="1"/>
                  <w:u w:val="single"/>
                </w:rPr>
                <w:t xml:space="preserve">How to distinguish red coloring matter used in prehistoric time? The contribution of visible near-infrared diffuse reflectance spectroscopy</w:t>
              </w:r>
            </w:hyperlink>
          </w:p>
          <w:p>
            <w:pPr/>
            <w:hyperlink r:id="rId48" w:history="1">
              <w:r>
                <w:rPr>
                  <w:color w:val="#410a8c"/>
                  <w:u w:val="single"/>
                </w:rPr>
                <w:t xml:space="preserve">Emilie Chalmin</w:t>
              </w:r>
            </w:hyperlink>
            <w:r>
              <w:rPr/>
              <w:t xml:space="preserve">,</w:t>
            </w:r>
            <w:hyperlink r:id="rId51" w:history="1">
              <w:r>
                <w:rPr>
                  <w:color w:val="#410a8c"/>
                  <w:u w:val="single"/>
                </w:rPr>
                <w:t xml:space="preserve">B Schmitt</w:t>
              </w:r>
            </w:hyperlink>
            <w:r>
              <w:rPr/>
              <w:t xml:space="preserve">,</w:t>
            </w:r>
            <w:hyperlink r:id="rId53"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r>
              <w:rPr/>
              <w:t xml:space="preserve">,</w:t>
            </w:r>
            <w:hyperlink r:id="rId63" w:history="1">
              <w:r>
                <w:rPr>
                  <w:color w:val="#410a8c"/>
                  <w:u w:val="single"/>
                </w:rPr>
                <w:t xml:space="preserve">Fayçal Soufi</w:t>
              </w:r>
            </w:hyperlink>
            <w:r>
              <w:rPr/>
              <w:t xml:space="preserve">et al.</w:t>
            </w:r>
          </w:p>
          <w:p>
            <w:pPr/>
            <w:r>
              <w:rPr>
                <w:i w:val="1"/>
                <w:iCs w:val="1"/>
              </w:rPr>
              <w:t xml:space="preserve">Color Research and Application</w:t>
            </w:r>
            <w:r>
              <w:rPr/>
              <w:t xml:space="preserve">, 2021, </w:t>
            </w:r>
            <w:hyperlink r:id="rId182" w:history="1">
              <w:r>
                <w:rPr>
                  <w:color w:val="#410a8c"/>
                  <w:u w:val="single"/>
                </w:rPr>
                <w:t xml:space="preserve">⟨10.1002/col.22647⟩</w:t>
              </w:r>
            </w:hyperlink>
          </w:p>
          <w:p>
            <w:pPr/>
            <w:r>
              <w:rPr/>
              <w:t xml:space="preserve">Article dans une revue</w:t>
            </w:r>
          </w:p>
          <w:p>
            <w:pPr/>
            <w:hyperlink r:id="rId181" w:history="1">
              <w:r>
                <w:rPr>
                  <w:color w:val="#410a8c"/>
                  <w:u w:val="single"/>
                </w:rPr>
                <w:t xml:space="preserve">hal-03150844v1</w:t>
              </w:r>
            </w:hyperlink>
          </w:p>
        </w:tc>
      </w:tr>
      <w:tr>
        <w:trPr/>
        <w:tc>
          <w:tcPr>
            <w:noWrap/>
          </w:tcPr>
          <w:p>
            <w:pPr>
              <w:spacing w:after="200"/>
            </w:pPr>
            <w:hyperlink r:id="rId183" w:history="1">
              <w:r>
                <w:rPr>
                  <w:color w:val="1e198e"/>
                  <w:b w:val="1"/>
                  <w:bCs w:val="1"/>
                  <w:u w:val="single"/>
                </w:rPr>
                <w:t xml:space="preserve">Relation entre les matières colorantes issues des fouilles et des parois ornées. Méthodologie et première perspective comparative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84" w:history="1">
              <w:r>
                <w:rPr>
                  <w:color w:val="#410a8c"/>
                  <w:u w:val="single"/>
                </w:rPr>
                <w:t xml:space="preserve">S. Hoerlé</w:t>
              </w:r>
            </w:hyperlink>
            <w:r>
              <w:rPr/>
              <w:t xml:space="preserve">,</w:t>
            </w:r>
            <w:hyperlink r:id="rId45" w:history="1">
              <w:r>
                <w:rPr>
                  <w:color w:val="#410a8c"/>
                  <w:u w:val="single"/>
                </w:rPr>
                <w:t xml:space="preserve">Hélène Salomon</w:t>
              </w:r>
            </w:hyperlink>
            <w:r>
              <w:rPr/>
              <w:t xml:space="preserve">,</w:t>
            </w:r>
            <w:hyperlink r:id="rId185" w:history="1">
              <w:r>
                <w:rPr>
                  <w:color w:val="#410a8c"/>
                  <w:u w:val="single"/>
                </w:rPr>
                <w:t xml:space="preserve">J. Monney</w:t>
              </w:r>
            </w:hyperlink>
          </w:p>
          <w:p>
            <w:pPr/>
            <w:r>
              <w:rPr>
                <w:i w:val="1"/>
                <w:iCs w:val="1"/>
              </w:rPr>
              <w:t xml:space="preserve">Karstologia</w:t>
            </w:r>
            <w:r>
              <w:rPr/>
              <w:t xml:space="preserve">, 2019, 73, pp.1-12</w:t>
            </w:r>
          </w:p>
          <w:p>
            <w:pPr/>
            <w:r>
              <w:rPr/>
              <w:t xml:space="preserve">Article dans une revue</w:t>
            </w:r>
          </w:p>
          <w:p>
            <w:pPr/>
            <w:hyperlink r:id="rId183" w:history="1">
              <w:r>
                <w:rPr>
                  <w:color w:val="#410a8c"/>
                  <w:u w:val="single"/>
                </w:rPr>
                <w:t xml:space="preserve">hal-01756858v1</w:t>
              </w:r>
            </w:hyperlink>
          </w:p>
        </w:tc>
      </w:tr>
      <w:tr>
        <w:trPr/>
        <w:tc>
          <w:tcPr>
            <w:noWrap/>
          </w:tcPr>
          <w:p>
            <w:pPr>
              <w:spacing w:after="200"/>
            </w:pPr>
            <w:hyperlink r:id="rId186" w:history="1">
              <w:r>
                <w:rPr>
                  <w:color w:val="1e198e"/>
                  <w:b w:val="1"/>
                  <w:bCs w:val="1"/>
                  <w:u w:val="single"/>
                </w:rPr>
                <w:t xml:space="preserve">Insights into Aurignacian daily life and camp organization: The open-air site of Régismont-le-Haut</w:t>
              </w:r>
            </w:hyperlink>
          </w:p>
          <w:p>
            <w:pPr/>
            <w:hyperlink r:id="rId117" w:history="1">
              <w:r>
                <w:rPr>
                  <w:color w:val="#410a8c"/>
                  <w:u w:val="single"/>
                </w:rPr>
                <w:t xml:space="preserve">Lars Anderson</w:t>
              </w:r>
            </w:hyperlink>
            <w:r>
              <w:rPr/>
              <w:t xml:space="preserve">,</w:t>
            </w:r>
            <w:hyperlink r:id="rId118" w:history="1">
              <w:r>
                <w:rPr>
                  <w:color w:val="#410a8c"/>
                  <w:u w:val="single"/>
                </w:rPr>
                <w:t xml:space="preserve">Mathieu Lejay</w:t>
              </w:r>
            </w:hyperlink>
            <w:r>
              <w:rPr/>
              <w:t xml:space="preserve">,</w:t>
            </w:r>
            <w:hyperlink r:id="rId187" w:history="1">
              <w:r>
                <w:rPr>
                  <w:color w:val="#410a8c"/>
                  <w:u w:val="single"/>
                </w:rPr>
                <w:t xml:space="preserve">Jean-Philippe Brugal</w:t>
              </w:r>
            </w:hyperlink>
            <w:r>
              <w:rPr/>
              <w:t xml:space="preserve">,</w:t>
            </w:r>
            <w:hyperlink r:id="rId188" w:history="1">
              <w:r>
                <w:rPr>
                  <w:color w:val="#410a8c"/>
                  <w:u w:val="single"/>
                </w:rPr>
                <w:t xml:space="preserve">Sandrine Costamagno</w:t>
              </w:r>
            </w:hyperlink>
            <w:r>
              <w:rPr/>
              <w:t xml:space="preserve">,</w:t>
            </w:r>
            <w:hyperlink r:id="rId189"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190" w:history="1">
              <w:r>
                <w:rPr>
                  <w:color w:val="#410a8c"/>
                  <w:u w:val="single"/>
                </w:rPr>
                <w:t xml:space="preserve">⟨10.1016/j.quaint.2018.04.034⟩</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hal-01798581v1</w:t>
              </w:r>
            </w:hyperlink>
          </w:p>
        </w:tc>
      </w:tr>
      <w:tr>
        <w:trPr/>
        <w:tc>
          <w:tcPr>
            <w:noWrap/>
          </w:tcPr>
          <w:p>
            <w:pPr>
              <w:spacing w:after="200"/>
            </w:pPr>
            <w:hyperlink r:id="rId192" w:history="1">
              <w:r>
                <w:rPr>
                  <w:color w:val="1e198e"/>
                  <w:b w:val="1"/>
                  <w:bCs w:val="1"/>
                  <w:u w:val="single"/>
                </w:rPr>
                <w:t xml:space="preserve">Un gisement châtelperronien de plein air dans le Bassin parisien : les Bossats à Ormesson (Seine-et-Marne)</w:t>
              </w:r>
            </w:hyperlink>
          </w:p>
          <w:p>
            <w:pPr/>
            <w:hyperlink r:id="rId92" w:history="1">
              <w:r>
                <w:rPr>
                  <w:color w:val="#410a8c"/>
                  <w:u w:val="single"/>
                </w:rPr>
                <w:t xml:space="preserve">Pierre Bodu</w:t>
              </w:r>
            </w:hyperlink>
            <w:r>
              <w:rPr/>
              <w:t xml:space="preserve">,</w:t>
            </w:r>
            <w:hyperlink r:id="rId45" w:history="1">
              <w:r>
                <w:rPr>
                  <w:color w:val="#410a8c"/>
                  <w:u w:val="single"/>
                </w:rPr>
                <w:t xml:space="preserve">Hélène Salomon</w:t>
              </w:r>
            </w:hyperlink>
            <w:r>
              <w:rPr/>
              <w:t xml:space="preserve">,</w:t>
            </w:r>
            <w:hyperlink r:id="rId105" w:history="1">
              <w:r>
                <w:rPr>
                  <w:color w:val="#410a8c"/>
                  <w:u w:val="single"/>
                </w:rPr>
                <w:t xml:space="preserve">Jessica Lacarrière</w:t>
              </w:r>
            </w:hyperlink>
            <w:r>
              <w:rPr/>
              <w:t xml:space="preserve">,</w:t>
            </w:r>
            <w:hyperlink r:id="rId148" w:history="1">
              <w:r>
                <w:rPr>
                  <w:color w:val="#410a8c"/>
                  <w:u w:val="single"/>
                </w:rPr>
                <w:t xml:space="preserve">Mickaël Baillet</w:t>
              </w:r>
            </w:hyperlink>
            <w:r>
              <w:rPr/>
              <w:t xml:space="preserve">,</w:t>
            </w:r>
            <w:hyperlink r:id="rId97"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193" w:history="1">
              <w:r>
                <w:rPr>
                  <w:color w:val="#410a8c"/>
                  <w:u w:val="single"/>
                </w:rPr>
                <w:t xml:space="preserve">⟨10.4000/galliap.478⟩</w:t>
              </w:r>
            </w:hyperlink>
          </w:p>
          <w:p>
            <w:pPr/>
            <w:r>
              <w:rPr/>
              <w:t xml:space="preserve">Article dans une revue</w:t>
            </w:r>
          </w:p>
          <w:p>
            <w:pPr/>
            <w:hyperlink r:id="rId192" w:history="1">
              <w:r>
                <w:rPr>
                  <w:color w:val="#410a8c"/>
                  <w:u w:val="single"/>
                </w:rPr>
                <w:t xml:space="preserve">hal-02009531v1</w:t>
              </w:r>
            </w:hyperlink>
          </w:p>
        </w:tc>
      </w:tr>
      <w:tr>
        <w:trPr/>
        <w:tc>
          <w:tcPr>
            <w:noWrap/>
          </w:tcPr>
          <w:p>
            <w:pPr>
              <w:spacing w:after="200"/>
            </w:pPr>
            <w:hyperlink r:id="rId194" w:history="1">
              <w:r>
                <w:rPr>
                  <w:color w:val="1e198e"/>
                  <w:b w:val="1"/>
                  <w:bCs w:val="1"/>
                  <w:u w:val="single"/>
                </w:rPr>
                <w:t xml:space="preserve">Édification d'une “pigmentothèque” : vers le référencement des matières riches en oxydes de fer exploitées durant la Préhistoire en Ardèche et dans le Gard</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Géochronique</w:t>
            </w:r>
            <w:r>
              <w:rPr/>
              <w:t xml:space="preserve">, 2017, 143</w:t>
            </w:r>
          </w:p>
          <w:p>
            <w:pPr/>
            <w:r>
              <w:rPr/>
              <w:t xml:space="preserve">Article dans une revue</w:t>
            </w:r>
          </w:p>
          <w:p>
            <w:pPr/>
            <w:hyperlink r:id="rId194" w:history="1">
              <w:r>
                <w:rPr>
                  <w:color w:val="#410a8c"/>
                  <w:u w:val="single"/>
                </w:rPr>
                <w:t xml:space="preserve">hal-01891044v1</w:t>
              </w:r>
            </w:hyperlink>
          </w:p>
        </w:tc>
      </w:tr>
      <w:tr>
        <w:trPr/>
        <w:tc>
          <w:tcPr>
            <w:noWrap/>
          </w:tcPr>
          <w:p>
            <w:pPr>
              <w:spacing w:after="200"/>
            </w:pPr>
            <w:hyperlink r:id="rId195" w:history="1">
              <w:r>
                <w:rPr>
                  <w:color w:val="1e198e"/>
                  <w:b w:val="1"/>
                  <w:bCs w:val="1"/>
                  <w:u w:val="single"/>
                </w:rPr>
                <w:t xml:space="preserve">Premiers résultats de la fouille des occupations du Paléolithique supérieur de Morschwiller-le-Bas (Haut-Rhin)</w:t>
              </w:r>
            </w:hyperlink>
          </w:p>
          <w:p>
            <w:pPr/>
            <w:hyperlink r:id="rId196" w:history="1">
              <w:r>
                <w:rPr>
                  <w:color w:val="#410a8c"/>
                  <w:u w:val="single"/>
                </w:rPr>
                <w:t xml:space="preserve">Héloïse Koehler</w:t>
              </w:r>
            </w:hyperlink>
            <w:r>
              <w:rPr/>
              <w:t xml:space="preserve">,</w:t>
            </w:r>
            <w:hyperlink r:id="rId197" w:history="1">
              <w:r>
                <w:rPr>
                  <w:color w:val="#410a8c"/>
                  <w:u w:val="single"/>
                </w:rPr>
                <w:t xml:space="preserve">François Bachellerie</w:t>
              </w:r>
            </w:hyperlink>
            <w:r>
              <w:rPr/>
              <w:t xml:space="preserve">,</w:t>
            </w:r>
            <w:hyperlink r:id="rId198"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pp.27-41</w:t>
            </w:r>
          </w:p>
          <w:p>
            <w:pPr/>
            <w:r>
              <w:rPr/>
              <w:t xml:space="preserve">Article dans une revue</w:t>
            </w:r>
          </w:p>
          <w:p>
            <w:pPr/>
            <w:hyperlink r:id="rId195" w:history="1">
              <w:r>
                <w:rPr>
                  <w:color w:val="#410a8c"/>
                  <w:u w:val="single"/>
                </w:rPr>
                <w:t xml:space="preserve">hal-05066412v1</w:t>
              </w:r>
            </w:hyperlink>
          </w:p>
        </w:tc>
      </w:tr>
      <w:tr>
        <w:trPr/>
        <w:tc>
          <w:tcPr>
            <w:noWrap/>
          </w:tcPr>
          <w:p>
            <w:pPr>
              <w:spacing w:after="200"/>
            </w:pPr>
            <w:hyperlink r:id="rId201" w:history="1">
              <w:r>
                <w:rPr>
                  <w:color w:val="1e198e"/>
                  <w:b w:val="1"/>
                  <w:bCs w:val="1"/>
                  <w:u w:val="single"/>
                </w:rPr>
                <w:t xml:space="preserve">Occupations du Paléolithique supérieur de Morschwiller-le-Bas</w:t>
              </w:r>
            </w:hyperlink>
          </w:p>
          <w:p>
            <w:pPr/>
            <w:hyperlink r:id="rId196" w:history="1">
              <w:r>
                <w:rPr>
                  <w:color w:val="#410a8c"/>
                  <w:u w:val="single"/>
                </w:rPr>
                <w:t xml:space="preserve">Héloïse Koehler</w:t>
              </w:r>
            </w:hyperlink>
            <w:r>
              <w:rPr/>
              <w:t xml:space="preserve">,</w:t>
            </w:r>
            <w:hyperlink r:id="rId197" w:history="1">
              <w:r>
                <w:rPr>
                  <w:color w:val="#410a8c"/>
                  <w:u w:val="single"/>
                </w:rPr>
                <w:t xml:space="preserve">François Bachellerie</w:t>
              </w:r>
            </w:hyperlink>
            <w:r>
              <w:rPr/>
              <w:t xml:space="preserve">,</w:t>
            </w:r>
            <w:hyperlink r:id="rId198"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201" w:history="1">
              <w:r>
                <w:rPr>
                  <w:color w:val="#410a8c"/>
                  <w:u w:val="single"/>
                </w:rPr>
                <w:t xml:space="preserve">halshs-01576043v1</w:t>
              </w:r>
            </w:hyperlink>
          </w:p>
        </w:tc>
      </w:tr>
      <w:tr>
        <w:trPr/>
        <w:tc>
          <w:tcPr>
            <w:noWrap/>
          </w:tcPr>
          <w:p>
            <w:pPr>
              <w:spacing w:after="200"/>
            </w:pPr>
            <w:hyperlink r:id="rId202" w:history="1">
              <w:r>
                <w:rPr>
                  <w:color w:val="1e198e"/>
                  <w:b w:val="1"/>
                  <w:bCs w:val="1"/>
                  <w:u w:val="single"/>
                </w:rPr>
                <w:t xml:space="preserve">Les hématites oolithiques du Néolithique ancien et du Mésolithique de Basse-Normandie (France) : caractérisation physico-chimique et recherche des provenances</w:t>
              </w:r>
            </w:hyperlink>
          </w:p>
          <w:p>
            <w:pPr/>
            <w:hyperlink r:id="rId76" w:history="1">
              <w:r>
                <w:rPr>
                  <w:color w:val="#410a8c"/>
                  <w:u w:val="single"/>
                </w:rPr>
                <w:t xml:space="preserve">Éric Goemaere</w:t>
              </w:r>
            </w:hyperlink>
            <w:r>
              <w:rPr/>
              <w:t xml:space="preserve">,</w:t>
            </w:r>
            <w:hyperlink r:id="rId45" w:history="1">
              <w:r>
                <w:rPr>
                  <w:color w:val="#410a8c"/>
                  <w:u w:val="single"/>
                </w:rPr>
                <w:t xml:space="preserve">Hélène Salomon</w:t>
              </w:r>
            </w:hyperlink>
            <w:r>
              <w:rPr/>
              <w:t xml:space="preserve">,</w:t>
            </w:r>
            <w:hyperlink r:id="rId203" w:history="1">
              <w:r>
                <w:rPr>
                  <w:color w:val="#410a8c"/>
                  <w:u w:val="single"/>
                </w:rPr>
                <w:t xml:space="preserve">Cyrille Billard</w:t>
              </w:r>
            </w:hyperlink>
            <w:r>
              <w:rPr/>
              <w:t xml:space="preserve">,</w:t>
            </w:r>
            <w:hyperlink r:id="rId204" w:history="1">
              <w:r>
                <w:rPr>
                  <w:color w:val="#410a8c"/>
                  <w:u w:val="single"/>
                </w:rPr>
                <w:t xml:space="preserve">Guirec Querré</w:t>
              </w:r>
            </w:hyperlink>
            <w:r>
              <w:rPr/>
              <w:t xml:space="preserve">,</w:t>
            </w:r>
            <w:hyperlink r:id="rId205" w:history="1">
              <w:r>
                <w:rPr>
                  <w:color w:val="#410a8c"/>
                  <w:u w:val="single"/>
                </w:rPr>
                <w:t xml:space="preserve">François Mathis</w:t>
              </w:r>
            </w:hyperlink>
            <w:r>
              <w:rPr/>
              <w:t xml:space="preserve">et al.</w:t>
            </w:r>
          </w:p>
          <w:p>
            <w:pPr/>
            <w:r>
              <w:rPr>
                <w:i w:val="1"/>
                <w:iCs w:val="1"/>
              </w:rPr>
              <w:t xml:space="preserve">Anthropologica et Praehistorica</w:t>
            </w:r>
            <w:r>
              <w:rPr/>
              <w:t xml:space="preserve">, 2016, Autour de l’hématite / About haematite. Circulation et transformation au cours de la Préhistoire récente / Procurement and transformation during Recent Prehistory. Actes de la Table-Ronde internationale / Acts of the international Round Table, 7-8/02/2013, Namur (Jambes), 125, pp.89-119</w:t>
            </w:r>
          </w:p>
          <w:p>
            <w:pPr/>
            <w:r>
              <w:rPr/>
              <w:t xml:space="preserve">Article dans une revue</w:t>
            </w:r>
          </w:p>
          <w:p>
            <w:pPr/>
            <w:hyperlink r:id="rId202" w:history="1">
              <w:r>
                <w:rPr>
                  <w:color w:val="#410a8c"/>
                  <w:u w:val="single"/>
                </w:rPr>
                <w:t xml:space="preserve">hal-01455233v1</w:t>
              </w:r>
            </w:hyperlink>
          </w:p>
        </w:tc>
      </w:tr>
      <w:tr>
        <w:trPr/>
        <w:tc>
          <w:tcPr>
            <w:noWrap/>
          </w:tcPr>
          <w:p>
            <w:pPr>
              <w:spacing w:after="200"/>
            </w:pPr>
            <w:hyperlink r:id="rId206" w:history="1">
              <w:r>
                <w:rPr>
                  <w:color w:val="1e198e"/>
                  <w:b w:val="1"/>
                  <w:bCs w:val="1"/>
                  <w:u w:val="single"/>
                </w:rPr>
                <w:t xml:space="preserve">Traces of Human and Animal Activity (TrAcs) in Cussac Cave (Le Buisson-de-Cadouin, Dordogne, France): Preliminary Results and Perspectives</w:t>
              </w:r>
            </w:hyperlink>
          </w:p>
          <w:p>
            <w:pPr/>
            <w:hyperlink r:id="rId207" w:history="1">
              <w:r>
                <w:rPr>
                  <w:color w:val="#410a8c"/>
                  <w:u w:val="single"/>
                </w:rPr>
                <w:t xml:space="preserve">Lysianna Ledoux</w:t>
              </w:r>
            </w:hyperlink>
            <w:r>
              <w:rPr/>
              <w:t xml:space="preserve">,</w:t>
            </w:r>
            <w:hyperlink r:id="rId208" w:history="1">
              <w:r>
                <w:rPr>
                  <w:color w:val="#410a8c"/>
                  <w:u w:val="single"/>
                </w:rPr>
                <w:t xml:space="preserve">Nathalie Fourment</w:t>
              </w:r>
            </w:hyperlink>
            <w:r>
              <w:rPr/>
              <w:t xml:space="preserve">,</w:t>
            </w:r>
            <w:hyperlink r:id="rId209" w:history="1">
              <w:r>
                <w:rPr>
                  <w:color w:val="#410a8c"/>
                  <w:u w:val="single"/>
                </w:rPr>
                <w:t xml:space="preserve">Frédéric Maksud</w:t>
              </w:r>
            </w:hyperlink>
            <w:r>
              <w:rPr/>
              <w:t xml:space="preserve">,</w:t>
            </w:r>
            <w:hyperlink r:id="rId210" w:history="1">
              <w:r>
                <w:rPr>
                  <w:color w:val="#410a8c"/>
                  <w:u w:val="single"/>
                </w:rPr>
                <w:t xml:space="preserve">Marc Delluc</w:t>
              </w:r>
            </w:hyperlink>
            <w:r>
              <w:rPr/>
              <w:t xml:space="preserve">,</w:t>
            </w:r>
            <w:hyperlink r:id="rId18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211" w:history="1">
              <w:r>
                <w:rPr>
                  <w:color w:val="#410a8c"/>
                  <w:u w:val="single"/>
                </w:rPr>
                <w:t xml:space="preserve">⟨10.1016/j.quaint.2016.06.002⟩</w:t>
              </w:r>
            </w:hyperlink>
          </w:p>
          <w:p>
            <w:pPr/>
            <w:r>
              <w:rPr/>
              <w:t xml:space="preserve">Article dans une revue</w:t>
            </w:r>
          </w:p>
          <w:p>
            <w:pPr/>
            <w:hyperlink r:id="rId206" w:history="1">
              <w:r>
                <w:rPr>
                  <w:color w:val="#410a8c"/>
                  <w:u w:val="single"/>
                </w:rPr>
                <w:t xml:space="preserve">hal-01529051v1</w:t>
              </w:r>
            </w:hyperlink>
          </w:p>
        </w:tc>
      </w:tr>
      <w:tr>
        <w:trPr/>
        <w:tc>
          <w:tcPr>
            <w:noWrap/>
          </w:tcPr>
          <w:p>
            <w:pPr>
              <w:spacing w:after="200"/>
            </w:pPr>
            <w:hyperlink r:id="rId212" w:history="1">
              <w:r>
                <w:rPr>
                  <w:color w:val="1e198e"/>
                  <w:b w:val="1"/>
                  <w:bCs w:val="1"/>
                  <w:u w:val="single"/>
                </w:rPr>
                <w:t xml:space="preserve">Solutrean and Magdalenian ferruginous rocks heat-treatment: accidental and/or deliberate action?</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13" w:history="1">
              <w:r>
                <w:rPr>
                  <w:color w:val="#410a8c"/>
                  <w:u w:val="single"/>
                </w:rPr>
                <w:t xml:space="preserve">Sophia Lahlil</w:t>
              </w:r>
            </w:hyperlink>
            <w:r>
              <w:rPr/>
              <w:t xml:space="preserve">,</w:t>
            </w:r>
            <w:hyperlink r:id="rId214" w:history="1">
              <w:r>
                <w:rPr>
                  <w:color w:val="#410a8c"/>
                  <w:u w:val="single"/>
                </w:rPr>
                <w:t xml:space="preserve">Nicolas F Menguy</w:t>
              </w:r>
            </w:hyperlink>
          </w:p>
          <w:p>
            <w:pPr/>
            <w:r>
              <w:rPr>
                <w:i w:val="1"/>
                <w:iCs w:val="1"/>
              </w:rPr>
              <w:t xml:space="preserve">Journal of Archaeological Science</w:t>
            </w:r>
            <w:r>
              <w:rPr/>
              <w:t xml:space="preserve">, 2015, </w:t>
            </w:r>
            <w:hyperlink r:id="rId215" w:history="1">
              <w:r>
                <w:rPr>
                  <w:color w:val="#410a8c"/>
                  <w:u w:val="single"/>
                </w:rPr>
                <w:t xml:space="preserve">⟨10.1016/j.jas.2014.12.024⟩</w:t>
              </w:r>
            </w:hyperlink>
          </w:p>
          <w:p>
            <w:pPr/>
            <w:r>
              <w:rPr/>
              <w:t xml:space="preserve">Article dans une revue</w:t>
            </w:r>
          </w:p>
          <w:p>
            <w:pPr/>
            <w:hyperlink r:id="rId212" w:history="1">
              <w:r>
                <w:rPr>
                  <w:color w:val="#410a8c"/>
                  <w:u w:val="single"/>
                </w:rPr>
                <w:t xml:space="preserve">hal-02431020v1</w:t>
              </w:r>
            </w:hyperlink>
          </w:p>
        </w:tc>
      </w:tr>
      <w:tr>
        <w:trPr/>
        <w:tc>
          <w:tcPr>
            <w:noWrap/>
          </w:tcPr>
          <w:p>
            <w:pPr>
              <w:spacing w:after="200"/>
            </w:pPr>
            <w:hyperlink r:id="rId216" w:history="1">
              <w:r>
                <w:rPr>
                  <w:color w:val="1e198e"/>
                  <w:b w:val="1"/>
                  <w:bCs w:val="1"/>
                  <w:u w:val="single"/>
                </w:rPr>
                <w:t xml:space="preserve">Analyse non destructive des pigments préhistoriques : de la grotte au laboratoire</w:t>
              </w:r>
            </w:hyperlink>
          </w:p>
          <w:p>
            <w:pPr/>
            <w:hyperlink r:id="rId217" w:history="1">
              <w:r>
                <w:rPr>
                  <w:color w:val="#410a8c"/>
                  <w:u w:val="single"/>
                </w:rPr>
                <w:t xml:space="preserve">Lucile Beck</w:t>
              </w:r>
            </w:hyperlink>
            <w:r>
              <w:rPr/>
              <w:t xml:space="preserve">,</w:t>
            </w:r>
            <w:hyperlink r:id="rId174" w:history="1">
              <w:r>
                <w:rPr>
                  <w:color w:val="#410a8c"/>
                  <w:u w:val="single"/>
                </w:rPr>
                <w:t xml:space="preserve">Matthieu Lebon</w:t>
              </w:r>
            </w:hyperlink>
            <w:r>
              <w:rPr/>
              <w:t xml:space="preserve">,</w:t>
            </w:r>
            <w:hyperlink r:id="rId213" w:history="1">
              <w:r>
                <w:rPr>
                  <w:color w:val="#410a8c"/>
                  <w:u w:val="single"/>
                </w:rPr>
                <w:t xml:space="preserve">Sophia Lahlil</w:t>
              </w:r>
            </w:hyperlink>
            <w:r>
              <w:rPr/>
              <w:t xml:space="preserve">,</w:t>
            </w:r>
            <w:hyperlink r:id="rId218" w:history="1">
              <w:r>
                <w:rPr>
                  <w:color w:val="#410a8c"/>
                  <w:u w:val="single"/>
                </w:rPr>
                <w:t xml:space="preserve">Giliane Odin</w:t>
              </w:r>
            </w:hyperlink>
            <w:r>
              <w:rPr/>
              <w:t xml:space="preserve">,</w:t>
            </w:r>
            <w:hyperlink r:id="rId219" w:history="1">
              <w:r>
                <w:rPr>
                  <w:color w:val="#410a8c"/>
                  <w:u w:val="single"/>
                </w:rPr>
                <w:t xml:space="preserve">Hélène Rousselière</w:t>
              </w:r>
            </w:hyperlink>
            <w:r>
              <w:rPr/>
              <w:t xml:space="preserve">et al.</w:t>
            </w:r>
          </w:p>
          <w:p>
            <w:pPr/>
            <w:r>
              <w:rPr>
                <w:i w:val="1"/>
                <w:iCs w:val="1"/>
              </w:rPr>
              <w:t xml:space="preserve">PALEO : Revue d'Archéologie Préhistorique</w:t>
            </w:r>
            <w:r>
              <w:rPr/>
              <w:t xml:space="preserve">, 2014</w:t>
            </w:r>
          </w:p>
          <w:p>
            <w:pPr/>
            <w:r>
              <w:rPr/>
              <w:t xml:space="preserve">Article dans une revue</w:t>
            </w:r>
          </w:p>
          <w:p>
            <w:pPr/>
            <w:hyperlink r:id="rId216" w:history="1">
              <w:r>
                <w:rPr>
                  <w:color w:val="#410a8c"/>
                  <w:u w:val="single"/>
                </w:rPr>
                <w:t xml:space="preserve">hal-01842726v1</w:t>
              </w:r>
            </w:hyperlink>
          </w:p>
        </w:tc>
      </w:tr>
      <w:tr>
        <w:trPr/>
        <w:tc>
          <w:tcPr>
            <w:noWrap/>
          </w:tcPr>
          <w:p>
            <w:pPr>
              <w:spacing w:after="200"/>
            </w:pPr>
            <w:hyperlink r:id="rId220" w:history="1">
              <w:r>
                <w:rPr>
                  <w:color w:val="1e198e"/>
                  <w:b w:val="1"/>
                  <w:bCs w:val="1"/>
                  <w:u w:val="single"/>
                </w:rPr>
                <w:t xml:space="preserve">Les matières colorantes sur le site de plein air aurignacien de Régismont-le-Haut (Poilhes, Hérault). Acquisition, transformations et utilisations</w:t>
              </w:r>
            </w:hyperlink>
          </w:p>
          <w:p>
            <w:pPr/>
            <w:hyperlink r:id="rId87"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5" w:history="1">
              <w:r>
                <w:rPr>
                  <w:color w:val="#410a8c"/>
                  <w:u w:val="single"/>
                </w:rPr>
                <w:t xml:space="preserve">François Bon</w:t>
              </w:r>
            </w:hyperlink>
            <w:r>
              <w:rPr/>
              <w:t xml:space="preserve">,</w:t>
            </w:r>
            <w:hyperlink r:id="rId116" w:history="1">
              <w:r>
                <w:rPr>
                  <w:color w:val="#410a8c"/>
                  <w:u w:val="single"/>
                </w:rPr>
                <w:t xml:space="preserve">Romain Mensan</w:t>
              </w:r>
            </w:hyperlink>
            <w:r>
              <w:rPr/>
              <w:t xml:space="preserve">,</w:t>
            </w:r>
            <w:hyperlink r:id="rId118"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2014, 111 (4), pp.631-658. </w:t>
            </w:r>
            <w:hyperlink r:id="rId221" w:history="1">
              <w:r>
                <w:rPr>
                  <w:color w:val="#410a8c"/>
                  <w:u w:val="single"/>
                </w:rPr>
                <w:t xml:space="preserve">⟨10.3406/bspf.2014.14460⟩</w:t>
              </w:r>
            </w:hyperlink>
          </w:p>
          <w:p>
            <w:pPr/>
            <w:r>
              <w:rPr/>
              <w:t xml:space="preserve">Article dans une revue</w:t>
            </w:r>
          </w:p>
          <w:p>
            <w:pPr/>
            <w:hyperlink r:id="rId220" w:history="1">
              <w:r>
                <w:rPr>
                  <w:color w:val="#410a8c"/>
                  <w:u w:val="single"/>
                </w:rPr>
                <w:t xml:space="preserve">hal-01783815v1</w:t>
              </w:r>
            </w:hyperlink>
          </w:p>
        </w:tc>
      </w:tr>
      <w:tr>
        <w:trPr/>
        <w:tc>
          <w:tcPr>
            <w:noWrap/>
          </w:tcPr>
          <w:p>
            <w:pPr>
              <w:spacing w:after="200"/>
            </w:pPr>
            <w:hyperlink r:id="rId222" w:history="1">
              <w:r>
                <w:rPr>
                  <w:color w:val="1e198e"/>
                  <w:b w:val="1"/>
                  <w:bCs w:val="1"/>
                  <w:u w:val="single"/>
                </w:rPr>
                <w:t xml:space="preserve">Selection and heating of colouring materials in the Mousterian level of Es-Skhul (c. 100 000 years BP, Mount Carmel, Israel)</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23" w:history="1">
              <w:r>
                <w:rPr>
                  <w:color w:val="#410a8c"/>
                  <w:u w:val="single"/>
                </w:rPr>
                <w:t xml:space="preserve">Yvan Coquinot</w:t>
              </w:r>
            </w:hyperlink>
            <w:r>
              <w:rPr/>
              <w:t xml:space="preserve">,</w:t>
            </w:r>
            <w:hyperlink r:id="rId217" w:history="1">
              <w:r>
                <w:rPr>
                  <w:color w:val="#410a8c"/>
                  <w:u w:val="single"/>
                </w:rPr>
                <w:t xml:space="preserve">Lucile Beck</w:t>
              </w:r>
            </w:hyperlink>
            <w:r>
              <w:rPr/>
              <w:t xml:space="preserve">,</w:t>
            </w:r>
            <w:hyperlink r:id="rId224" w:history="1">
              <w:r>
                <w:rPr>
                  <w:color w:val="#410a8c"/>
                  <w:u w:val="single"/>
                </w:rPr>
                <w:t xml:space="preserve">Christopher Brian Stringer</w:t>
              </w:r>
            </w:hyperlink>
            <w:r>
              <w:rPr/>
              <w:t xml:space="preserve">et al.</w:t>
            </w:r>
          </w:p>
          <w:p>
            <w:pPr/>
            <w:r>
              <w:rPr>
                <w:i w:val="1"/>
                <w:iCs w:val="1"/>
              </w:rPr>
              <w:t xml:space="preserve">Archaeometry</w:t>
            </w:r>
            <w:r>
              <w:rPr/>
              <w:t xml:space="preserve">, 2012, 54 (4), pp.698-722</w:t>
            </w:r>
          </w:p>
          <w:p>
            <w:pPr/>
            <w:r>
              <w:rPr/>
              <w:t xml:space="preserve">Article dans une revue</w:t>
            </w:r>
          </w:p>
          <w:p>
            <w:pPr/>
            <w:hyperlink r:id="rId222" w:history="1">
              <w:r>
                <w:rPr>
                  <w:color w:val="#410a8c"/>
                  <w:u w:val="single"/>
                </w:rPr>
                <w:t xml:space="preserve">hal-01842824v1</w:t>
              </w:r>
            </w:hyperlink>
          </w:p>
        </w:tc>
      </w:tr>
      <w:tr>
        <w:trPr/>
        <w:tc>
          <w:tcPr>
            <w:noWrap/>
          </w:tcPr>
          <w:p>
            <w:pPr>
              <w:spacing w:after="200"/>
            </w:pPr>
            <w:hyperlink r:id="rId225" w:history="1">
              <w:r>
                <w:rPr>
                  <w:color w:val="1e198e"/>
                  <w:b w:val="1"/>
                  <w:bCs w:val="1"/>
                  <w:u w:val="single"/>
                </w:rPr>
                <w:t xml:space="preserve">Le groupe des « bisons adossés » de Lascaux. Étude de la technique de l'artiste par analyse des pigments</w:t>
              </w:r>
            </w:hyperlink>
          </w:p>
          <w:p>
            <w:pP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226" w:history="1">
              <w:r>
                <w:rPr>
                  <w:color w:val="#410a8c"/>
                  <w:u w:val="single"/>
                </w:rPr>
                <w:t xml:space="preserve">Jean Michel Geneste</w:t>
              </w:r>
            </w:hyperlink>
            <w:r>
              <w:rPr/>
              <w:t xml:space="preserve">,</w:t>
            </w:r>
            <w:hyperlink r:id="rId227" w:history="1">
              <w:r>
                <w:rPr>
                  <w:color w:val="#410a8c"/>
                  <w:u w:val="single"/>
                </w:rPr>
                <w:t xml:space="preserve">Michel Menu</w:t>
              </w:r>
            </w:hyperlink>
          </w:p>
          <w:p>
            <w:pPr/>
            <w:r>
              <w:rPr>
                <w:i w:val="1"/>
                <w:iCs w:val="1"/>
              </w:rPr>
              <w:t xml:space="preserve">L'anthropologie</w:t>
            </w:r>
            <w:r>
              <w:rPr/>
              <w:t xml:space="preserve">, 2006, 110, pp.482-499</w:t>
            </w:r>
          </w:p>
          <w:p>
            <w:pPr/>
            <w:r>
              <w:rPr/>
              <w:t xml:space="preserve">Article dans une revue</w:t>
            </w:r>
          </w:p>
          <w:p>
            <w:pPr/>
            <w:hyperlink r:id="rId225" w:history="1">
              <w:r>
                <w:rPr>
                  <w:color w:val="#410a8c"/>
                  <w:u w:val="single"/>
                </w:rPr>
                <w:t xml:space="preserve">halsde-00452348v1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Formes et techniques de l'art pariétal</w:t>
              </w:r>
            </w:hyperlink>
          </w:p>
          <w:p>
            <w:pPr/>
            <w:hyperlink r:id="rId229" w:history="1">
              <w:r>
                <w:rPr>
                  <w:color w:val="#410a8c"/>
                  <w:u w:val="single"/>
                </w:rPr>
                <w:t xml:space="preserve">Gilles Tosello</w:t>
              </w:r>
            </w:hyperlink>
            <w:r>
              <w:rPr/>
              <w:t xml:space="preserve">,</w:t>
            </w:r>
            <w:hyperlink r:id="rId230" w:history="1">
              <w:r>
                <w:rPr>
                  <w:color w:val="#410a8c"/>
                  <w:u w:val="single"/>
                </w:rPr>
                <w:t xml:space="preserve">Carole Fritz</w:t>
              </w:r>
            </w:hyperlink>
            <w:r>
              <w:rPr/>
              <w:t xml:space="preserve">,</w:t>
            </w:r>
            <w:hyperlink r:id="rId231" w:history="1">
              <w:r>
                <w:rPr>
                  <w:color w:val="#410a8c"/>
                  <w:u w:val="single"/>
                </w:rPr>
                <w:t xml:space="preserve">Valérie Feruglio</w:t>
              </w:r>
            </w:hyperlink>
            <w:r>
              <w:rPr/>
              <w:t xml:space="preserve">,</w:t>
            </w:r>
            <w:hyperlink r:id="rId232" w:history="1">
              <w:r>
                <w:rPr>
                  <w:color w:val="#410a8c"/>
                  <w:u w:val="single"/>
                </w:rPr>
                <w:t xml:space="preserve">Marc Azéma</w:t>
              </w:r>
            </w:hyperlink>
            <w:r>
              <w:rPr/>
              <w:t xml:space="preserve">,</w:t>
            </w:r>
            <w:hyperlink r:id="rId233" w:history="1">
              <w:r>
                <w:rPr>
                  <w:color w:val="#410a8c"/>
                  <w:u w:val="single"/>
                </w:rPr>
                <w:t xml:space="preserve">Dominique Baffier</w:t>
              </w:r>
            </w:hyperlink>
            <w:r>
              <w:rPr/>
              <w:t xml:space="preserve">et al.</w:t>
            </w:r>
          </w:p>
          <w:p>
            <w:pPr/>
            <w:r>
              <w:rPr>
                <w:i w:val="1"/>
                <w:iCs w:val="1"/>
              </w:rPr>
              <w:t xml:space="preserve">In, La grotte Chauvet Pontd'Arc. Art et archéologie. Les premières salles. Dir. JM. Geneste, C. Fritz, V. Feruglio, G. Tosello.</w:t>
            </w:r>
            <w:r>
              <w:rPr/>
              <w:t xml:space="preserve">, Editions du Patrimoine. Centre des monuments nationaux., pp.365-397, 2025, 9782757709962</w:t>
            </w:r>
          </w:p>
          <w:p>
            <w:pPr/>
            <w:r>
              <w:rPr/>
              <w:t xml:space="preserve">Chapitre d'ouvrage</w:t>
            </w:r>
          </w:p>
          <w:p>
            <w:pPr/>
            <w:hyperlink r:id="rId228" w:history="1">
              <w:r>
                <w:rPr>
                  <w:color w:val="#410a8c"/>
                  <w:u w:val="single"/>
                </w:rPr>
                <w:t xml:space="preserve">hal-05063376v1</w:t>
              </w:r>
            </w:hyperlink>
          </w:p>
        </w:tc>
      </w:tr>
      <w:tr>
        <w:trPr/>
        <w:tc>
          <w:tcPr>
            <w:noWrap/>
          </w:tcPr>
          <w:p>
            <w:pPr>
              <w:spacing w:after="200"/>
            </w:pPr>
            <w:hyperlink r:id="rId234" w:history="1">
              <w:r>
                <w:rPr>
                  <w:color w:val="1e198e"/>
                  <w:b w:val="1"/>
                  <w:bCs w:val="1"/>
                  <w:u w:val="single"/>
                </w:rPr>
                <w:t xml:space="preserve">Les matières colorantes</w:t>
              </w:r>
            </w:hyperlink>
          </w:p>
          <w:p>
            <w:pPr/>
            <w:hyperlink r:id="rId235" w:history="1">
              <w:r>
                <w:rPr>
                  <w:color w:val="#410a8c"/>
                  <w:u w:val="single"/>
                </w:rPr>
                <w:t xml:space="preserve">Laure Dayet</w:t>
              </w:r>
            </w:hyperlink>
            <w:r>
              <w:rPr/>
              <w:t xml:space="preserve">,</w:t>
            </w:r>
            <w:hyperlink r:id="rId87" w:history="1">
              <w:r>
                <w:rPr>
                  <w:color w:val="#410a8c"/>
                  <w:u w:val="single"/>
                </w:rPr>
                <w:t xml:space="preserve">Jean-Victor Pradeau</w:t>
              </w:r>
            </w:hyperlink>
            <w:r>
              <w:rPr/>
              <w:t xml:space="preserve">,</w:t>
            </w:r>
            <w:hyperlink r:id="rId236" w:history="1">
              <w:r>
                <w:rPr>
                  <w:color w:val="#410a8c"/>
                  <w:u w:val="single"/>
                </w:rPr>
                <w:t xml:space="preserve">Guilhem Mauran</w:t>
              </w:r>
            </w:hyperlink>
            <w:r>
              <w:rPr/>
              <w:t xml:space="preserve">,</w:t>
            </w:r>
            <w:hyperlink r:id="rId45" w:history="1">
              <w:r>
                <w:rPr>
                  <w:color w:val="#410a8c"/>
                  <w:u w:val="single"/>
                </w:rPr>
                <w:t xml:space="preserve">Hélène Salomon</w:t>
              </w:r>
            </w:hyperlink>
          </w:p>
          <w:p>
            <w:pPr/>
            <w:r>
              <w:rPr>
                <w:i w:val="1"/>
                <w:iCs w:val="1"/>
              </w:rPr>
              <w:t xml:space="preserve">Sciences archéologiques et statistiques</w:t>
            </w:r>
            <w:r>
              <w:rPr/>
              <w:t xml:space="preserve">, Editions des archives contemporaines, pp.214-214, 2025, </w:t>
            </w:r>
            <w:hyperlink r:id="rId237" w:history="1">
              <w:r>
                <w:rPr>
                  <w:color w:val="#410a8c"/>
                  <w:u w:val="single"/>
                </w:rPr>
                <w:t xml:space="preserve">⟨10.17184/eac.5880⟩</w:t>
              </w:r>
            </w:hyperlink>
          </w:p>
          <w:p>
            <w:pPr/>
            <w:r>
              <w:rPr/>
              <w:t xml:space="preserve">Chapitre d'ouvrage</w:t>
            </w:r>
          </w:p>
          <w:p>
            <w:pPr/>
            <w:hyperlink r:id="rId234" w:history="1">
              <w:r>
                <w:rPr>
                  <w:color w:val="#410a8c"/>
                  <w:u w:val="single"/>
                </w:rPr>
                <w:t xml:space="preserve">hal-05620442v1</w:t>
              </w:r>
            </w:hyperlink>
          </w:p>
        </w:tc>
      </w:tr>
      <w:tr>
        <w:trPr/>
        <w:tc>
          <w:tcPr>
            <w:noWrap/>
          </w:tcPr>
          <w:p>
            <w:pPr>
              <w:spacing w:after="200"/>
            </w:pPr>
            <w:hyperlink r:id="rId238" w:history="1">
              <w:r>
                <w:rPr>
                  <w:color w:val="1e198e"/>
                  <w:b w:val="1"/>
                  <w:bCs w:val="1"/>
                  <w:u w:val="single"/>
                </w:rPr>
                <w:t xml:space="preserve">Pyrotechniques et transformations de la matière au Solutréen</w:t>
              </w:r>
            </w:hyperlink>
          </w:p>
          <w:p>
            <w:pPr/>
            <w:hyperlink r:id="rId239" w:history="1">
              <w:r>
                <w:rPr>
                  <w:color w:val="#410a8c"/>
                  <w:u w:val="single"/>
                </w:rPr>
                <w:t xml:space="preserve">Julie Bachellerie</w:t>
              </w:r>
            </w:hyperlink>
            <w:r>
              <w:rPr/>
              <w:t xml:space="preserve">,</w:t>
            </w:r>
            <w:hyperlink r:id="rId45" w:history="1">
              <w:r>
                <w:rPr>
                  <w:color w:val="#410a8c"/>
                  <w:u w:val="single"/>
                </w:rPr>
                <w:t xml:space="preserve">Hélène Salomon</w:t>
              </w:r>
            </w:hyperlink>
          </w:p>
          <w:p>
            <w:pPr/>
            <w:r>
              <w:rPr/>
              <w:t xml:space="preserve">Musée national de Préhistoire. </w:t>
            </w:r>
            <w:r>
              <w:rPr>
                <w:i w:val="1"/>
                <w:iCs w:val="1"/>
              </w:rPr>
              <w:t xml:space="preserve">La vie au grand air ! Il y a 23 475 ans : chroniques solutréennes</w:t>
            </w:r>
            <w:r>
              <w:rPr/>
              <w:t xml:space="preserve">, catalogue d’exposition temporaire (12/10/2024-12/05 2025), pp.86-99, 2024, 978-2-911233-27-2</w:t>
            </w:r>
          </w:p>
          <w:p>
            <w:pPr/>
            <w:r>
              <w:rPr/>
              <w:t xml:space="preserve">Chapitre d'ouvrage</w:t>
            </w:r>
          </w:p>
          <w:p>
            <w:pPr/>
            <w:hyperlink r:id="rId238" w:history="1">
              <w:r>
                <w:rPr>
                  <w:color w:val="#410a8c"/>
                  <w:u w:val="single"/>
                </w:rPr>
                <w:t xml:space="preserve">hal-05439594v1</w:t>
              </w:r>
            </w:hyperlink>
          </w:p>
        </w:tc>
      </w:tr>
      <w:tr>
        <w:trPr/>
        <w:tc>
          <w:tcPr>
            <w:noWrap/>
          </w:tcPr>
          <w:p>
            <w:pPr>
              <w:spacing w:after="200"/>
            </w:pPr>
            <w:hyperlink r:id="rId240" w:history="1">
              <w:r>
                <w:rPr>
                  <w:color w:val="1e198e"/>
                  <w:b w:val="1"/>
                  <w:bCs w:val="1"/>
                  <w:u w:val="single"/>
                </w:rPr>
                <w:t xml:space="preserve">To paint the lab red. Portrait de la recherche sur les matières colorantes à EDYTEM</w:t>
              </w:r>
            </w:hyperlink>
          </w:p>
          <w:p>
            <w:pPr/>
            <w:hyperlink r:id="rId48" w:history="1">
              <w:r>
                <w:rPr>
                  <w:color w:val="#410a8c"/>
                  <w:u w:val="single"/>
                </w:rPr>
                <w:t xml:space="preserve">Emilie Chalmin</w:t>
              </w:r>
            </w:hyperlink>
            <w:r>
              <w:rPr/>
              <w:t xml:space="preserve">,</w:t>
            </w:r>
            <w:hyperlink r:id="rId58" w:history="1">
              <w:r>
                <w:rPr>
                  <w:color w:val="#410a8c"/>
                  <w:u w:val="single"/>
                </w:rPr>
                <w:t xml:space="preserve">Claudia Defrasne</w:t>
              </w:r>
            </w:hyperlink>
            <w:r>
              <w:rPr/>
              <w:t xml:space="preserve">,</w:t>
            </w:r>
            <w:hyperlink r:id="rId45"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240" w:history="1">
              <w:r>
                <w:rPr>
                  <w:color w:val="#410a8c"/>
                  <w:u w:val="single"/>
                </w:rPr>
                <w:t xml:space="preserve">halshs-04378718v1</w:t>
              </w:r>
            </w:hyperlink>
          </w:p>
        </w:tc>
      </w:tr>
      <w:tr>
        <w:trPr/>
        <w:tc>
          <w:tcPr>
            <w:noWrap/>
          </w:tcPr>
          <w:p>
            <w:pPr>
              <w:spacing w:after="200"/>
            </w:pPr>
            <w:hyperlink r:id="rId241" w:history="1">
              <w:r>
                <w:rPr>
                  <w:color w:val="1e198e"/>
                  <w:b w:val="1"/>
                  <w:bCs w:val="1"/>
                  <w:u w:val="single"/>
                </w:rPr>
                <w:t xml:space="preserve">Introduction : Réseaux de transferts matériels, aires chronoculturelles : le visible et l’invisible</w:t>
              </w:r>
            </w:hyperlink>
          </w:p>
          <w:p>
            <w:pPr/>
            <w:hyperlink r:id="rId158" w:history="1">
              <w:r>
                <w:rPr>
                  <w:color w:val="#410a8c"/>
                  <w:u w:val="single"/>
                </w:rPr>
                <w:t xml:space="preserve">Pierre-Antoine Beauvais</w:t>
              </w:r>
            </w:hyperlink>
            <w:r>
              <w:rPr/>
              <w:t xml:space="preserve">,</w:t>
            </w:r>
            <w:hyperlink r:id="rId242" w:history="1">
              <w:r>
                <w:rPr>
                  <w:color w:val="#410a8c"/>
                  <w:u w:val="single"/>
                </w:rPr>
                <w:t xml:space="preserve">Guilhem Constans</w:t>
              </w:r>
            </w:hyperlink>
            <w:r>
              <w:rPr/>
              <w:t xml:space="preserve">,</w:t>
            </w:r>
            <w:hyperlink r:id="rId243" w:history="1">
              <w:r>
                <w:rPr>
                  <w:color w:val="#410a8c"/>
                  <w:u w:val="single"/>
                </w:rPr>
                <w:t xml:space="preserve">Alexandre Lefebvre</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241" w:history="1">
              <w:r>
                <w:rPr>
                  <w:color w:val="#410a8c"/>
                  <w:u w:val="single"/>
                </w:rPr>
                <w:t xml:space="preserve">hal-04454599v1</w:t>
              </w:r>
            </w:hyperlink>
          </w:p>
        </w:tc>
      </w:tr>
      <w:tr>
        <w:trPr/>
        <w:tc>
          <w:tcPr>
            <w:noWrap/>
          </w:tcPr>
          <w:p>
            <w:pPr>
              <w:spacing w:after="200"/>
            </w:pPr>
            <w:hyperlink r:id="rId244" w:history="1">
              <w:r>
                <w:rPr>
                  <w:color w:val="1e198e"/>
                  <w:b w:val="1"/>
                  <w:bCs w:val="1"/>
                  <w:u w:val="single"/>
                </w:rPr>
                <w:t xml:space="preserve">Caractérisation pétrographique des matières jaunes et rouges de Pincevent</w:t>
              </w:r>
            </w:hyperlink>
          </w:p>
          <w:p>
            <w:pPr/>
            <w:hyperlink r:id="rId53"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5" w:history="1">
              <w:r>
                <w:rPr>
                  <w:color w:val="#410a8c"/>
                  <w:u w:val="single"/>
                </w:rPr>
                <w:t xml:space="preserve">Elisa Caron-Laviolette</w:t>
              </w:r>
            </w:hyperlink>
            <w:r>
              <w:rPr/>
              <w:t xml:space="preserve">,</w:t>
            </w:r>
            <w:hyperlink r:id="rId54"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44" w:history="1">
              <w:r>
                <w:rPr>
                  <w:color w:val="#410a8c"/>
                  <w:u w:val="single"/>
                </w:rPr>
                <w:t xml:space="preserve">hal-05003682v1</w:t>
              </w:r>
            </w:hyperlink>
          </w:p>
        </w:tc>
      </w:tr>
      <w:tr>
        <w:trPr/>
        <w:tc>
          <w:tcPr>
            <w:noWrap/>
          </w:tcPr>
          <w:p>
            <w:pPr>
              <w:spacing w:after="200"/>
            </w:pPr>
            <w:hyperlink r:id="rId246" w:history="1">
              <w:r>
                <w:rPr>
                  <w:color w:val="1e198e"/>
                  <w:b w:val="1"/>
                  <w:bCs w:val="1"/>
                  <w:u w:val="single"/>
                </w:rPr>
                <w:t xml:space="preserve">Introduction. Le Gravettien du Nord-Ouest de l’Europe à l’aube du xxie siècle : objectifs du colloque et perspectives</w:t>
              </w:r>
            </w:hyperlink>
          </w:p>
          <w:p>
            <w:pP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7" w:history="1">
              <w:r>
                <w:rPr>
                  <w:color w:val="#410a8c"/>
                  <w:u w:val="single"/>
                </w:rPr>
                <w:t xml:space="preserve">Pierre Noiret</w:t>
              </w:r>
            </w:hyperlink>
            <w:r>
              <w:rPr/>
              <w:t xml:space="preserve">,</w:t>
            </w:r>
            <w:hyperlink r:id="rId248"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246" w:history="1">
              <w:r>
                <w:rPr>
                  <w:color w:val="#410a8c"/>
                  <w:u w:val="single"/>
                </w:rPr>
                <w:t xml:space="preserve">hal-03511372v1</w:t>
              </w:r>
            </w:hyperlink>
          </w:p>
        </w:tc>
      </w:tr>
      <w:tr>
        <w:trPr/>
        <w:tc>
          <w:tcPr>
            <w:noWrap/>
          </w:tcPr>
          <w:p>
            <w:pPr>
              <w:spacing w:after="200"/>
            </w:pPr>
            <w:hyperlink r:id="rId249" w:history="1">
              <w:r>
                <w:rPr>
                  <w:color w:val="1e198e"/>
                  <w:b w:val="1"/>
                  <w:bCs w:val="1"/>
                  <w:u w:val="single"/>
                </w:rPr>
                <w:t xml:space="preserve">Conclusion</w:t>
              </w:r>
            </w:hyperlink>
          </w:p>
          <w:p>
            <w:pPr/>
            <w:hyperlink r:id="rId248" w:history="1">
              <w:r>
                <w:rPr>
                  <w:color w:val="#410a8c"/>
                  <w:u w:val="single"/>
                </w:rPr>
                <w:t xml:space="preserve">Olivier Touzé</w:t>
              </w:r>
            </w:hyperlink>
            <w:r>
              <w:rPr/>
              <w:t xml:space="preserve">,</w:t>
            </w:r>
            <w:hyperlink r:id="rId247"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249" w:history="1">
              <w:r>
                <w:rPr>
                  <w:color w:val="#410a8c"/>
                  <w:u w:val="single"/>
                </w:rPr>
                <w:t xml:space="preserve">hal-03511379v1</w:t>
              </w:r>
            </w:hyperlink>
          </w:p>
        </w:tc>
      </w:tr>
      <w:tr>
        <w:trPr/>
        <w:tc>
          <w:tcPr>
            <w:noWrap/>
          </w:tcPr>
          <w:p>
            <w:pPr>
              <w:spacing w:after="200"/>
            </w:pPr>
            <w:hyperlink r:id="rId250" w:history="1">
              <w:r>
                <w:rPr>
                  <w:color w:val="1e198e"/>
                  <w:b w:val="1"/>
                  <w:bCs w:val="1"/>
                  <w:u w:val="single"/>
                </w:rPr>
                <w:t xml:space="preserve">Les sociétés gravettiennes du Nord-Ouest européen : nouveaux sites, nouvelles données, nouvelles lectures. Conclusion</w:t>
              </w:r>
            </w:hyperlink>
          </w:p>
          <w:p>
            <w:pPr/>
            <w:hyperlink r:id="rId248" w:history="1">
              <w:r>
                <w:rPr>
                  <w:color w:val="#410a8c"/>
                  <w:u w:val="single"/>
                </w:rPr>
                <w:t xml:space="preserve">Olivier Touzé</w:t>
              </w:r>
            </w:hyperlink>
            <w:r>
              <w:rPr/>
              <w:t xml:space="preserve">,</w:t>
            </w:r>
            <w:hyperlink r:id="rId247"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250" w:history="1">
              <w:r>
                <w:rPr>
                  <w:color w:val="#410a8c"/>
                  <w:u w:val="single"/>
                </w:rPr>
                <w:t xml:space="preserve">hal-04342277v1</w:t>
              </w:r>
            </w:hyperlink>
          </w:p>
        </w:tc>
      </w:tr>
      <w:tr>
        <w:trPr/>
        <w:tc>
          <w:tcPr>
            <w:noWrap/>
          </w:tcPr>
          <w:p>
            <w:pPr>
              <w:spacing w:after="200"/>
            </w:pPr>
            <w:hyperlink r:id="rId251"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4" w:history="1">
              <w:r>
                <w:rPr>
                  <w:color w:val="#410a8c"/>
                  <w:u w:val="single"/>
                </w:rPr>
                <w:t xml:space="preserve">Frédéric Blaser</w:t>
              </w:r>
            </w:hyperlink>
            <w:r>
              <w:rPr/>
              <w:t xml:space="preserve">,</w:t>
            </w:r>
            <w:hyperlink r:id="rId172" w:history="1">
              <w:r>
                <w:rPr>
                  <w:color w:val="#410a8c"/>
                  <w:u w:val="single"/>
                </w:rPr>
                <w:t xml:space="preserve">Gregory Debout</w:t>
              </w:r>
            </w:hyperlink>
            <w:r>
              <w:rPr/>
              <w:t xml:space="preserve">,</w:t>
            </w:r>
            <w:hyperlink r:id="rId252"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51" w:history="1">
              <w:r>
                <w:rPr>
                  <w:color w:val="#410a8c"/>
                  <w:u w:val="single"/>
                </w:rPr>
                <w:t xml:space="preserve">halshs-03469525v1</w:t>
              </w:r>
            </w:hyperlink>
          </w:p>
        </w:tc>
      </w:tr>
      <w:tr>
        <w:trPr/>
        <w:tc>
          <w:tcPr>
            <w:noWrap/>
          </w:tcPr>
          <w:p>
            <w:pPr>
              <w:spacing w:after="200"/>
            </w:pPr>
            <w:hyperlink r:id="rId253" w:history="1">
              <w:r>
                <w:rPr>
                  <w:color w:val="1e198e"/>
                  <w:b w:val="1"/>
                  <w:bCs w:val="1"/>
                  <w:u w:val="single"/>
                </w:rPr>
                <w:t xml:space="preserve">Datations par le radiocarbone</w:t>
              </w:r>
            </w:hyperlink>
          </w:p>
          <w:p>
            <w:pPr/>
            <w:hyperlink r:id="rId45" w:history="1">
              <w:r>
                <w:rPr>
                  <w:color w:val="#410a8c"/>
                  <w:u w:val="single"/>
                </w:rPr>
                <w:t xml:space="preserve">Hélène Salomon</w:t>
              </w:r>
            </w:hyperlink>
          </w:p>
          <w:p>
            <w:pPr/>
            <w:r>
              <w:rPr/>
              <w:t xml:space="preserve">Stéphan Hinguant et Rozenn Colleter. </w:t>
            </w:r>
            <w:r>
              <w:rPr>
                <w:i w:val="1"/>
                <w:iCs w:val="1"/>
              </w:rPr>
              <w:t xml:space="preserve">Le Solutréen de la vallée de l'Erve : dix ans de recherche à la grotte Rochefort</w:t>
            </w:r>
            <w:r>
              <w:rPr/>
              <w:t xml:space="preserve">, 67, Société préhistorique française, A paraître, Mémoires de la SPF, 2-913745-82-2</w:t>
            </w:r>
          </w:p>
          <w:p>
            <w:pPr/>
            <w:r>
              <w:rPr/>
              <w:t xml:space="preserve">Chapitre d'ouvrage</w:t>
            </w:r>
          </w:p>
          <w:p>
            <w:pPr/>
            <w:hyperlink r:id="rId253" w:history="1">
              <w:r>
                <w:rPr>
                  <w:color w:val="#410a8c"/>
                  <w:u w:val="single"/>
                </w:rPr>
                <w:t xml:space="preserve">hal-02430040v1</w:t>
              </w:r>
            </w:hyperlink>
          </w:p>
        </w:tc>
      </w:tr>
      <w:tr>
        <w:trPr/>
        <w:tc>
          <w:tcPr>
            <w:noWrap/>
          </w:tcPr>
          <w:p>
            <w:pPr>
              <w:spacing w:after="200"/>
            </w:pPr>
            <w:hyperlink r:id="rId254"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255" w:history="1">
              <w:r>
                <w:rPr>
                  <w:color w:val="#410a8c"/>
                  <w:u w:val="single"/>
                </w:rPr>
                <w:t xml:space="preserve">Jessica Lacarriere</w:t>
              </w:r>
            </w:hyperlink>
            <w:r>
              <w:rPr/>
              <w:t xml:space="preserve">,</w:t>
            </w:r>
            <w:hyperlink r:id="rId256" w:history="1">
              <w:r>
                <w:rPr>
                  <w:color w:val="#410a8c"/>
                  <w:u w:val="single"/>
                </w:rPr>
                <w:t xml:space="preserve">Quentin Goffette</w:t>
              </w:r>
            </w:hyperlink>
            <w:r>
              <w:rPr/>
              <w:t xml:space="preserve">,</w:t>
            </w:r>
            <w:hyperlink r:id="rId257" w:history="1">
              <w:r>
                <w:rPr>
                  <w:color w:val="#410a8c"/>
                  <w:u w:val="single"/>
                </w:rPr>
                <w:t xml:space="preserve">Ivan Jadin</w:t>
              </w:r>
            </w:hyperlink>
            <w:r>
              <w:rPr/>
              <w:t xml:space="preserve">,</w:t>
            </w:r>
            <w:hyperlink r:id="rId55"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254" w:history="1">
              <w:r>
                <w:rPr>
                  <w:color w:val="#410a8c"/>
                  <w:u w:val="single"/>
                </w:rPr>
                <w:t xml:space="preserve">hal-02430085v1</w:t>
              </w:r>
            </w:hyperlink>
          </w:p>
        </w:tc>
      </w:tr>
      <w:tr>
        <w:trPr/>
        <w:tc>
          <w:tcPr>
            <w:noWrap/>
          </w:tcPr>
          <w:p>
            <w:pPr>
              <w:spacing w:after="200"/>
            </w:pPr>
            <w:hyperlink r:id="rId258" w:history="1">
              <w:r>
                <w:rPr>
                  <w:color w:val="1e198e"/>
                  <w:b w:val="1"/>
                  <w:bCs w:val="1"/>
                  <w:u w:val="single"/>
                </w:rPr>
                <w:t xml:space="preserve">Les implications chronoclimatiques, paléoenvironnementales et culturelles du Solutréen de la grotte Rochefort</w:t>
              </w:r>
            </w:hyperlink>
          </w:p>
          <w:p>
            <w:pPr/>
            <w:hyperlink r:id="rId259" w:history="1">
              <w:r>
                <w:rPr>
                  <w:color w:val="#410a8c"/>
                  <w:u w:val="single"/>
                </w:rPr>
                <w:t xml:space="preserve">Stéphan Hinguant</w:t>
              </w:r>
            </w:hyperlink>
            <w:r>
              <w:rPr/>
              <w:t xml:space="preserve">,</w:t>
            </w:r>
            <w:hyperlink r:id="rId260" w:history="1">
              <w:r>
                <w:rPr>
                  <w:color w:val="#410a8c"/>
                  <w:u w:val="single"/>
                </w:rPr>
                <w:t xml:space="preserve">Almudena Arellano</w:t>
              </w:r>
            </w:hyperlink>
            <w:r>
              <w:rPr/>
              <w:t xml:space="preserve">,</w:t>
            </w:r>
            <w:hyperlink r:id="rId261" w:history="1">
              <w:r>
                <w:rPr>
                  <w:color w:val="#410a8c"/>
                  <w:u w:val="single"/>
                </w:rPr>
                <w:t xml:space="preserve">Malvina Baumann</w:t>
              </w:r>
            </w:hyperlink>
            <w:r>
              <w:rPr/>
              <w:t xml:space="preserve">,</w:t>
            </w:r>
            <w:hyperlink r:id="rId262" w:history="1">
              <w:r>
                <w:rPr>
                  <w:color w:val="#410a8c"/>
                  <w:u w:val="single"/>
                </w:rPr>
                <w:t xml:space="preserve">Philippe Béarez</w:t>
              </w:r>
            </w:hyperlink>
            <w:r>
              <w:rPr/>
              <w:t xml:space="preserve">,</w:t>
            </w:r>
            <w:hyperlink r:id="rId26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264"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258" w:history="1">
              <w:r>
                <w:rPr>
                  <w:color w:val="#410a8c"/>
                  <w:u w:val="single"/>
                </w:rPr>
                <w:t xml:space="preserve">hal-03152269v1</w:t>
              </w:r>
            </w:hyperlink>
          </w:p>
        </w:tc>
      </w:tr>
      <w:tr>
        <w:trPr/>
        <w:tc>
          <w:tcPr>
            <w:noWrap/>
          </w:tcPr>
          <w:p>
            <w:pPr>
              <w:spacing w:after="200"/>
            </w:pPr>
            <w:hyperlink r:id="rId265" w:history="1">
              <w:r>
                <w:rPr>
                  <w:color w:val="1e198e"/>
                  <w:b w:val="1"/>
                  <w:bCs w:val="1"/>
                  <w:u w:val="single"/>
                </w:rPr>
                <w:t xml:space="preserve">Etude des ressources lithiques non taillées à Pincevent</w:t>
              </w:r>
            </w:hyperlink>
          </w:p>
          <w:p>
            <w:pPr/>
            <w:hyperlink r:id="rId53"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Opération archéologique programmée du site de Pincevent (La Grande Paroisse, Seine-et-Marne) - Site n°77210 AP - Rapport intermédiaire d’autorisation triennale 2020, dir. O. Bignon-Lau</w:t>
            </w:r>
            <w:r>
              <w:rPr/>
              <w:t xml:space="preserve">, pp.109-134, 2020</w:t>
            </w:r>
          </w:p>
          <w:p>
            <w:pPr/>
            <w:r>
              <w:rPr/>
              <w:t xml:space="preserve">Chapitre d'ouvrage</w:t>
            </w:r>
          </w:p>
          <w:p>
            <w:pPr/>
            <w:hyperlink r:id="rId265" w:history="1">
              <w:r>
                <w:rPr>
                  <w:color w:val="#410a8c"/>
                  <w:u w:val="single"/>
                </w:rPr>
                <w:t xml:space="preserve">hal-05003707v1</w:t>
              </w:r>
            </w:hyperlink>
          </w:p>
        </w:tc>
      </w:tr>
      <w:tr>
        <w:trPr/>
        <w:tc>
          <w:tcPr>
            <w:noWrap/>
          </w:tcPr>
          <w:p>
            <w:pPr>
              <w:spacing w:after="200"/>
            </w:pPr>
            <w:hyperlink r:id="rId266"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92" w:history="1">
              <w:r>
                <w:rPr>
                  <w:color w:val="#410a8c"/>
                  <w:u w:val="single"/>
                </w:rPr>
                <w:t xml:space="preserve">Pierre Bodu</w:t>
              </w:r>
            </w:hyperlink>
            <w:r>
              <w:rPr/>
              <w:t xml:space="preserve">,</w:t>
            </w:r>
            <w:hyperlink r:id="rId267" w:history="1">
              <w:r>
                <w:rPr>
                  <w:color w:val="#410a8c"/>
                  <w:u w:val="single"/>
                </w:rPr>
                <w:t xml:space="preserve">Michael Baillet</w:t>
              </w:r>
            </w:hyperlink>
            <w:r>
              <w:rPr/>
              <w:t xml:space="preserve">,</w:t>
            </w:r>
            <w:hyperlink r:id="rId97" w:history="1">
              <w:r>
                <w:rPr>
                  <w:color w:val="#410a8c"/>
                  <w:u w:val="single"/>
                </w:rPr>
                <w:t xml:space="preserve">Michèle Ballinger</w:t>
              </w:r>
            </w:hyperlink>
            <w:r>
              <w:rPr/>
              <w:t xml:space="preserve">,</w:t>
            </w:r>
            <w:hyperlink r:id="rId268" w:history="1">
              <w:r>
                <w:rPr>
                  <w:color w:val="#410a8c"/>
                  <w:u w:val="single"/>
                </w:rPr>
                <w:t xml:space="preserve">Gaëlle Dumarcay</w:t>
              </w:r>
            </w:hyperlink>
            <w:r>
              <w:rPr/>
              <w:t xml:space="preserve">,</w:t>
            </w:r>
            <w:hyperlink r:id="rId99"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69"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66" w:history="1">
              <w:r>
                <w:rPr>
                  <w:color w:val="#410a8c"/>
                  <w:u w:val="single"/>
                </w:rPr>
                <w:t xml:space="preserve">hal-02473149v2</w:t>
              </w:r>
            </w:hyperlink>
          </w:p>
        </w:tc>
      </w:tr>
      <w:tr>
        <w:trPr/>
        <w:tc>
          <w:tcPr>
            <w:noWrap/>
          </w:tcPr>
          <w:p>
            <w:pPr>
              <w:spacing w:after="200"/>
            </w:pPr>
            <w:hyperlink r:id="rId270" w:history="1">
              <w:r>
                <w:rPr>
                  <w:color w:val="1e198e"/>
                  <w:b w:val="1"/>
                  <w:bCs w:val="1"/>
                  <w:u w:val="single"/>
                </w:rPr>
                <w:t xml:space="preserve">Les matières colorantes</w:t>
              </w:r>
            </w:hyperlink>
          </w:p>
          <w:p>
            <w:pPr/>
            <w:hyperlink r:id="rId45" w:history="1">
              <w:r>
                <w:rPr>
                  <w:color w:val="#410a8c"/>
                  <w:u w:val="single"/>
                </w:rPr>
                <w:t xml:space="preserve">Hélène Salomon</w:t>
              </w:r>
            </w:hyperlink>
          </w:p>
          <w:p>
            <w:pPr/>
            <w:r>
              <w:rPr/>
              <w:t xml:space="preserve">Michèle Julien; Francine David; Michel Girard; Annie Roblin-Jouve. </w:t>
            </w:r>
            <w:r>
              <w:rPr>
                <w:i w:val="1"/>
                <w:iCs w:val="1"/>
              </w:rPr>
              <w:t xml:space="preserve">Le Châtelperronien de la grotte du Renne (Arcy-sur-Cure, Yonne, France). Les fouilles d'André Leroi-Gourhan (1949-1963)</w:t>
            </w:r>
            <w:r>
              <w:rPr/>
              <w:t xml:space="preserve">, Musée National de la Préhistoire, pp. 213-258, 2019, Numéro spécial</w:t>
            </w:r>
          </w:p>
          <w:p>
            <w:pPr/>
            <w:r>
              <w:rPr/>
              <w:t xml:space="preserve">Chapitre d'ouvrage</w:t>
            </w:r>
          </w:p>
          <w:p>
            <w:pPr/>
            <w:hyperlink r:id="rId270" w:history="1">
              <w:r>
                <w:rPr>
                  <w:color w:val="#410a8c"/>
                  <w:u w:val="single"/>
                </w:rPr>
                <w:t xml:space="preserve">hal-02415995v1</w:t>
              </w:r>
            </w:hyperlink>
          </w:p>
        </w:tc>
      </w:tr>
      <w:tr>
        <w:trPr/>
        <w:tc>
          <w:tcPr>
            <w:noWrap/>
          </w:tcPr>
          <w:p>
            <w:pPr>
              <w:spacing w:after="200"/>
            </w:pPr>
            <w:hyperlink r:id="rId271" w:history="1">
              <w:r>
                <w:rPr>
                  <w:color w:val="1e198e"/>
                  <w:b w:val="1"/>
                  <w:bCs w:val="1"/>
                  <w:u w:val="single"/>
                </w:rPr>
                <w:t xml:space="preserve">« Régismont-le-Haut » (Poilhes, Hérault, France), fenêtre ouverte sur l’organisation d’un campement résidentiel aurignacien</w:t>
              </w:r>
            </w:hyperlink>
          </w:p>
          <w:p>
            <w:pPr/>
            <w:hyperlink r:id="rId115" w:history="1">
              <w:r>
                <w:rPr>
                  <w:color w:val="#410a8c"/>
                  <w:u w:val="single"/>
                </w:rPr>
                <w:t xml:space="preserve">François Bon</w:t>
              </w:r>
            </w:hyperlink>
            <w:r>
              <w:rPr/>
              <w:t xml:space="preserve">,</w:t>
            </w:r>
            <w:hyperlink r:id="rId116" w:history="1">
              <w:r>
                <w:rPr>
                  <w:color w:val="#410a8c"/>
                  <w:u w:val="single"/>
                </w:rPr>
                <w:t xml:space="preserve">Romain Mensan</w:t>
              </w:r>
            </w:hyperlink>
            <w:r>
              <w:rPr/>
              <w:t xml:space="preserve">,</w:t>
            </w:r>
            <w:hyperlink r:id="rId117" w:history="1">
              <w:r>
                <w:rPr>
                  <w:color w:val="#410a8c"/>
                  <w:u w:val="single"/>
                </w:rPr>
                <w:t xml:space="preserve">Lars Anderson</w:t>
              </w:r>
            </w:hyperlink>
            <w:r>
              <w:rPr/>
              <w:t xml:space="preserve">,</w:t>
            </w:r>
            <w:hyperlink r:id="rId118" w:history="1">
              <w:r>
                <w:rPr>
                  <w:color w:val="#410a8c"/>
                  <w:u w:val="single"/>
                </w:rPr>
                <w:t xml:space="preserve">Mathieu Lejay</w:t>
              </w:r>
            </w:hyperlink>
            <w:r>
              <w:rPr/>
              <w:t xml:space="preserve">,</w:t>
            </w:r>
            <w:hyperlink r:id="rId119"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269"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271" w:history="1">
              <w:r>
                <w:rPr>
                  <w:color w:val="#410a8c"/>
                  <w:u w:val="single"/>
                </w:rPr>
                <w:t xml:space="preserve">hal-02876591v1</w:t>
              </w:r>
            </w:hyperlink>
          </w:p>
        </w:tc>
      </w:tr>
      <w:tr>
        <w:trPr/>
        <w:tc>
          <w:tcPr>
            <w:noWrap/>
          </w:tcPr>
          <w:p>
            <w:pPr>
              <w:spacing w:after="200"/>
            </w:pPr>
            <w:hyperlink r:id="rId272" w:history="1">
              <w:r>
                <w:rPr>
                  <w:color w:val="1e198e"/>
                  <w:b w:val="1"/>
                  <w:bCs w:val="1"/>
                  <w:u w:val="single"/>
                </w:rPr>
                <w:t xml:space="preserve">L’usage des pigments durant le Solutréen</w:t>
              </w:r>
            </w:hyperlink>
          </w:p>
          <w:p>
            <w:pPr/>
            <w:hyperlink r:id="rId45" w:history="1">
              <w:r>
                <w:rPr>
                  <w:color w:val="#410a8c"/>
                  <w:u w:val="single"/>
                </w:rPr>
                <w:t xml:space="preserve">Hélène Salomon</w:t>
              </w:r>
            </w:hyperlink>
          </w:p>
          <w:p>
            <w:pPr/>
            <w:r>
              <w:rPr/>
              <w:t xml:space="preserve">M. Otte. </w:t>
            </w:r>
            <w:r>
              <w:rPr>
                <w:i w:val="1"/>
                <w:iCs w:val="1"/>
              </w:rPr>
              <w:t xml:space="preserve">Le Solutréen</w:t>
            </w:r>
            <w:r>
              <w:rPr/>
              <w:t xml:space="preserve">, Actes Sud, 2018</w:t>
            </w:r>
          </w:p>
          <w:p>
            <w:pPr/>
            <w:r>
              <w:rPr/>
              <w:t xml:space="preserve">Chapitre d'ouvrage</w:t>
            </w:r>
          </w:p>
          <w:p>
            <w:pPr/>
            <w:hyperlink r:id="rId272" w:history="1">
              <w:r>
                <w:rPr>
                  <w:color w:val="#410a8c"/>
                  <w:u w:val="single"/>
                </w:rPr>
                <w:t xml:space="preserve">hal-01891036v1</w:t>
              </w:r>
            </w:hyperlink>
          </w:p>
        </w:tc>
      </w:tr>
      <w:tr>
        <w:trPr/>
        <w:tc>
          <w:tcPr>
            <w:noWrap/>
          </w:tcPr>
          <w:p>
            <w:pPr>
              <w:spacing w:after="200"/>
            </w:pPr>
            <w:hyperlink r:id="rId273" w:history="1">
              <w:r>
                <w:rPr>
                  <w:color w:val="1e198e"/>
                  <w:b w:val="1"/>
                  <w:bCs w:val="1"/>
                  <w:u w:val="single"/>
                </w:rPr>
                <w:t xml:space="preserve">Provenance, exploitation et utilisation de l’hématite oolithique au Néolithique ancien en Belgique : contextes et problématiques</w:t>
              </w:r>
            </w:hyperlink>
          </w:p>
          <w:p>
            <w:pPr/>
            <w:hyperlink r:id="rId274" w:history="1">
              <w:r>
                <w:rPr>
                  <w:color w:val="#410a8c"/>
                  <w:u w:val="single"/>
                </w:rPr>
                <w:t xml:space="preserve">Bosquet Dominique</w:t>
              </w:r>
            </w:hyperlink>
            <w:r>
              <w:rPr/>
              <w:t xml:space="preserve">,</w:t>
            </w:r>
            <w:hyperlink r:id="rId275" w:history="1">
              <w:r>
                <w:rPr>
                  <w:color w:val="#410a8c"/>
                  <w:u w:val="single"/>
                </w:rPr>
                <w:t xml:space="preserve">Claude Constantin</w:t>
              </w:r>
            </w:hyperlink>
            <w:r>
              <w:rPr/>
              <w:t xml:space="preserve">,</w:t>
            </w:r>
            <w:hyperlink r:id="rId76" w:history="1">
              <w:r>
                <w:rPr>
                  <w:color w:val="#410a8c"/>
                  <w:u w:val="single"/>
                </w:rPr>
                <w:t xml:space="preserve">Éric Goemaere</w:t>
              </w:r>
            </w:hyperlink>
            <w:r>
              <w:rPr/>
              <w:t xml:space="preserve">,</w:t>
            </w:r>
            <w:hyperlink r:id="rId276" w:history="1">
              <w:r>
                <w:rPr>
                  <w:color w:val="#410a8c"/>
                  <w:u w:val="single"/>
                </w:rPr>
                <w:t xml:space="preserve">Caroline Hamon</w:t>
              </w:r>
            </w:hyperlink>
            <w:r>
              <w:rPr/>
              <w:t xml:space="preserve">,</w:t>
            </w:r>
            <w:hyperlink r:id="rId257"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273" w:history="1">
              <w:r>
                <w:rPr>
                  <w:color w:val="#410a8c"/>
                  <w:u w:val="single"/>
                </w:rPr>
                <w:t xml:space="preserve">hal-01676908v1</w:t>
              </w:r>
            </w:hyperlink>
          </w:p>
        </w:tc>
      </w:tr>
      <w:tr>
        <w:trPr/>
        <w:tc>
          <w:tcPr>
            <w:noWrap/>
          </w:tcPr>
          <w:p>
            <w:pPr>
              <w:spacing w:after="200"/>
            </w:pPr>
            <w:hyperlink r:id="rId277"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45" w:history="1">
              <w:r>
                <w:rPr>
                  <w:color w:val="#410a8c"/>
                  <w:u w:val="single"/>
                </w:rPr>
                <w:t xml:space="preserve">Hélène Salomon</w:t>
              </w:r>
            </w:hyperlink>
            <w:r>
              <w:rPr/>
              <w:t xml:space="preserve">,</w:t>
            </w:r>
            <w:hyperlink r:id="rId278" w:history="1">
              <w:r>
                <w:rPr>
                  <w:color w:val="#410a8c"/>
                  <w:u w:val="single"/>
                </w:rPr>
                <w:t xml:space="preserve">Eric Goemaere</w:t>
              </w:r>
            </w:hyperlink>
            <w:r>
              <w:rPr/>
              <w:t xml:space="preserve">,</w:t>
            </w:r>
            <w:hyperlink r:id="rId203" w:history="1">
              <w:r>
                <w:rPr>
                  <w:color w:val="#410a8c"/>
                  <w:u w:val="single"/>
                </w:rPr>
                <w:t xml:space="preserve">Cyrille Billard</w:t>
              </w:r>
            </w:hyperlink>
            <w:r>
              <w:rPr/>
              <w:t xml:space="preserve">,</w:t>
            </w:r>
            <w:hyperlink r:id="rId279" w:history="1">
              <w:r>
                <w:rPr>
                  <w:color w:val="#410a8c"/>
                  <w:u w:val="single"/>
                </w:rPr>
                <w:t xml:space="preserve">Roland Dreesen</w:t>
              </w:r>
            </w:hyperlink>
            <w:r>
              <w:rPr/>
              <w:t xml:space="preserve">,</w:t>
            </w:r>
            <w:hyperlink r:id="rId274"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277" w:history="1">
              <w:r>
                <w:rPr>
                  <w:color w:val="#410a8c"/>
                  <w:u w:val="single"/>
                </w:rPr>
                <w:t xml:space="preserve">hal-01676913v1</w:t>
              </w:r>
            </w:hyperlink>
          </w:p>
        </w:tc>
      </w:tr>
      <w:tr>
        <w:trPr/>
        <w:tc>
          <w:tcPr>
            <w:noWrap/>
          </w:tcPr>
          <w:p>
            <w:pPr>
              <w:spacing w:after="200"/>
            </w:pPr>
            <w:hyperlink r:id="rId280"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278" w:history="1">
              <w:r>
                <w:rPr>
                  <w:color w:val="#410a8c"/>
                  <w:u w:val="single"/>
                </w:rPr>
                <w:t xml:space="preserve">Eric Goemaere</w:t>
              </w:r>
            </w:hyperlink>
            <w:r>
              <w:rPr/>
              <w:t xml:space="preserve">,</w:t>
            </w:r>
            <w:hyperlink r:id="rId45" w:history="1">
              <w:r>
                <w:rPr>
                  <w:color w:val="#410a8c"/>
                  <w:u w:val="single"/>
                </w:rPr>
                <w:t xml:space="preserve">Hélène Salomon</w:t>
              </w:r>
            </w:hyperlink>
            <w:r>
              <w:rPr/>
              <w:t xml:space="preserve">,</w:t>
            </w:r>
            <w:hyperlink r:id="rId204" w:history="1">
              <w:r>
                <w:rPr>
                  <w:color w:val="#410a8c"/>
                  <w:u w:val="single"/>
                </w:rPr>
                <w:t xml:space="preserve">Guirec Querré</w:t>
              </w:r>
            </w:hyperlink>
            <w:r>
              <w:rPr/>
              <w:t xml:space="preserve">,</w:t>
            </w:r>
            <w:hyperlink r:id="rId205" w:history="1">
              <w:r>
                <w:rPr>
                  <w:color w:val="#410a8c"/>
                  <w:u w:val="single"/>
                </w:rPr>
                <w:t xml:space="preserve">François Mathis</w:t>
              </w:r>
            </w:hyperlink>
            <w:r>
              <w:rPr/>
              <w:t xml:space="preserve">,</w:t>
            </w:r>
            <w:hyperlink r:id="rId279"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280" w:history="1">
              <w:r>
                <w:rPr>
                  <w:color w:val="#410a8c"/>
                  <w:u w:val="single"/>
                </w:rPr>
                <w:t xml:space="preserve">hal-01676910v1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Les matières colorantes : une économie de la Préhistoire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p>
          <w:p>
            <w:pPr/>
            <w:r>
              <w:rPr/>
              <w:t xml:space="preserve">Master. Séminaire, Aix-Marseille Université, France. 2024, pp.35</w:t>
            </w:r>
          </w:p>
          <w:p>
            <w:pPr/>
            <w:r>
              <w:rPr/>
              <w:t xml:space="preserve">Cours</w:t>
            </w:r>
          </w:p>
          <w:p>
            <w:pPr/>
            <w:hyperlink r:id="rId281" w:history="1">
              <w:r>
                <w:rPr>
                  <w:color w:val="#410a8c"/>
                  <w:u w:val="single"/>
                </w:rPr>
                <w:t xml:space="preserve">halshs-04828611v1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Constitution d’une « pigmentothèque »</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3" w:history="1">
              <w:r>
                <w:rPr>
                  <w:color w:val="#410a8c"/>
                  <w:u w:val="single"/>
                </w:rPr>
                <w:t xml:space="preserve">Aurélie Chassin de Kergommeaux</w:t>
              </w:r>
            </w:hyperlink>
            <w:r>
              <w:rPr/>
              <w:t xml:space="preserve">,</w:t>
            </w:r>
            <w:hyperlink r:id="rId85" w:history="1">
              <w:r>
                <w:rPr>
                  <w:color w:val="#410a8c"/>
                  <w:u w:val="single"/>
                </w:rPr>
                <w:t xml:space="preserve">Anne-Lise Develle</w:t>
              </w:r>
            </w:hyperlink>
            <w:r>
              <w:rPr/>
              <w:t xml:space="preserve">et al.</w:t>
            </w:r>
          </w:p>
          <w:p>
            <w:pPr/>
            <w:r>
              <w:rPr/>
              <w:t xml:space="preserve">OP 2213729, DRAC Auvergne-Rhône-Alpes - SRA. 2024</w:t>
            </w:r>
          </w:p>
          <w:p>
            <w:pPr/>
            <w:r>
              <w:rPr/>
              <w:t xml:space="preserve">Rapport</w:t>
            </w:r>
          </w:p>
          <w:p>
            <w:pPr/>
            <w:hyperlink r:id="rId282" w:history="1">
              <w:r>
                <w:rPr>
                  <w:color w:val="#410a8c"/>
                  <w:u w:val="single"/>
                </w:rPr>
                <w:t xml:space="preserve">hal-04695555v1</w:t>
              </w:r>
            </w:hyperlink>
          </w:p>
        </w:tc>
      </w:tr>
      <w:tr>
        <w:trPr/>
        <w:tc>
          <w:tcPr>
            <w:noWrap/>
          </w:tcPr>
          <w:p>
            <w:pPr>
              <w:spacing w:after="200"/>
            </w:pPr>
            <w:hyperlink r:id="rId28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99" w:history="1">
              <w:r>
                <w:rPr>
                  <w:color w:val="#410a8c"/>
                  <w:u w:val="single"/>
                </w:rPr>
                <w:t xml:space="preserve">Nejma Goutas</w:t>
              </w:r>
            </w:hyperlink>
            <w:r>
              <w:rPr/>
              <w:t xml:space="preserve">,</w:t>
            </w:r>
            <w:hyperlink r:id="rId284" w:history="1">
              <w:r>
                <w:rPr>
                  <w:color w:val="#410a8c"/>
                  <w:u w:val="single"/>
                </w:rPr>
                <w:t xml:space="preserve">Marylise Onfray</w:t>
              </w:r>
            </w:hyperlink>
            <w:r>
              <w:rPr/>
              <w:t xml:space="preserve">,</w:t>
            </w:r>
            <w:hyperlink r:id="rId285" w:history="1">
              <w:r>
                <w:rPr>
                  <w:color w:val="#410a8c"/>
                  <w:u w:val="single"/>
                </w:rPr>
                <w:t xml:space="preserve">Pierre Allard</w:t>
              </w:r>
            </w:hyperlink>
            <w:r>
              <w:rPr/>
              <w:t xml:space="preserve">,</w:t>
            </w:r>
            <w:hyperlink r:id="rId286" w:history="1">
              <w:r>
                <w:rPr>
                  <w:color w:val="#410a8c"/>
                  <w:u w:val="single"/>
                </w:rPr>
                <w:t xml:space="preserve">Lionel Barriquand</w:t>
              </w:r>
            </w:hyperlink>
            <w:r>
              <w:rPr/>
              <w:t xml:space="preserve">,</w:t>
            </w:r>
            <w:hyperlink r:id="rId92"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83" w:history="1">
              <w:r>
                <w:rPr>
                  <w:color w:val="#410a8c"/>
                  <w:u w:val="single"/>
                </w:rPr>
                <w:t xml:space="preserve">hal-04380939v1</w:t>
              </w:r>
            </w:hyperlink>
          </w:p>
        </w:tc>
      </w:tr>
      <w:tr>
        <w:trPr/>
        <w:tc>
          <w:tcPr>
            <w:noWrap/>
          </w:tcPr>
          <w:p>
            <w:pPr>
              <w:spacing w:after="200"/>
            </w:pPr>
            <w:hyperlink r:id="rId287"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65" w:history="1">
              <w:r>
                <w:rPr>
                  <w:color w:val="#410a8c"/>
                  <w:u w:val="single"/>
                </w:rPr>
                <w:t xml:space="preserve">Charlotte Saint-Raymond</w:t>
              </w:r>
            </w:hyperlink>
            <w:r>
              <w:rPr/>
              <w:t xml:space="preserve">,</w:t>
            </w:r>
            <w:hyperlink r:id="rId68"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3" w:history="1">
              <w:r>
                <w:rPr>
                  <w:color w:val="#410a8c"/>
                  <w:u w:val="single"/>
                </w:rPr>
                <w:t xml:space="preserve">Aurélie Chassin de Kergommeaux</w:t>
              </w:r>
            </w:hyperlink>
            <w:r>
              <w:rPr/>
              <w:t xml:space="preserve">,</w:t>
            </w:r>
            <w:hyperlink r:id="rId149"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287" w:history="1">
              <w:r>
                <w:rPr>
                  <w:color w:val="#410a8c"/>
                  <w:u w:val="single"/>
                </w:rPr>
                <w:t xml:space="preserve">hal-04639608v1</w:t>
              </w:r>
            </w:hyperlink>
          </w:p>
        </w:tc>
      </w:tr>
      <w:tr>
        <w:trPr/>
        <w:tc>
          <w:tcPr>
            <w:noWrap/>
          </w:tcPr>
          <w:p>
            <w:pPr>
              <w:spacing w:after="200"/>
            </w:pPr>
            <w:hyperlink r:id="rId288"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84" w:history="1">
              <w:r>
                <w:rPr>
                  <w:color w:val="#410a8c"/>
                  <w:u w:val="single"/>
                </w:rPr>
                <w:t xml:space="preserve">Marylise Onfray</w:t>
              </w:r>
            </w:hyperlink>
            <w:r>
              <w:rPr/>
              <w:t xml:space="preserve">,</w:t>
            </w:r>
            <w:hyperlink r:id="rId99" w:history="1">
              <w:r>
                <w:rPr>
                  <w:color w:val="#410a8c"/>
                  <w:u w:val="single"/>
                </w:rPr>
                <w:t xml:space="preserve">Nejma Goutas</w:t>
              </w:r>
            </w:hyperlink>
            <w:r>
              <w:rPr/>
              <w:t xml:space="preserve">,</w:t>
            </w:r>
            <w:hyperlink r:id="rId286" w:history="1">
              <w:r>
                <w:rPr>
                  <w:color w:val="#410a8c"/>
                  <w:u w:val="single"/>
                </w:rPr>
                <w:t xml:space="preserve">Lionel Barriquand</w:t>
              </w:r>
            </w:hyperlink>
            <w:r>
              <w:rPr/>
              <w:t xml:space="preserve">,</w:t>
            </w:r>
            <w:hyperlink r:id="rId289" w:history="1">
              <w:r>
                <w:rPr>
                  <w:color w:val="#410a8c"/>
                  <w:u w:val="single"/>
                </w:rPr>
                <w:t xml:space="preserve">Didier Cailhol</w:t>
              </w:r>
            </w:hyperlink>
            <w:r>
              <w:rPr/>
              <w:t xml:space="preserve">,</w:t>
            </w:r>
            <w:hyperlink r:id="rId290"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88" w:history="1">
              <w:r>
                <w:rPr>
                  <w:color w:val="#410a8c"/>
                  <w:u w:val="single"/>
                </w:rPr>
                <w:t xml:space="preserve">hal-03895699v1</w:t>
              </w:r>
            </w:hyperlink>
          </w:p>
        </w:tc>
      </w:tr>
      <w:tr>
        <w:trPr/>
        <w:tc>
          <w:tcPr>
            <w:noWrap/>
          </w:tcPr>
          <w:p>
            <w:pPr>
              <w:spacing w:after="200"/>
            </w:pPr>
            <w:hyperlink r:id="rId291"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3" w:history="1">
              <w:r>
                <w:rPr>
                  <w:color w:val="#410a8c"/>
                  <w:u w:val="single"/>
                </w:rPr>
                <w:t xml:space="preserve">Aurélie Chassin de Kergommeaux</w:t>
              </w:r>
            </w:hyperlink>
            <w:r>
              <w:rPr/>
              <w:t xml:space="preserve">,</w:t>
            </w:r>
            <w:hyperlink r:id="rId292"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291" w:history="1">
              <w:r>
                <w:rPr>
                  <w:color w:val="#410a8c"/>
                  <w:u w:val="single"/>
                </w:rPr>
                <w:t xml:space="preserve">hal-03539914v1</w:t>
              </w:r>
            </w:hyperlink>
          </w:p>
        </w:tc>
      </w:tr>
      <w:tr>
        <w:trPr/>
        <w:tc>
          <w:tcPr>
            <w:noWrap/>
          </w:tcPr>
          <w:p>
            <w:pPr>
              <w:spacing w:after="200"/>
            </w:pPr>
            <w:hyperlink r:id="rId293"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45" w:history="1">
              <w:r>
                <w:rPr>
                  <w:color w:val="#410a8c"/>
                  <w:u w:val="single"/>
                </w:rPr>
                <w:t xml:space="preserve">Hélène Salomon</w:t>
              </w:r>
            </w:hyperlink>
            <w:r>
              <w:rPr/>
              <w:t xml:space="preserve">,</w:t>
            </w:r>
            <w:hyperlink r:id="rId92"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293" w:history="1">
              <w:r>
                <w:rPr>
                  <w:color w:val="#410a8c"/>
                  <w:u w:val="single"/>
                </w:rPr>
                <w:t xml:space="preserve">hal-04310066v1</w:t>
              </w:r>
            </w:hyperlink>
          </w:p>
        </w:tc>
      </w:tr>
      <w:tr>
        <w:trPr/>
        <w:tc>
          <w:tcPr>
            <w:noWrap/>
          </w:tcPr>
          <w:p>
            <w:pPr>
              <w:spacing w:after="200"/>
            </w:pPr>
            <w:hyperlink r:id="rId294" w:history="1">
              <w:r>
                <w:rPr>
                  <w:color w:val="1e198e"/>
                  <w:b w:val="1"/>
                  <w:bCs w:val="1"/>
                  <w:u w:val="single"/>
                </w:rPr>
                <w:t xml:space="preserve">Etude de l'évolution des matières organiques enfouies à Pincevent&amp;quot;, in Bignon-Lau O. (dir.), rapport intermédiaire d'opération archéologique programmée du site de Pincevent (La Grande-Paroisse, Seine-et-Marne) (Triennale 2020-2022) Site n°77210 AP.</w:t>
              </w:r>
            </w:hyperlink>
          </w:p>
          <w:p>
            <w:pPr/>
            <w:hyperlink r:id="rId65" w:history="1">
              <w:r>
                <w:rPr>
                  <w:color w:val="#410a8c"/>
                  <w:u w:val="single"/>
                </w:rPr>
                <w:t xml:space="preserve">Charlotte Saint-Raymond</w:t>
              </w:r>
            </w:hyperlink>
            <w:r>
              <w:rPr/>
              <w:t xml:space="preserve">,</w:t>
            </w:r>
            <w:hyperlink r:id="rId68"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3" w:history="1">
              <w:r>
                <w:rPr>
                  <w:color w:val="#410a8c"/>
                  <w:u w:val="single"/>
                </w:rPr>
                <w:t xml:space="preserve">Aurélie Chassin de Kergommeaux</w:t>
              </w:r>
            </w:hyperlink>
            <w:r>
              <w:rPr/>
              <w:t xml:space="preserve">,</w:t>
            </w:r>
            <w:hyperlink r:id="rId295" w:history="1">
              <w:r>
                <w:rPr>
                  <w:color w:val="#410a8c"/>
                  <w:u w:val="single"/>
                </w:rPr>
                <w:t xml:space="preserve">Iris Querenet Onfroy de Belleville</w:t>
              </w:r>
            </w:hyperlink>
            <w:r>
              <w:rPr/>
              <w:t xml:space="preserve">et al.</w:t>
            </w:r>
          </w:p>
          <w:p>
            <w:pPr/>
            <w:r>
              <w:rPr/>
              <w:t xml:space="preserve">Service régional de l'Archéologie d'Île-de-France, Ministère de la Culture ; CNRS. 2021, pp.131-158</w:t>
            </w:r>
          </w:p>
          <w:p>
            <w:pPr/>
            <w:r>
              <w:rPr/>
              <w:t xml:space="preserve">Rapport</w:t>
            </w:r>
          </w:p>
          <w:p>
            <w:pPr/>
            <w:hyperlink r:id="rId294" w:history="1">
              <w:r>
                <w:rPr>
                  <w:color w:val="#410a8c"/>
                  <w:u w:val="single"/>
                </w:rPr>
                <w:t xml:space="preserve">hal-04639587v1</w:t>
              </w:r>
            </w:hyperlink>
          </w:p>
        </w:tc>
      </w:tr>
      <w:tr>
        <w:trPr/>
        <w:tc>
          <w:tcPr>
            <w:noWrap/>
          </w:tcPr>
          <w:p>
            <w:pPr>
              <w:spacing w:after="200"/>
            </w:pPr>
            <w:hyperlink r:id="rId296"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3" w:history="1">
              <w:r>
                <w:rPr>
                  <w:color w:val="#410a8c"/>
                  <w:u w:val="single"/>
                </w:rPr>
                <w:t xml:space="preserve">Aurélie Chassin de Kergommeaux</w:t>
              </w:r>
            </w:hyperlink>
            <w:r>
              <w:rPr/>
              <w:t xml:space="preserve">,</w:t>
            </w:r>
            <w:hyperlink r:id="rId51"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296" w:history="1">
              <w:r>
                <w:rPr>
                  <w:color w:val="#410a8c"/>
                  <w:u w:val="single"/>
                </w:rPr>
                <w:t xml:space="preserve">hal-03161478v1</w:t>
              </w:r>
            </w:hyperlink>
          </w:p>
        </w:tc>
      </w:tr>
      <w:tr>
        <w:trPr/>
        <w:tc>
          <w:tcPr>
            <w:noWrap/>
          </w:tcPr>
          <w:p>
            <w:pPr>
              <w:spacing w:after="200"/>
            </w:pPr>
            <w:hyperlink r:id="rId297" w:history="1">
              <w:r>
                <w:rPr>
                  <w:color w:val="1e198e"/>
                  <w:b w:val="1"/>
                  <w:bCs w:val="1"/>
                  <w:u w:val="single"/>
                </w:rPr>
                <w:t xml:space="preserve">« Caractérisation des matières colorantes, colorées et chauffées de Pincevent », in Bignon-Lau O. (dir.), Opération archéologique programmée du site de Pincevent (La Grande Paroisse, Seine-et-Marne). Rapport intermédiaire d’autorisation triennale 2021</w:t>
              </w:r>
            </w:hyperlink>
          </w:p>
          <w:p>
            <w:pPr/>
            <w:hyperlink r:id="rId53"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5" w:history="1">
              <w:r>
                <w:rPr>
                  <w:color w:val="#410a8c"/>
                  <w:u w:val="single"/>
                </w:rPr>
                <w:t xml:space="preserve">Elisa Caron-Laviolette</w:t>
              </w:r>
            </w:hyperlink>
          </w:p>
          <w:p>
            <w:pPr/>
            <w:r>
              <w:rPr/>
              <w:t xml:space="preserve">Service régional d’archéologie d’Ile-de-France. 2021</w:t>
            </w:r>
          </w:p>
          <w:p>
            <w:pPr/>
            <w:r>
              <w:rPr/>
              <w:t xml:space="preserve">Rapport</w:t>
            </w:r>
            <w:r>
              <w:rPr/>
              <w:t xml:space="preserve"> (rapport de recherche)</w:t>
            </w:r>
          </w:p>
          <w:p>
            <w:pPr/>
            <w:hyperlink r:id="rId297" w:history="1">
              <w:r>
                <w:rPr>
                  <w:color w:val="#410a8c"/>
                  <w:u w:val="single"/>
                </w:rPr>
                <w:t xml:space="preserve">halshs-03914832v1</w:t>
              </w:r>
            </w:hyperlink>
          </w:p>
        </w:tc>
      </w:tr>
      <w:tr>
        <w:trPr/>
        <w:tc>
          <w:tcPr>
            <w:noWrap/>
          </w:tcPr>
          <w:p>
            <w:pPr>
              <w:spacing w:after="200"/>
            </w:pPr>
            <w:hyperlink r:id="rId298"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65" w:history="1">
              <w:r>
                <w:rPr>
                  <w:color w:val="#410a8c"/>
                  <w:u w:val="single"/>
                </w:rPr>
                <w:t xml:space="preserve">Charlotte Saint-Raymond</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r>
              <w:rPr/>
              <w:t xml:space="preserve">,</w:t>
            </w:r>
            <w:hyperlink r:id="rId92" w:history="1">
              <w:r>
                <w:rPr>
                  <w:color w:val="#410a8c"/>
                  <w:u w:val="single"/>
                </w:rPr>
                <w:t xml:space="preserve">Pierre Bodu</w:t>
              </w:r>
            </w:hyperlink>
            <w:r>
              <w:rPr/>
              <w:t xml:space="preserve">,</w:t>
            </w:r>
            <w:hyperlink r:id="rId149"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298" w:history="1">
              <w:r>
                <w:rPr>
                  <w:color w:val="#410a8c"/>
                  <w:u w:val="single"/>
                </w:rPr>
                <w:t xml:space="preserve">hal-04309923v1</w:t>
              </w:r>
            </w:hyperlink>
          </w:p>
        </w:tc>
      </w:tr>
      <w:tr>
        <w:trPr/>
        <w:tc>
          <w:tcPr>
            <w:noWrap/>
          </w:tcPr>
          <w:p>
            <w:pPr>
              <w:spacing w:after="200"/>
            </w:pPr>
            <w:hyperlink r:id="rId299" w:history="1">
              <w:r>
                <w:rPr>
                  <w:color w:val="1e198e"/>
                  <w:b w:val="1"/>
                  <w:bCs w:val="1"/>
                  <w:u w:val="single"/>
                </w:rPr>
                <w:t xml:space="preserve">Réseau de lithothèques en Auvergne - Rhône-Alpes</w:t>
              </w:r>
            </w:hyperlink>
          </w:p>
          <w:p>
            <w:pPr/>
            <w:hyperlink r:id="rId300" w:history="1">
              <w:r>
                <w:rPr>
                  <w:color w:val="#410a8c"/>
                  <w:u w:val="single"/>
                </w:rPr>
                <w:t xml:space="preserve">Paul Fernandes</w:t>
              </w:r>
            </w:hyperlink>
            <w:r>
              <w:rPr/>
              <w:t xml:space="preserve">,</w:t>
            </w:r>
            <w:hyperlink r:id="rId301" w:history="1">
              <w:r>
                <w:rPr>
                  <w:color w:val="#410a8c"/>
                  <w:u w:val="single"/>
                </w:rPr>
                <w:t xml:space="preserve">Vincent Delvigne</w:t>
              </w:r>
            </w:hyperlink>
            <w:r>
              <w:rPr/>
              <w:t xml:space="preserve">,</w:t>
            </w:r>
            <w:hyperlink r:id="rId302" w:history="1">
              <w:r>
                <w:rPr>
                  <w:color w:val="#410a8c"/>
                  <w:u w:val="single"/>
                </w:rPr>
                <w:t xml:space="preserve">Erwan Vaissié</w:t>
              </w:r>
            </w:hyperlink>
            <w:r>
              <w:rPr/>
              <w:t xml:space="preserve">,</w:t>
            </w:r>
            <w:hyperlink r:id="rId303" w:history="1">
              <w:r>
                <w:rPr>
                  <w:color w:val="#410a8c"/>
                  <w:u w:val="single"/>
                </w:rPr>
                <w:t xml:space="preserve">A. Pasqualini</w:t>
              </w:r>
            </w:hyperlink>
            <w:r>
              <w:rPr/>
              <w:t xml:space="preserve">,</w:t>
            </w:r>
            <w:hyperlink r:id="rId304"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299" w:history="1">
              <w:r>
                <w:rPr>
                  <w:color w:val="#410a8c"/>
                  <w:u w:val="single"/>
                </w:rPr>
                <w:t xml:space="preserve">hal-02549968v1</w:t>
              </w:r>
            </w:hyperlink>
          </w:p>
        </w:tc>
      </w:tr>
      <w:tr>
        <w:trPr/>
        <w:tc>
          <w:tcPr>
            <w:noWrap/>
          </w:tcPr>
          <w:p>
            <w:pPr>
              <w:spacing w:after="200"/>
            </w:pPr>
            <w:hyperlink r:id="rId305" w:history="1">
              <w:r>
                <w:rPr>
                  <w:color w:val="1e198e"/>
                  <w:b w:val="1"/>
                  <w:bCs w:val="1"/>
                  <w:u w:val="single"/>
                </w:rPr>
                <w:t xml:space="preserve">Construction d'une Pigmentothèque : un outil pour comprendre l'approvisionnement en matériaux colorants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3"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p>
          <w:p>
            <w:pPr/>
            <w:r>
              <w:rPr/>
              <w:t xml:space="preserve">[Rapport de recherche] DRAC/SRA; Auvergne Rhône Alpes. 2019</w:t>
            </w:r>
          </w:p>
          <w:p>
            <w:pPr/>
            <w:r>
              <w:rPr/>
              <w:t xml:space="preserve">Rapport</w:t>
            </w:r>
            <w:r>
              <w:rPr/>
              <w:t xml:space="preserve"> (rapport de recherche)</w:t>
            </w:r>
          </w:p>
          <w:p>
            <w:pPr/>
            <w:hyperlink r:id="rId305" w:history="1">
              <w:r>
                <w:rPr>
                  <w:color w:val="#410a8c"/>
                  <w:u w:val="single"/>
                </w:rPr>
                <w:t xml:space="preserve">hal-02429867v1</w:t>
              </w:r>
            </w:hyperlink>
          </w:p>
        </w:tc>
      </w:tr>
      <w:tr>
        <w:trPr/>
        <w:tc>
          <w:tcPr>
            <w:noWrap/>
          </w:tcPr>
          <w:p>
            <w:pPr>
              <w:spacing w:after="200"/>
            </w:pPr>
            <w:hyperlink r:id="rId306"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55"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149"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306" w:history="1">
              <w:r>
                <w:rPr>
                  <w:color w:val="#410a8c"/>
                  <w:u w:val="single"/>
                </w:rPr>
                <w:t xml:space="preserve">halshs-03038744v1</w:t>
              </w:r>
            </w:hyperlink>
          </w:p>
        </w:tc>
      </w:tr>
      <w:tr>
        <w:trPr/>
        <w:tc>
          <w:tcPr>
            <w:noWrap/>
          </w:tcPr>
          <w:p>
            <w:pPr>
              <w:spacing w:after="200"/>
            </w:pPr>
            <w:hyperlink r:id="rId307" w:history="1">
              <w:r>
                <w:rPr>
                  <w:color w:val="1e198e"/>
                  <w:b w:val="1"/>
                  <w:bCs w:val="1"/>
                  <w:u w:val="single"/>
                </w:rPr>
                <w:t xml:space="preserve">Bilan d’activités (2016-2018). Economie et pratiques des sociétés gravettiennes dans le Nord-Ouest de l’Europe». Rapport de synthèse. ECOPRAT</w:t>
              </w:r>
            </w:hyperlink>
          </w:p>
          <w:p>
            <w:pPr/>
            <w:hyperlink r:id="rId247"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8"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307" w:history="1">
              <w:r>
                <w:rPr>
                  <w:color w:val="#410a8c"/>
                  <w:u w:val="single"/>
                </w:rPr>
                <w:t xml:space="preserve">halshs-03028428v1</w:t>
              </w:r>
            </w:hyperlink>
          </w:p>
        </w:tc>
      </w:tr>
      <w:tr>
        <w:trPr/>
        <w:tc>
          <w:tcPr>
            <w:noWrap/>
          </w:tcPr>
          <w:p>
            <w:pPr>
              <w:spacing w:after="200"/>
            </w:pPr>
            <w:hyperlink r:id="rId308" w:history="1">
              <w:r>
                <w:rPr>
                  <w:color w:val="1e198e"/>
                  <w:b w:val="1"/>
                  <w:bCs w:val="1"/>
                  <w:u w:val="single"/>
                </w:rPr>
                <w:t xml:space="preserve">Analyse in situ des matières colorantes par pXRF</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174"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t xml:space="preserve">DRAC Auvergne-Rhône-Alpes - SRA; Ministère de la culture. 2017</w:t>
            </w:r>
          </w:p>
          <w:p>
            <w:pPr/>
            <w:r>
              <w:rPr/>
              <w:t xml:space="preserve">Rapport</w:t>
            </w:r>
          </w:p>
          <w:p>
            <w:pPr/>
            <w:hyperlink r:id="rId308" w:history="1">
              <w:r>
                <w:rPr>
                  <w:color w:val="#410a8c"/>
                  <w:u w:val="single"/>
                </w:rPr>
                <w:t xml:space="preserve">halshs-04830538v1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Les disques perforés en roches du site magdalénien de Pincevent (La Grande-Paroisse, France)</w:t>
              </w:r>
            </w:hyperlink>
          </w:p>
          <w:p>
            <w:pPr/>
            <w:hyperlink r:id="rId53"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5" w:history="1">
              <w:r>
                <w:rPr>
                  <w:color w:val="#410a8c"/>
                  <w:u w:val="single"/>
                </w:rPr>
                <w:t xml:space="preserve">Caroline Peschaux</w:t>
              </w:r>
            </w:hyperlink>
            <w:r>
              <w:rPr/>
              <w:t xml:space="preserve">,</w:t>
            </w:r>
            <w:hyperlink r:id="rId80" w:history="1">
              <w:r>
                <w:rPr>
                  <w:color w:val="#410a8c"/>
                  <w:u w:val="single"/>
                </w:rPr>
                <w:t xml:space="preserve">Emilie Lesvignes</w:t>
              </w:r>
            </w:hyperlink>
            <w:r>
              <w:rPr/>
              <w:t xml:space="preserve">,</w:t>
            </w:r>
            <w:hyperlink r:id="rId245" w:history="1">
              <w:r>
                <w:rPr>
                  <w:color w:val="#410a8c"/>
                  <w:u w:val="single"/>
                </w:rPr>
                <w:t xml:space="preserve">Elisa Caron-Laviolette</w:t>
              </w:r>
            </w:hyperlink>
          </w:p>
          <w:p>
            <w:pPr/>
            <w:r>
              <w:rPr>
                <w:i w:val="1"/>
                <w:iCs w:val="1"/>
              </w:rPr>
              <w:t xml:space="preserve">XXIVe colloque du GMPCA : Archéométrie 2023</w:t>
            </w:r>
            <w:r>
              <w:rPr/>
              <w:t xml:space="preserve">, Apr 2023, Nice, France. </w:t>
            </w:r>
          </w:p>
          <w:p>
            <w:pPr/>
            <w:r>
              <w:rPr/>
              <w:t xml:space="preserve">Poster de conférence</w:t>
            </w:r>
          </w:p>
          <w:p>
            <w:pPr/>
            <w:hyperlink r:id="rId309" w:history="1">
              <w:r>
                <w:rPr>
                  <w:color w:val="#410a8c"/>
                  <w:u w:val="single"/>
                </w:rPr>
                <w:t xml:space="preserve">halshs-04084719v1</w:t>
              </w:r>
            </w:hyperlink>
          </w:p>
        </w:tc>
      </w:tr>
      <w:tr>
        <w:trPr/>
        <w:tc>
          <w:tcPr>
            <w:noWrap/>
          </w:tcPr>
          <w:p>
            <w:pPr>
              <w:spacing w:after="200"/>
            </w:pPr>
            <w:hyperlink r:id="rId310" w:history="1">
              <w:r>
                <w:rPr>
                  <w:color w:val="1e198e"/>
                  <w:b w:val="1"/>
                  <w:bCs w:val="1"/>
                  <w:u w:val="single"/>
                </w:rPr>
                <w:t xml:space="preserve">De la sélection des ressources à la production d’art rupestre : liens entre fouilles et parois ornées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 </w:t>
            </w:r>
          </w:p>
          <w:p>
            <w:pPr/>
            <w:r>
              <w:rPr/>
              <w:t xml:space="preserve">Poster de conférence</w:t>
            </w:r>
          </w:p>
          <w:p>
            <w:pPr/>
            <w:hyperlink r:id="rId310" w:history="1">
              <w:r>
                <w:rPr>
                  <w:color w:val="#410a8c"/>
                  <w:u w:val="single"/>
                </w:rPr>
                <w:t xml:space="preserve">halshs-04084713v1</w:t>
              </w:r>
            </w:hyperlink>
          </w:p>
        </w:tc>
      </w:tr>
      <w:tr>
        <w:trPr/>
        <w:tc>
          <w:tcPr>
            <w:noWrap/>
          </w:tcPr>
          <w:p>
            <w:pPr>
              <w:spacing w:after="200"/>
            </w:pPr>
            <w:hyperlink r:id="rId311" w:history="1">
              <w:r>
                <w:rPr>
                  <w:color w:val="1e198e"/>
                  <w:b w:val="1"/>
                  <w:bCs w:val="1"/>
                  <w:u w:val="single"/>
                </w:rPr>
                <w:t xml:space="preserve">Taste for colour in Basque land during Palaolithic. New approach for description of social organization during Gravettian and epi-Gravettian</w:t>
              </w:r>
            </w:hyperlink>
          </w:p>
          <w:p>
            <w:pPr/>
            <w:hyperlink r:id="rId44" w:history="1">
              <w:r>
                <w:rPr>
                  <w:color w:val="#410a8c"/>
                  <w:u w:val="single"/>
                </w:rPr>
                <w:t xml:space="preserve">Claire Chanteraud</w:t>
              </w:r>
            </w:hyperlink>
            <w:r>
              <w:rPr/>
              <w:t xml:space="preserve">,</w:t>
            </w:r>
            <w:hyperlink r:id="rId312" w:history="1">
              <w:r>
                <w:rPr>
                  <w:color w:val="#410a8c"/>
                  <w:u w:val="single"/>
                </w:rPr>
                <w:t xml:space="preserve">Brandi L. Macdonald</w:t>
              </w:r>
            </w:hyperlink>
            <w:r>
              <w:rPr/>
              <w:t xml:space="preserve">,</w:t>
            </w:r>
            <w:hyperlink r:id="rId45" w:history="1">
              <w:r>
                <w:rPr>
                  <w:color w:val="#410a8c"/>
                  <w:u w:val="single"/>
                </w:rPr>
                <w:t xml:space="preserve">Hélène Salomon</w:t>
              </w:r>
            </w:hyperlink>
            <w:r>
              <w:rPr/>
              <w:t xml:space="preserve">,</w:t>
            </w:r>
            <w:hyperlink r:id="rId313" w:history="1">
              <w:r>
                <w:rPr>
                  <w:color w:val="#410a8c"/>
                  <w:u w:val="single"/>
                </w:rPr>
                <w:t xml:space="preserve">Iñaki Intxaurbe</w:t>
              </w:r>
            </w:hyperlink>
            <w:r>
              <w:rPr/>
              <w:t xml:space="preserve">,</w:t>
            </w:r>
            <w:hyperlink r:id="rId314" w:history="1">
              <w:r>
                <w:rPr>
                  <w:color w:val="#410a8c"/>
                  <w:u w:val="single"/>
                </w:rPr>
                <w:t xml:space="preserve">Veronica Fernández-González</w:t>
              </w:r>
            </w:hyperlink>
            <w:r>
              <w:rPr/>
              <w:t xml:space="preserve">et al.</w:t>
            </w:r>
          </w:p>
          <w:p>
            <w:pPr/>
            <w:r>
              <w:rPr>
                <w:i w:val="1"/>
                <w:iCs w:val="1"/>
              </w:rPr>
              <w:t xml:space="preserve">SAA 88th Annual Meeting Portland</w:t>
            </w:r>
            <w:r>
              <w:rPr/>
              <w:t xml:space="preserve">, Mar 2023, Portland, United States</w:t>
            </w:r>
          </w:p>
          <w:p>
            <w:pPr/>
            <w:r>
              <w:rPr/>
              <w:t xml:space="preserve">Poster de conférence</w:t>
            </w:r>
          </w:p>
          <w:p>
            <w:pPr/>
            <w:hyperlink r:id="rId311" w:history="1">
              <w:r>
                <w:rPr>
                  <w:color w:val="#410a8c"/>
                  <w:u w:val="single"/>
                </w:rPr>
                <w:t xml:space="preserve">hal-05549947v1</w:t>
              </w:r>
            </w:hyperlink>
          </w:p>
        </w:tc>
      </w:tr>
      <w:tr>
        <w:trPr/>
        <w:tc>
          <w:tcPr>
            <w:noWrap/>
          </w:tcPr>
          <w:p>
            <w:pPr>
              <w:spacing w:after="200"/>
            </w:pPr>
            <w:hyperlink r:id="rId315" w:history="1">
              <w:r>
                <w:rPr>
                  <w:color w:val="1e198e"/>
                  <w:b w:val="1"/>
                  <w:bCs w:val="1"/>
                  <w:u w:val="single"/>
                </w:rPr>
                <w:t xml:space="preserve">From resources selection to rock art production: links between excavations and decorated walls at the Grotte aux Points (Aiguèze, Gard, France).</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w:t>
            </w:r>
          </w:p>
          <w:p>
            <w:pPr/>
            <w:r>
              <w:rPr/>
              <w:t xml:space="preserve">Poster de conférence</w:t>
            </w:r>
          </w:p>
          <w:p>
            <w:pPr/>
            <w:hyperlink r:id="rId315" w:history="1">
              <w:r>
                <w:rPr>
                  <w:color w:val="#410a8c"/>
                  <w:u w:val="single"/>
                </w:rPr>
                <w:t xml:space="preserve">halshs-04829040v1</w:t>
              </w:r>
            </w:hyperlink>
          </w:p>
        </w:tc>
      </w:tr>
      <w:tr>
        <w:trPr/>
        <w:tc>
          <w:tcPr>
            <w:noWrap/>
          </w:tcPr>
          <w:p>
            <w:pPr>
              <w:spacing w:after="200"/>
            </w:pPr>
            <w:hyperlink r:id="rId316" w:history="1">
              <w:r>
                <w:rPr>
                  <w:color w:val="1e198e"/>
                  <w:b w:val="1"/>
                  <w:bCs w:val="1"/>
                  <w:u w:val="single"/>
                </w:rPr>
                <w:t xml:space="preserve">Taste for colours in Basque country during Upper Palaeolithic - Integrative approach to contextualise rock art.</w:t>
              </w:r>
            </w:hyperlink>
          </w:p>
          <w:p>
            <w:pPr/>
            <w:hyperlink r:id="rId44" w:history="1">
              <w:r>
                <w:rPr>
                  <w:color w:val="#410a8c"/>
                  <w:u w:val="single"/>
                </w:rPr>
                <w:t xml:space="preserve">Claire Chanteraud</w:t>
              </w:r>
            </w:hyperlink>
            <w:r>
              <w:rPr/>
              <w:t xml:space="preserve">,</w:t>
            </w:r>
            <w:hyperlink r:id="rId317" w:history="1">
              <w:r>
                <w:rPr>
                  <w:color w:val="#410a8c"/>
                  <w:u w:val="single"/>
                </w:rPr>
                <w:t xml:space="preserve">Brandi L. Macdonal</w:t>
              </w:r>
            </w:hyperlink>
            <w:r>
              <w:rPr/>
              <w:t xml:space="preserve">,</w:t>
            </w:r>
            <w:hyperlink r:id="rId318" w:history="1">
              <w:r>
                <w:rPr>
                  <w:color w:val="#410a8c"/>
                  <w:u w:val="single"/>
                </w:rPr>
                <w:t xml:space="preserve">Diego Garate</w:t>
              </w:r>
            </w:hyperlink>
            <w:r>
              <w:rPr/>
              <w:t xml:space="preserve">,</w:t>
            </w:r>
            <w:hyperlink r:id="rId45" w:history="1">
              <w:r>
                <w:rPr>
                  <w:color w:val="#410a8c"/>
                  <w:u w:val="single"/>
                </w:rPr>
                <w:t xml:space="preserve">Hélène Salomon</w:t>
              </w:r>
            </w:hyperlink>
            <w:r>
              <w:rPr/>
              <w:t xml:space="preserve">,</w:t>
            </w:r>
            <w:hyperlink r:id="rId313"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316" w:history="1">
              <w:r>
                <w:rPr>
                  <w:color w:val="#410a8c"/>
                  <w:u w:val="single"/>
                </w:rPr>
                <w:t xml:space="preserve">halshs-04061524v1</w:t>
              </w:r>
            </w:hyperlink>
          </w:p>
        </w:tc>
      </w:tr>
      <w:tr>
        <w:trPr/>
        <w:tc>
          <w:tcPr>
            <w:noWrap/>
          </w:tcPr>
          <w:p>
            <w:pPr>
              <w:spacing w:after="200"/>
            </w:pPr>
            <w:hyperlink r:id="rId319" w:history="1">
              <w:r>
                <w:rPr>
                  <w:color w:val="1e198e"/>
                  <w:b w:val="1"/>
                  <w:bCs w:val="1"/>
                  <w:u w:val="single"/>
                </w:rPr>
                <w:t xml:space="preserve">Apport des analyses en chimie organique à l'étude du site archéologique de Pincevent</w:t>
              </w:r>
            </w:hyperlink>
          </w:p>
          <w:p>
            <w:pPr/>
            <w:hyperlink r:id="rId65" w:history="1">
              <w:r>
                <w:rPr>
                  <w:color w:val="#410a8c"/>
                  <w:u w:val="single"/>
                </w:rPr>
                <w:t xml:space="preserve">Charlotte Saint-Raymond</w:t>
              </w:r>
            </w:hyperlink>
            <w:r>
              <w:rPr/>
              <w:t xml:space="preserve">,</w:t>
            </w:r>
            <w:hyperlink r:id="rId149" w:history="1">
              <w:r>
                <w:rPr>
                  <w:color w:val="#410a8c"/>
                  <w:u w:val="single"/>
                </w:rPr>
                <w:t xml:space="preserve">Olivier Bignon-Lau</w:t>
              </w:r>
            </w:hyperlink>
            <w:r>
              <w:rPr/>
              <w:t xml:space="preserve">,</w:t>
            </w:r>
            <w:hyperlink r:id="rId92" w:history="1">
              <w:r>
                <w:rPr>
                  <w:color w:val="#410a8c"/>
                  <w:u w:val="single"/>
                </w:rPr>
                <w:t xml:space="preserve">Pierre Bodu</w:t>
              </w:r>
            </w:hyperlink>
            <w:r>
              <w:rPr/>
              <w:t xml:space="preserve">,</w:t>
            </w:r>
            <w:hyperlink r:id="rId66" w:history="1">
              <w:r>
                <w:rPr>
                  <w:color w:val="#410a8c"/>
                  <w:u w:val="single"/>
                </w:rPr>
                <w:t xml:space="preserve">Gregory Chatel</w:t>
              </w:r>
            </w:hyperlink>
            <w:r>
              <w:rPr/>
              <w:t xml:space="preserve">,</w:t>
            </w:r>
            <w:hyperlink r:id="rId67"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319" w:history="1">
              <w:r>
                <w:rPr>
                  <w:color w:val="#410a8c"/>
                  <w:u w:val="single"/>
                </w:rPr>
                <w:t xml:space="preserve">hal-04639508v1</w:t>
              </w:r>
            </w:hyperlink>
          </w:p>
        </w:tc>
      </w:tr>
      <w:tr>
        <w:trPr/>
        <w:tc>
          <w:tcPr>
            <w:noWrap/>
          </w:tcPr>
          <w:p>
            <w:pPr>
              <w:spacing w:after="200"/>
            </w:pPr>
            <w:hyperlink r:id="rId320" w:history="1">
              <w:r>
                <w:rPr>
                  <w:color w:val="1e198e"/>
                  <w:b w:val="1"/>
                  <w:bCs w:val="1"/>
                  <w:u w:val="single"/>
                </w:rPr>
                <w:t xml:space="preserve">Lumière dans la grotte : stimulation UV et détection de films d’opale en contexte d’art pariétal paléolithique.</w:t>
              </w:r>
            </w:hyperlink>
          </w:p>
          <w:p>
            <w:pPr/>
            <w:hyperlink r:id="rId44" w:history="1">
              <w:r>
                <w:rPr>
                  <w:color w:val="#410a8c"/>
                  <w:u w:val="single"/>
                </w:rPr>
                <w:t xml:space="preserve">Claire Chanteraud</w:t>
              </w:r>
            </w:hyperlink>
            <w:r>
              <w:rPr/>
              <w:t xml:space="preserve">,</w:t>
            </w:r>
            <w:hyperlink r:id="rId163" w:history="1">
              <w:r>
                <w:rPr>
                  <w:color w:val="#410a8c"/>
                  <w:u w:val="single"/>
                </w:rPr>
                <w:t xml:space="preserve">Marine Quiers</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et al.</w:t>
            </w:r>
          </w:p>
          <w:p>
            <w:pPr/>
            <w:r>
              <w:rPr>
                <w:i w:val="1"/>
                <w:iCs w:val="1"/>
              </w:rPr>
              <w:t xml:space="preserve">XXIIIe colloque du GMPCA : Archéométrie 2022</w:t>
            </w:r>
            <w:r>
              <w:rPr/>
              <w:t xml:space="preserve">, May 2022, Chambéry, France. </w:t>
            </w:r>
          </w:p>
          <w:p>
            <w:pPr/>
            <w:r>
              <w:rPr/>
              <w:t xml:space="preserve">Poster de conférence</w:t>
            </w:r>
          </w:p>
          <w:p>
            <w:pPr/>
            <w:hyperlink r:id="rId320" w:history="1">
              <w:r>
                <w:rPr>
                  <w:color w:val="#410a8c"/>
                  <w:u w:val="single"/>
                </w:rPr>
                <w:t xml:space="preserve">halshs-04084700v1</w:t>
              </w:r>
            </w:hyperlink>
          </w:p>
        </w:tc>
      </w:tr>
      <w:tr>
        <w:trPr/>
        <w:tc>
          <w:tcPr>
            <w:noWrap/>
          </w:tcPr>
          <w:p>
            <w:pPr>
              <w:spacing w:after="200"/>
            </w:pPr>
            <w:hyperlink r:id="rId321" w:history="1">
              <w:r>
                <w:rPr>
                  <w:color w:val="1e198e"/>
                  <w:b w:val="1"/>
                  <w:bCs w:val="1"/>
                  <w:u w:val="single"/>
                </w:rPr>
                <w:t xml:space="preserve">Iron-rich raw material in Upper Palaeolithic caves in Belgium: characterization, transformation and sourcing</w:t>
              </w:r>
            </w:hyperlink>
          </w:p>
          <w:p>
            <w:pPr/>
            <w:hyperlink r:id="rId53"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153" w:history="1">
              <w:r>
                <w:rPr>
                  <w:color w:val="#410a8c"/>
                  <w:u w:val="single"/>
                </w:rPr>
                <w:t xml:space="preserve">Thomas Goovaerts</w:t>
              </w:r>
            </w:hyperlink>
            <w:r>
              <w:rPr/>
              <w:t xml:space="preserve">,</w:t>
            </w:r>
            <w:hyperlink r:id="rId257" w:history="1">
              <w:r>
                <w:rPr>
                  <w:color w:val="#410a8c"/>
                  <w:u w:val="single"/>
                </w:rPr>
                <w:t xml:space="preserve">Ivan Jadin</w:t>
              </w:r>
            </w:hyperlink>
            <w:r>
              <w:rPr/>
              <w:t xml:space="preserve">,</w:t>
            </w:r>
            <w:hyperlink r:id="rId154" w:history="1">
              <w:r>
                <w:rPr>
                  <w:color w:val="#410a8c"/>
                  <w:u w:val="single"/>
                </w:rPr>
                <w:t xml:space="preserve">Thierry Leduc</w:t>
              </w:r>
            </w:hyperlink>
            <w:r>
              <w:rPr/>
              <w:t xml:space="preserve">et al.</w:t>
            </w:r>
          </w:p>
          <w:p>
            <w:pPr/>
            <w:r>
              <w:rPr>
                <w:i w:val="1"/>
                <w:iCs w:val="1"/>
              </w:rPr>
              <w:t xml:space="preserve">International Symposium on Archaeometry</w:t>
            </w:r>
            <w:r>
              <w:rPr/>
              <w:t xml:space="preserve">, May 2022, Lisboa, Portugal</w:t>
            </w:r>
          </w:p>
          <w:p>
            <w:pPr/>
            <w:r>
              <w:rPr/>
              <w:t xml:space="preserve">Poster de conférence</w:t>
            </w:r>
          </w:p>
          <w:p>
            <w:pPr/>
            <w:hyperlink r:id="rId321" w:history="1">
              <w:r>
                <w:rPr>
                  <w:color w:val="#410a8c"/>
                  <w:u w:val="single"/>
                </w:rPr>
                <w:t xml:space="preserve">hal-04923300v1</w:t>
              </w:r>
            </w:hyperlink>
          </w:p>
        </w:tc>
      </w:tr>
      <w:tr>
        <w:trPr/>
        <w:tc>
          <w:tcPr>
            <w:noWrap/>
          </w:tcPr>
          <w:p>
            <w:pPr>
              <w:spacing w:after="200"/>
            </w:pPr>
            <w:hyperlink r:id="rId322" w:history="1">
              <w:r>
                <w:rPr>
                  <w:color w:val="1e198e"/>
                  <w:b w:val="1"/>
                  <w:bCs w:val="1"/>
                  <w:u w:val="single"/>
                </w:rPr>
                <w:t xml:space="preserve">Characterization, procurement and transformation of iron-rich raw material during Early Neolithic in Northwestern Europe</w:t>
              </w:r>
            </w:hyperlink>
          </w:p>
          <w:p>
            <w:pPr/>
            <w:hyperlink r:id="rId53" w:history="1">
              <w:r>
                <w:rPr>
                  <w:color w:val="#410a8c"/>
                  <w:u w:val="single"/>
                </w:rPr>
                <w:t xml:space="preserve">Aurélie Chassin de Kergommeaux</w:t>
              </w:r>
            </w:hyperlink>
            <w:r>
              <w:rPr/>
              <w:t xml:space="preserve">,</w:t>
            </w:r>
            <w:hyperlink r:id="rId323" w:history="1">
              <w:r>
                <w:rPr>
                  <w:color w:val="#410a8c"/>
                  <w:u w:val="single"/>
                </w:rPr>
                <w:t xml:space="preserve">Vincent Blouet</w:t>
              </w:r>
            </w:hyperlink>
            <w:r>
              <w:rPr/>
              <w:t xml:space="preserve">,</w:t>
            </w:r>
            <w:hyperlink r:id="rId324" w:history="1">
              <w:r>
                <w:rPr>
                  <w:color w:val="#410a8c"/>
                  <w:u w:val="single"/>
                </w:rPr>
                <w:t xml:space="preserve">Marie-Pierre Petitdidier</w:t>
              </w:r>
            </w:hyperlink>
            <w:r>
              <w:rPr/>
              <w:t xml:space="preserve">,</w:t>
            </w:r>
            <w:hyperlink r:id="rId48" w:history="1">
              <w:r>
                <w:rPr>
                  <w:color w:val="#410a8c"/>
                  <w:u w:val="single"/>
                </w:rPr>
                <w:t xml:space="preserve">Emilie Chalmin</w:t>
              </w:r>
            </w:hyperlink>
            <w:r>
              <w:rPr/>
              <w:t xml:space="preserve">,</w:t>
            </w:r>
            <w:hyperlink r:id="rId325" w:history="1">
              <w:r>
                <w:rPr>
                  <w:color w:val="#410a8c"/>
                  <w:u w:val="single"/>
                </w:rPr>
                <w:t xml:space="preserve">Goffioul Claire</w:t>
              </w:r>
            </w:hyperlink>
            <w:r>
              <w:rPr/>
              <w:t xml:space="preserve">et al.</w:t>
            </w:r>
          </w:p>
          <w:p>
            <w:pPr/>
            <w:r>
              <w:rPr>
                <w:i w:val="1"/>
                <w:iCs w:val="1"/>
              </w:rPr>
              <w:t xml:space="preserve">43rd International Symposium on Archaeometry (ISA 2022)</w:t>
            </w:r>
            <w:r>
              <w:rPr/>
              <w:t xml:space="preserve">, May 2022, Lisbonne, Portugal</w:t>
            </w:r>
          </w:p>
          <w:p>
            <w:pPr/>
            <w:r>
              <w:rPr/>
              <w:t xml:space="preserve">Poster de conférence</w:t>
            </w:r>
          </w:p>
          <w:p>
            <w:pPr/>
            <w:hyperlink r:id="rId322" w:history="1">
              <w:r>
                <w:rPr>
                  <w:color w:val="#410a8c"/>
                  <w:u w:val="single"/>
                </w:rPr>
                <w:t xml:space="preserve">hal-05003782v1</w:t>
              </w:r>
            </w:hyperlink>
          </w:p>
        </w:tc>
      </w:tr>
      <w:tr>
        <w:trPr/>
        <w:tc>
          <w:tcPr>
            <w:noWrap/>
          </w:tcPr>
          <w:p>
            <w:pPr>
              <w:spacing w:after="200"/>
            </w:pPr>
            <w:hyperlink r:id="rId326" w:history="1">
              <w:r>
                <w:rPr>
                  <w:color w:val="1e198e"/>
                  <w:b w:val="1"/>
                  <w:bCs w:val="1"/>
                  <w:u w:val="single"/>
                </w:rPr>
                <w:t xml:space="preserve">Trajectoires des roches riches en fer au Paléolithique : genèse, sélection et altération - Approche méthodologique</w:t>
              </w:r>
            </w:hyperlink>
          </w:p>
          <w:p>
            <w:pPr/>
            <w:hyperlink r:id="rId53" w:history="1">
              <w:r>
                <w:rPr>
                  <w:color w:val="#410a8c"/>
                  <w:u w:val="single"/>
                </w:rPr>
                <w:t xml:space="preserve">Aurélie Chassin de Kergommeaux</w:t>
              </w:r>
            </w:hyperlink>
            <w:r>
              <w:rPr/>
              <w:t xml:space="preserve">,</w:t>
            </w:r>
            <w:hyperlink r:id="rId54"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9" w:history="1">
              <w:r>
                <w:rPr>
                  <w:color w:val="#410a8c"/>
                  <w:u w:val="single"/>
                </w:rPr>
                <w:t xml:space="preserve">Jean-Jacques Delannoy</w:t>
              </w:r>
            </w:hyperlink>
          </w:p>
          <w:p>
            <w:pPr/>
            <w:r>
              <w:rPr>
                <w:i w:val="1"/>
                <w:iCs w:val="1"/>
              </w:rPr>
              <w:t xml:space="preserve">XXIIIe colloque du GMPCA : Archéométrie 2022</w:t>
            </w:r>
            <w:r>
              <w:rPr/>
              <w:t xml:space="preserve">, May 2022, Chambéry, France. </w:t>
            </w:r>
          </w:p>
          <w:p>
            <w:pPr/>
            <w:r>
              <w:rPr/>
              <w:t xml:space="preserve">Poster de conférence</w:t>
            </w:r>
          </w:p>
          <w:p>
            <w:pPr/>
            <w:hyperlink r:id="rId326" w:history="1">
              <w:r>
                <w:rPr>
                  <w:color w:val="#410a8c"/>
                  <w:u w:val="single"/>
                </w:rPr>
                <w:t xml:space="preserve">hal-03886143v1</w:t>
              </w:r>
            </w:hyperlink>
          </w:p>
        </w:tc>
      </w:tr>
      <w:tr>
        <w:trPr/>
        <w:tc>
          <w:tcPr>
            <w:noWrap/>
          </w:tcPr>
          <w:p>
            <w:pPr>
              <w:spacing w:after="200"/>
            </w:pPr>
            <w:hyperlink r:id="rId327" w:history="1">
              <w:r>
                <w:rPr>
                  <w:color w:val="1e198e"/>
                  <w:b w:val="1"/>
                  <w:bCs w:val="1"/>
                  <w:u w:val="single"/>
                </w:rPr>
                <w:t xml:space="preserve">Sampling, extraction and analysis of organic markers for the reconstitution of technical strategies and human-environment relations during the Upper Palaeolithic</w:t>
              </w:r>
            </w:hyperlink>
          </w:p>
          <w:p>
            <w:pPr/>
            <w:hyperlink r:id="rId65" w:history="1">
              <w:r>
                <w:rPr>
                  <w:color w:val="#410a8c"/>
                  <w:u w:val="single"/>
                </w:rPr>
                <w:t xml:space="preserve">Charlotte Saint-Raymond</w:t>
              </w:r>
            </w:hyperlink>
            <w:r>
              <w:rPr/>
              <w:t xml:space="preserve">,</w:t>
            </w:r>
            <w:hyperlink r:id="rId66" w:history="1">
              <w:r>
                <w:rPr>
                  <w:color w:val="#410a8c"/>
                  <w:u w:val="single"/>
                </w:rPr>
                <w:t xml:space="preserve">Gregory Chatel</w:t>
              </w:r>
            </w:hyperlink>
            <w:r>
              <w:rPr/>
              <w:t xml:space="preserve">,</w:t>
            </w:r>
            <w:hyperlink r:id="rId67"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8" w:history="1">
              <w:r>
                <w:rPr>
                  <w:color w:val="#410a8c"/>
                  <w:u w:val="single"/>
                </w:rPr>
                <w:t xml:space="preserve">Micheline Draye</w:t>
              </w:r>
            </w:hyperlink>
          </w:p>
          <w:p>
            <w:pPr/>
            <w:r>
              <w:rPr>
                <w:i w:val="1"/>
                <w:iCs w:val="1"/>
              </w:rPr>
              <w:t xml:space="preserve">41ème Rencontres Internationales d’Histoire et d’Archéologie de Nice Côte d’Azur 2021 - Biodiversités, environnements et sociétés depuis la Préhistoire : nouveaux marqueurs et approches intégrées</w:t>
            </w:r>
            <w:r>
              <w:rPr/>
              <w:t xml:space="preserve">, Oct 2021, Nice, France. </w:t>
            </w:r>
          </w:p>
          <w:p>
            <w:pPr/>
            <w:r>
              <w:rPr/>
              <w:t xml:space="preserve">Poster de conférence</w:t>
            </w:r>
          </w:p>
          <w:p>
            <w:pPr/>
            <w:hyperlink r:id="rId327" w:history="1">
              <w:r>
                <w:rPr>
                  <w:color w:val="#410a8c"/>
                  <w:u w:val="single"/>
                </w:rPr>
                <w:t xml:space="preserve">hal-03937992v1</w:t>
              </w:r>
            </w:hyperlink>
          </w:p>
        </w:tc>
      </w:tr>
      <w:tr>
        <w:trPr/>
        <w:tc>
          <w:tcPr>
            <w:noWrap/>
          </w:tcPr>
          <w:p>
            <w:pPr>
              <w:spacing w:after="200"/>
            </w:pPr>
            <w:hyperlink r:id="rId328" w:history="1">
              <w:r>
                <w:rPr>
                  <w:color w:val="1e198e"/>
                  <w:b w:val="1"/>
                  <w:bCs w:val="1"/>
                  <w:u w:val="single"/>
                </w:rPr>
                <w:t xml:space="preserve">On Palaeolithic coloring agents: epistemological analysis of scientific process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329" w:history="1">
              <w:r>
                <w:rPr>
                  <w:color w:val="#410a8c"/>
                  <w:u w:val="single"/>
                </w:rPr>
                <w:t xml:space="preserve">Kim Génuite</w:t>
              </w:r>
            </w:hyperlink>
            <w:r>
              <w:rPr/>
              <w:t xml:space="preserve">et al.</w:t>
            </w:r>
          </w:p>
          <w:p>
            <w:pPr/>
            <w:r>
              <w:rPr>
                <w:i w:val="1"/>
                <w:iCs w:val="1"/>
              </w:rPr>
              <w:t xml:space="preserve">XVIIIe congrès de l'Union International des Science Préhistoriques et Protohistoriques</w:t>
            </w:r>
            <w:r>
              <w:rPr/>
              <w:t xml:space="preserve">, Jun 2018, Paris, France</w:t>
            </w:r>
          </w:p>
          <w:p>
            <w:pPr/>
            <w:r>
              <w:rPr/>
              <w:t xml:space="preserve">Poster de conférence</w:t>
            </w:r>
          </w:p>
          <w:p>
            <w:pPr/>
            <w:hyperlink r:id="rId328" w:history="1">
              <w:r>
                <w:rPr>
                  <w:color w:val="#410a8c"/>
                  <w:u w:val="single"/>
                </w:rPr>
                <w:t xml:space="preserve">hal-03457884v1</w:t>
              </w:r>
            </w:hyperlink>
          </w:p>
        </w:tc>
      </w:tr>
      <w:tr>
        <w:trPr/>
        <w:tc>
          <w:tcPr>
            <w:noWrap/>
          </w:tcPr>
          <w:p>
            <w:pPr>
              <w:spacing w:after="200"/>
            </w:pPr>
            <w:hyperlink r:id="rId330" w:history="1">
              <w:r>
                <w:rPr>
                  <w:color w:val="1e198e"/>
                  <w:b w:val="1"/>
                  <w:bCs w:val="1"/>
                  <w:u w:val="single"/>
                </w:rPr>
                <w:t xml:space="preserve">In situ and laboratory analysis of colouring agent from multiple contexts in the Palaeolithic rock art cave Grotte aux Points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74"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59" w:history="1">
              <w:r>
                <w:rPr>
                  <w:color w:val="#410a8c"/>
                  <w:u w:val="single"/>
                </w:rPr>
                <w:t xml:space="preserve">Jean-Jacques Delannoy</w:t>
              </w:r>
            </w:hyperlink>
            <w:r>
              <w:rPr/>
              <w:t xml:space="preserve">et al.</w:t>
            </w:r>
          </w:p>
          <w:p>
            <w:pPr/>
            <w:r>
              <w:rPr>
                <w:i w:val="1"/>
                <w:iCs w:val="1"/>
              </w:rPr>
              <w:t xml:space="preserve">42nd International Symposium of Archaeometry</w:t>
            </w:r>
            <w:r>
              <w:rPr/>
              <w:t xml:space="preserve">, 2018, Merida, Mexico</w:t>
            </w:r>
          </w:p>
          <w:p>
            <w:pPr/>
            <w:r>
              <w:rPr/>
              <w:t xml:space="preserve">Poster de conférence</w:t>
            </w:r>
          </w:p>
          <w:p>
            <w:pPr/>
            <w:hyperlink r:id="rId330" w:history="1">
              <w:r>
                <w:rPr>
                  <w:color w:val="#410a8c"/>
                  <w:u w:val="single"/>
                </w:rPr>
                <w:t xml:space="preserve">hal-01880742v1</w:t>
              </w:r>
            </w:hyperlink>
          </w:p>
        </w:tc>
      </w:tr>
      <w:tr>
        <w:trPr/>
        <w:tc>
          <w:tcPr>
            <w:noWrap/>
          </w:tcPr>
          <w:p>
            <w:pPr>
              <w:spacing w:after="200"/>
            </w:pPr>
            <w:hyperlink r:id="rId331" w:history="1">
              <w:r>
                <w:rPr>
                  <w:color w:val="1e198e"/>
                  <w:b w:val="1"/>
                  <w:bCs w:val="1"/>
                  <w:u w:val="single"/>
                </w:rPr>
                <w:t xml:space="preserve">Towards a library of raw ferruginous and manganous rocks: challenges to source coloring rocks used during the Prehistory</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87" w:history="1">
              <w:r>
                <w:rPr>
                  <w:color w:val="#410a8c"/>
                  <w:u w:val="single"/>
                </w:rPr>
                <w:t xml:space="preserve">Jean-Victor Pradeau</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p>
          <w:p>
            <w:pPr/>
            <w:r>
              <w:rPr>
                <w:i w:val="1"/>
                <w:iCs w:val="1"/>
              </w:rPr>
              <w:t xml:space="preserve">XVIIIe Congrès Mondial de l’UISPP (Union des Sciences Préhistoriques et Protohistoriques)</w:t>
            </w:r>
            <w:r>
              <w:rPr/>
              <w:t xml:space="preserve">, 2018, Paris, France</w:t>
            </w:r>
          </w:p>
          <w:p>
            <w:pPr/>
            <w:r>
              <w:rPr/>
              <w:t xml:space="preserve">Poster de conférence</w:t>
            </w:r>
          </w:p>
          <w:p>
            <w:pPr/>
            <w:hyperlink r:id="rId331" w:history="1">
              <w:r>
                <w:rPr>
                  <w:color w:val="#410a8c"/>
                  <w:u w:val="single"/>
                </w:rPr>
                <w:t xml:space="preserve">hal-01888619v1</w:t>
              </w:r>
            </w:hyperlink>
          </w:p>
        </w:tc>
      </w:tr>
      <w:tr>
        <w:trPr/>
        <w:tc>
          <w:tcPr>
            <w:noWrap/>
          </w:tcPr>
          <w:p>
            <w:pPr>
              <w:spacing w:after="200"/>
            </w:pPr>
            <w:hyperlink r:id="rId332" w:history="1">
              <w:r>
                <w:rPr>
                  <w:color w:val="1e198e"/>
                  <w:b w:val="1"/>
                  <w:bCs w:val="1"/>
                  <w:u w:val="single"/>
                </w:rPr>
                <w:t xml:space="preserve">Construction d'une bibliothèque de matériaux colorants naturels : Le début d'une pigmentothèque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87" w:history="1">
              <w:r>
                <w:rPr>
                  <w:color w:val="#410a8c"/>
                  <w:u w:val="single"/>
                </w:rPr>
                <w:t xml:space="preserve">Jean-Victor Pradeau</w:t>
              </w:r>
            </w:hyperlink>
            <w:r>
              <w:rPr/>
              <w:t xml:space="preserve">et al.</w:t>
            </w:r>
          </w:p>
          <w:p>
            <w:pPr/>
            <w:r>
              <w:rPr>
                <w:i w:val="1"/>
                <w:iCs w:val="1"/>
              </w:rPr>
              <w:t xml:space="preserve">XXIe colloque du GMPCA (Groupe des Méthodes Pluridisciplinaires Contribuant à l’Archéologie)</w:t>
            </w:r>
            <w:r>
              <w:rPr/>
              <w:t xml:space="preserve">, 2017, Rennes, France</w:t>
            </w:r>
          </w:p>
          <w:p>
            <w:pPr/>
            <w:r>
              <w:rPr/>
              <w:t xml:space="preserve">Poster de conférence</w:t>
            </w:r>
          </w:p>
          <w:p>
            <w:pPr/>
            <w:hyperlink r:id="rId332" w:history="1">
              <w:r>
                <w:rPr>
                  <w:color w:val="#410a8c"/>
                  <w:u w:val="single"/>
                </w:rPr>
                <w:t xml:space="preserve">hal-01888645v1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Quelles étaient les matières colorantes rouges accessibles durant le Paléolithique entre le sud de l'Ardèche et le nord du Gard ?</w:t>
              </w:r>
            </w:hyperlink>
          </w:p>
          <w:p>
            <w:pPr/>
            <w:hyperlink r:id="rId45" w:history="1">
              <w:r>
                <w:rPr>
                  <w:color w:val="#410a8c"/>
                  <w:u w:val="single"/>
                </w:rPr>
                <w:t xml:space="preserve">Hélène Salomon</w:t>
              </w:r>
            </w:hyperlink>
            <w:r>
              <w:rPr/>
              <w:t xml:space="preserve">,</w:t>
            </w:r>
            <w:hyperlink r:id="rId61" w:history="1">
              <w:r>
                <w:rPr>
                  <w:color w:val="#410a8c"/>
                  <w:u w:val="single"/>
                </w:rPr>
                <w:t xml:space="preserve">C. Chanteraud</w:t>
              </w:r>
            </w:hyperlink>
            <w:r>
              <w:rPr/>
              <w:t xml:space="preserve">,</w:t>
            </w:r>
            <w:hyperlink r:id="rId53" w:history="1">
              <w:r>
                <w:rPr>
                  <w:color w:val="#410a8c"/>
                  <w:u w:val="single"/>
                </w:rPr>
                <w:t xml:space="preserve">Aurélie Chassin de Kergommeaux</w:t>
              </w:r>
            </w:hyperlink>
            <w:r>
              <w:rPr/>
              <w:t xml:space="preserve">,</w:t>
            </w:r>
            <w:hyperlink r:id="rId63" w:history="1">
              <w:r>
                <w:rPr>
                  <w:color w:val="#410a8c"/>
                  <w:u w:val="single"/>
                </w:rPr>
                <w:t xml:space="preserve">Fayçal Soufi</w:t>
              </w:r>
            </w:hyperlink>
            <w:r>
              <w:rPr/>
              <w:t xml:space="preserve">,</w:t>
            </w:r>
            <w:hyperlink r:id="rId334" w:history="1">
              <w:r>
                <w:rPr>
                  <w:color w:val="#410a8c"/>
                  <w:u w:val="single"/>
                </w:rPr>
                <w:t xml:space="preserve">Wafaa Bouits</w:t>
              </w:r>
            </w:hyperlink>
            <w:r>
              <w:rPr/>
              <w:t xml:space="preserve">et al.</w:t>
            </w:r>
          </w:p>
          <w:p>
            <w:pPr/>
            <w:r>
              <w:rPr/>
              <w:t xml:space="preserve">2023, pp.36-46</w:t>
            </w:r>
          </w:p>
          <w:p>
            <w:pPr/>
            <w:r>
              <w:rPr/>
              <w:t xml:space="preserve">Autre publication scientifique</w:t>
            </w:r>
          </w:p>
          <w:p>
            <w:pPr/>
            <w:hyperlink r:id="rId333" w:history="1">
              <w:r>
                <w:rPr>
                  <w:color w:val="#410a8c"/>
                  <w:u w:val="single"/>
                </w:rPr>
                <w:t xml:space="preserve">hal-04287345v1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(Pré)Histoires d'Ormesson, Récit de 15 ans de fouilles archéologiques</w:t>
              </w:r>
            </w:hyperlink>
          </w:p>
          <w:p>
            <w:pPr/>
            <w:hyperlink r:id="rId92" w:history="1">
              <w:r>
                <w:rPr>
                  <w:color w:val="#410a8c"/>
                  <w:u w:val="single"/>
                </w:rPr>
                <w:t xml:space="preserve">Pierre Bodu</w:t>
              </w:r>
            </w:hyperlink>
            <w:r>
              <w:rPr/>
              <w:t xml:space="preserve">,</w:t>
            </w:r>
            <w:hyperlink r:id="rId336" w:history="1">
              <w:r>
                <w:rPr>
                  <w:color w:val="#410a8c"/>
                  <w:u w:val="single"/>
                </w:rPr>
                <w:t xml:space="preserve">Marie Jamon</w:t>
              </w:r>
            </w:hyperlink>
            <w:r>
              <w:rPr/>
              <w:t xml:space="preserve">,</w:t>
            </w:r>
            <w:hyperlink r:id="rId239" w:history="1">
              <w:r>
                <w:rPr>
                  <w:color w:val="#410a8c"/>
                  <w:u w:val="single"/>
                </w:rPr>
                <w:t xml:space="preserve">Julie Bachellerie</w:t>
              </w:r>
            </w:hyperlink>
            <w:r>
              <w:rPr/>
              <w:t xml:space="preserve">,</w:t>
            </w:r>
            <w:hyperlink r:id="rId337" w:history="1">
              <w:r>
                <w:rPr>
                  <w:color w:val="#410a8c"/>
                  <w:u w:val="single"/>
                </w:rPr>
                <w:t xml:space="preserve">Miguel Biard</w:t>
              </w:r>
            </w:hyperlink>
            <w:r>
              <w:rPr/>
              <w:t xml:space="preserve">,</w:t>
            </w:r>
            <w:hyperlink r:id="rId338"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339" w:history="1">
              <w:r>
                <w:rPr>
                  <w:color w:val="#410a8c"/>
                  <w:u w:val="single"/>
                </w:rPr>
                <w:t xml:space="preserve">⟨10.34847/nkl.06de250i⟩</w:t>
              </w:r>
            </w:hyperlink>
          </w:p>
          <w:p>
            <w:pPr/>
            <w:r>
              <w:rPr/>
              <w:t xml:space="preserve">Ouvrages</w:t>
            </w:r>
          </w:p>
          <w:p>
            <w:pPr/>
            <w:hyperlink r:id="rId335" w:history="1">
              <w:r>
                <w:rPr>
                  <w:color w:val="#410a8c"/>
                  <w:u w:val="single"/>
                </w:rPr>
                <w:t xml:space="preserve">hal-04307124v2</w:t>
              </w:r>
            </w:hyperlink>
          </w:p>
        </w:tc>
      </w:tr>
      <w:tr>
        <w:trPr/>
        <w:tc>
          <w:tcPr>
            <w:noWrap/>
          </w:tcPr>
          <w:p>
            <w:pPr>
              <w:spacing w:after="200"/>
            </w:pPr>
            <w:hyperlink r:id="rId340" w:history="1">
              <w:r>
                <w:rPr>
                  <w:color w:val="1e198e"/>
                  <w:b w:val="1"/>
                  <w:bCs w:val="1"/>
                  <w:u w:val="single"/>
                </w:rPr>
                <w:t xml:space="preserve">Les sociétés gravettiennes du Nord-Ouest européen : nouveaux sites, nouvelles données, nouvelles lectures</w:t>
              </w:r>
            </w:hyperlink>
          </w:p>
          <w:p>
            <w:pPr/>
            <w:hyperlink r:id="rId248" w:history="1">
              <w:r>
                <w:rPr>
                  <w:color w:val="#410a8c"/>
                  <w:u w:val="single"/>
                </w:rPr>
                <w:t xml:space="preserve">Olivier Touzé</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340" w:history="1">
              <w:r>
                <w:rPr>
                  <w:color w:val="#410a8c"/>
                  <w:u w:val="single"/>
                </w:rPr>
                <w:t xml:space="preserve">hal-03513545v1</w:t>
              </w:r>
            </w:hyperlink>
          </w:p>
        </w:tc>
      </w:tr>
      <w:tr>
        <w:trPr/>
        <w:tc>
          <w:tcPr>
            <w:noWrap/>
          </w:tcPr>
          <w:p>
            <w:pPr>
              <w:spacing w:after="200"/>
            </w:pPr>
            <w:hyperlink r:id="rId341"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03" w:history="1">
              <w:r>
                <w:rPr>
                  <w:color w:val="#410a8c"/>
                  <w:u w:val="single"/>
                </w:rPr>
                <w:t xml:space="preserve">Cyrille Billard</w:t>
              </w:r>
            </w:hyperlink>
            <w:r>
              <w:rPr/>
              <w:t xml:space="preserve">,</w:t>
            </w:r>
            <w:hyperlink r:id="rId274" w:history="1">
              <w:r>
                <w:rPr>
                  <w:color w:val="#410a8c"/>
                  <w:u w:val="single"/>
                </w:rPr>
                <w:t xml:space="preserve">Bosquet Dominique</w:t>
              </w:r>
            </w:hyperlink>
            <w:r>
              <w:rPr/>
              <w:t xml:space="preserve">,</w:t>
            </w:r>
            <w:hyperlink r:id="rId279" w:history="1">
              <w:r>
                <w:rPr>
                  <w:color w:val="#410a8c"/>
                  <w:u w:val="single"/>
                </w:rPr>
                <w:t xml:space="preserve">Roland Dreesen</w:t>
              </w:r>
            </w:hyperlink>
            <w:r>
              <w:rPr/>
              <w:t xml:space="preserve">,</w:t>
            </w:r>
            <w:hyperlink r:id="rId76" w:history="1">
              <w:r>
                <w:rPr>
                  <w:color w:val="#410a8c"/>
                  <w:u w:val="single"/>
                </w:rPr>
                <w:t xml:space="preserve">Éric Goemaere</w:t>
              </w:r>
            </w:hyperlink>
            <w:r>
              <w:rPr/>
              <w:t xml:space="preserve">,</w:t>
            </w:r>
            <w:hyperlink r:id="rId276"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341" w:history="1">
              <w:r>
                <w:rPr>
                  <w:color w:val="#410a8c"/>
                  <w:u w:val="single"/>
                </w:rPr>
                <w:t xml:space="preserve">hal-01676903v1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Les matières colorantes au début du Paléolithique supérieur : sources, transformations et fonctions</w:t>
              </w:r>
            </w:hyperlink>
          </w:p>
          <w:p>
            <w:pPr/>
            <w:hyperlink r:id="rId45" w:history="1">
              <w:r>
                <w:rPr>
                  <w:color w:val="#410a8c"/>
                  <w:u w:val="single"/>
                </w:rPr>
                <w:t xml:space="preserve">Hélène Salomon</w:t>
              </w:r>
            </w:hyperlink>
          </w:p>
          <w:p>
            <w:pPr/>
            <w:r>
              <w:rPr/>
              <w:t xml:space="preserve">Archéologie et Préhistoire. Université Bordeaux 1, 2009. Français. </w:t>
            </w:r>
            <w:hyperlink r:id="rId343" w:history="1">
              <w:r>
                <w:rPr>
                  <w:color w:val="#410a8c"/>
                  <w:u w:val="single"/>
                </w:rPr>
                <w:t xml:space="preserve">⟨NNT : ⟩</w:t>
              </w:r>
            </w:hyperlink>
          </w:p>
          <w:p>
            <w:pPr/>
            <w:r>
              <w:rPr/>
              <w:t xml:space="preserve">Thèse</w:t>
            </w:r>
          </w:p>
          <w:p>
            <w:pPr/>
            <w:hyperlink r:id="rId342" w:history="1">
              <w:r>
                <w:rPr>
                  <w:color w:val="#410a8c"/>
                  <w:u w:val="single"/>
                </w:rPr>
                <w:t xml:space="preserve">tel-02430482v1</w:t>
              </w:r>
            </w:hyperlink>
          </w:p>
        </w:tc>
      </w:tr>
    </w:tbl>
    <w:sectPr>
      <w:footerReference w:type="default" r:id="rId3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E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C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A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7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E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D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3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2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alomon" TargetMode="External"/><Relationship Id="rId9" Type="http://schemas.openxmlformats.org/officeDocument/2006/relationships/hyperlink" Target="https://orcid.org/0000-0002-8389-6855" TargetMode="External"/><Relationship Id="rId10" Type="http://schemas.openxmlformats.org/officeDocument/2006/relationships/hyperlink" Target="https://www.idref.fr/155681362" TargetMode="External"/><Relationship Id="rId11" Type="http://schemas.openxmlformats.org/officeDocument/2006/relationships/hyperlink" Target="https://anr.fr/Projet-ANR-22-CE27-0022" TargetMode="External"/><Relationship Id="rId12" Type="http://schemas.openxmlformats.org/officeDocument/2006/relationships/hyperlink" Target="https://anr.fr/Projet-ANR-21-CE27-0028" TargetMode="External"/><Relationship Id="rId13" Type="http://schemas.openxmlformats.org/officeDocument/2006/relationships/hyperlink" Target="https://journals.openedition.org/adlfi/126919" TargetMode="External"/><Relationship Id="rId14" Type="http://schemas.openxmlformats.org/officeDocument/2006/relationships/hyperlink" Target="https://www.cepam.cnrs.fr/actualite/fouilles-archeologique-site-gravettien-de-mas-aguilhon-a-saint-marcel-dardeche/" TargetMode="External"/><Relationship Id="rId15" Type="http://schemas.openxmlformats.org/officeDocument/2006/relationships/hyperlink" Target="https://umrtemps.cnrs.fr/terrain/pincevent/" TargetMode="External"/><Relationship Id="rId16" Type="http://schemas.openxmlformats.org/officeDocument/2006/relationships/hyperlink" Target="https://journals.openedition.org/adlfi/87728" TargetMode="External"/><Relationship Id="rId17" Type="http://schemas.openxmlformats.org/officeDocument/2006/relationships/hyperlink" Target="https://traces.univ-tlse2.fr/accueil/equipes-et-ateliers/smp3c-societes-et-milieux-des-populations-de-chasseurs-cueilleurs-collecteurs/le-campement-aurignacien-de-regismont-le-haut-poilhes-herault" TargetMode="External"/><Relationship Id="rId18" Type="http://schemas.openxmlformats.org/officeDocument/2006/relationships/hyperlink" Target="https://archeologie.culture.gouv.fr/fr/ormesson-les-bossats" TargetMode="External"/><Relationship Id="rId19" Type="http://schemas.openxmlformats.org/officeDocument/2006/relationships/hyperlink" Target="https://umrtemps.cnrs.fr/un-livret-pour-les-15-ans-de-fouilles-du-site-dormesson/" TargetMode="External"/><Relationship Id="rId20" Type="http://schemas.openxmlformats.org/officeDocument/2006/relationships/hyperlink" Target="https://www.youtube.com/watch?v=QWaVTCZYSaE" TargetMode="External"/><Relationship Id="rId21" Type="http://schemas.openxmlformats.org/officeDocument/2006/relationships/hyperlink" Target="https://www.youtube.com/watch?v=P-Pr_30OfXU" TargetMode="External"/><Relationship Id="rId22" Type="http://schemas.openxmlformats.org/officeDocument/2006/relationships/hyperlink" Target="https://archeologie.culture.gouv.fr/fr/la-grotte-de-cussac" TargetMode="External"/><Relationship Id="rId23" Type="http://schemas.openxmlformats.org/officeDocument/2006/relationships/hyperlink" Target="https://journals.openedition.org/adlfi/121553" TargetMode="External"/><Relationship Id="rId24" Type="http://schemas.openxmlformats.org/officeDocument/2006/relationships/hyperlink" Target="https://anr.fr/Projet-ANR-07-BLAN-0011" TargetMode="External"/><Relationship Id="rId25" Type="http://schemas.openxmlformats.org/officeDocument/2006/relationships/hyperlink" Target="https://gmpca2021.sciencesconf.org/indexe68f.html?lang=fr" TargetMode="External"/><Relationship Id="rId26" Type="http://schemas.openxmlformats.org/officeDocument/2006/relationships/hyperlink" Target="https://cpf2021.sciencesconf.org/329419.html" TargetMode="External"/><Relationship Id="rId27" Type="http://schemas.openxmlformats.org/officeDocument/2006/relationships/hyperlink" Target="http://web.philo.ulg.ac.be/prehist/le-nord-ouest-europeen-au-gravettien/" TargetMode="External"/><Relationship Id="rId28" Type="http://schemas.openxmlformats.org/officeDocument/2006/relationships/hyperlink" Target="http://www.archeometrie2011.ulg.ac.be/Bienvenue.html" TargetMode="External"/><Relationship Id="rId29" Type="http://schemas.openxmlformats.org/officeDocument/2006/relationships/hyperlink" Target="https://https://biblio.naturalsciences.be/pdf/papers/2013/Abstract-haematite_130213.pdf" TargetMode="External"/><Relationship Id="rId30" Type="http://schemas.openxmlformats.org/officeDocument/2006/relationships/hyperlink" Target="https://www.prehistoire.org/515_p_58021/cpf29_session_beauvais.html" TargetMode="External"/><Relationship Id="rId31" Type="http://schemas.openxmlformats.org/officeDocument/2006/relationships/hyperlink" Target="https://pressesuniversitairesdeliege.be/categorie-produit/thema/eraul/?product_view=list&amp;product_order=asc&amp;product_count=40" TargetMode="External"/><Relationship Id="rId32" Type="http://schemas.openxmlformats.org/officeDocument/2006/relationships/hyperlink" Target="https://orbi.uliege.be/bitstream/2268/266168/1/Introduction.pdf" TargetMode="External"/><Relationship Id="rId33" Type="http://schemas.openxmlformats.org/officeDocument/2006/relationships/hyperlink" Target="https://hal.science/hal-04342277/document" TargetMode="External"/><Relationship Id="rId34" Type="http://schemas.openxmlformats.org/officeDocument/2006/relationships/hyperlink" Target="https://https://presses.uliege.be/produit/autour-de-lhematite/" TargetMode="External"/><Relationship Id="rId35" Type="http://schemas.openxmlformats.org/officeDocument/2006/relationships/hyperlink" Target="https://biblio.naturalsciences.be/associated_publications/anthropologica-prehistorica/anthropologica-et-praehistorica/ap-125/srbap-125-2014" TargetMode="External"/><Relationship Id="rId36" Type="http://schemas.openxmlformats.org/officeDocument/2006/relationships/hyperlink" Target="https://biblio.naturalsciences.be/associated_publications/anthropologica-prehistorica/anthropologica-et-praehistorica/ap-126/srbap-126-2016" TargetMode="External"/><Relationship Id="rId37" Type="http://schemas.openxmlformats.org/officeDocument/2006/relationships/hyperlink" Target="https://www.sciencedirect.com/special-issue/10PJD4ZPJHP" TargetMode="External"/><Relationship Id="rId38" Type="http://schemas.openxmlformats.org/officeDocument/2006/relationships/hyperlink" Target="https://journals.openedition.org/pm/" TargetMode="External"/><Relationship Id="rId39" Type="http://schemas.openxmlformats.org/officeDocument/2006/relationships/hyperlink" Target="https://theses.fr/s245099" TargetMode="External"/><Relationship Id="rId40" Type="http://schemas.openxmlformats.org/officeDocument/2006/relationships/hyperlink" Target="https://theses.fr/s253077" TargetMode="External"/><Relationship Id="rId41" Type="http://schemas.openxmlformats.org/officeDocument/2006/relationships/hyperlink" Target="https://theses.fr/s257459" TargetMode="External"/><Relationship Id="rId42" Type="http://schemas.openxmlformats.org/officeDocument/2006/relationships/hyperlink" Target="https://conrss31.hypotheses.org/" TargetMode="External"/><Relationship Id="rId43" Type="http://schemas.openxmlformats.org/officeDocument/2006/relationships/hyperlink" Target="https://hal.science/hal-05549684v1" TargetMode="External"/><Relationship Id="rId44" Type="http://schemas.openxmlformats.org/officeDocument/2006/relationships/hyperlink" Target="https://hal.science/search/index/?q=*&amp;authFullName_s=Claire Chanteraud" TargetMode="External"/><Relationship Id="rId45" Type="http://schemas.openxmlformats.org/officeDocument/2006/relationships/hyperlink" Target="https://hal.science/search/index/?q=*&amp;authFullName_s=H&#233;l&#232;ne Salomon" TargetMode="External"/><Relationship Id="rId46" Type="http://schemas.openxmlformats.org/officeDocument/2006/relationships/hyperlink" Target="https://hal.science/search/index/?q=*&amp;authFullName_s=Antonin Tomasso" TargetMode="External"/><Relationship Id="rId47" Type="http://schemas.openxmlformats.org/officeDocument/2006/relationships/hyperlink" Target="https://hal.science/search/index/?q=*&amp;authFullName_s=Patricia Guillermin" TargetMode="External"/><Relationship Id="rId48" Type="http://schemas.openxmlformats.org/officeDocument/2006/relationships/hyperlink" Target="https://hal.science/search/index/?q=*&amp;authFullName_s=Emilie Chalmin" TargetMode="External"/><Relationship Id="rId49" Type="http://schemas.openxmlformats.org/officeDocument/2006/relationships/hyperlink" Target="https://hal.science/hal-04791652v1" TargetMode="External"/><Relationship Id="rId50" Type="http://schemas.openxmlformats.org/officeDocument/2006/relationships/hyperlink" Target="https://hal.science/search/index/?q=*&amp;authFullName_s=Lefaucher Fanny" TargetMode="External"/><Relationship Id="rId51" Type="http://schemas.openxmlformats.org/officeDocument/2006/relationships/hyperlink" Target="https://hal.science/search/index/?q=*&amp;authFullName_s=B Schmitt" TargetMode="External"/><Relationship Id="rId52" Type="http://schemas.openxmlformats.org/officeDocument/2006/relationships/hyperlink" Target="https://hal.science/hal-05003739v1" TargetMode="External"/><Relationship Id="rId53" Type="http://schemas.openxmlformats.org/officeDocument/2006/relationships/hyperlink" Target="https://hal.science/search/index/?q=*&amp;authFullName_s=Aur&#233;lie Chassin de Kergommeaux" TargetMode="External"/><Relationship Id="rId54" Type="http://schemas.openxmlformats.org/officeDocument/2006/relationships/hyperlink" Target="https://hal.science/search/index/?q=*&amp;authFullName_s=Magali Rossi" TargetMode="External"/><Relationship Id="rId55" Type="http://schemas.openxmlformats.org/officeDocument/2006/relationships/hyperlink" Target="https://hal.science/search/index/?q=*&amp;authFullName_s=Caroline Peschaux" TargetMode="External"/><Relationship Id="rId56" Type="http://schemas.openxmlformats.org/officeDocument/2006/relationships/hyperlink" Target="https://hal.science/hal-04923148v1" TargetMode="External"/><Relationship Id="rId57" Type="http://schemas.openxmlformats.org/officeDocument/2006/relationships/hyperlink" Target="https://sde.hal.science/hal-04791357v1" TargetMode="External"/><Relationship Id="rId58" Type="http://schemas.openxmlformats.org/officeDocument/2006/relationships/hyperlink" Target="https://hal.science/search/index/?q=*&amp;authFullName_s=Claudia Defrasne" TargetMode="External"/><Relationship Id="rId59" Type="http://schemas.openxmlformats.org/officeDocument/2006/relationships/hyperlink" Target="https://hal.science/search/index/?q=*&amp;authFullName_s=Jean-Jacques Delannoy" TargetMode="External"/><Relationship Id="rId60" Type="http://schemas.openxmlformats.org/officeDocument/2006/relationships/hyperlink" Target="https://hal.science/hal-04792363v1" TargetMode="External"/><Relationship Id="rId61" Type="http://schemas.openxmlformats.org/officeDocument/2006/relationships/hyperlink" Target="https://hal.science/search/index/?q=*&amp;authFullName_s=C. Chanteraud" TargetMode="External"/><Relationship Id="rId62" Type="http://schemas.openxmlformats.org/officeDocument/2006/relationships/hyperlink" Target="https://hal.science/hal-05003796v1" TargetMode="External"/><Relationship Id="rId63" Type="http://schemas.openxmlformats.org/officeDocument/2006/relationships/hyperlink" Target="https://hal.science/search/index/?q=*&amp;authFullName_s=Fay&#231;al Soufi" TargetMode="External"/><Relationship Id="rId64" Type="http://schemas.openxmlformats.org/officeDocument/2006/relationships/hyperlink" Target="https://hal.science/hal-03940623v1" TargetMode="External"/><Relationship Id="rId65" Type="http://schemas.openxmlformats.org/officeDocument/2006/relationships/hyperlink" Target="https://hal.science/search/index/?q=*&amp;authFullName_s=Charlotte Saint-Raymond" TargetMode="External"/><Relationship Id="rId66" Type="http://schemas.openxmlformats.org/officeDocument/2006/relationships/hyperlink" Target="https://hal.science/search/index/?q=*&amp;authFullName_s=Gregory Chatel" TargetMode="External"/><Relationship Id="rId67" Type="http://schemas.openxmlformats.org/officeDocument/2006/relationships/hyperlink" Target="https://hal.science/search/index/?q=*&amp;authFullName_s=Christine Piot" TargetMode="External"/><Relationship Id="rId68" Type="http://schemas.openxmlformats.org/officeDocument/2006/relationships/hyperlink" Target="https://hal.science/search/index/?q=*&amp;authFullName_s=Micheline Draye" TargetMode="External"/><Relationship Id="rId69" Type="http://schemas.openxmlformats.org/officeDocument/2006/relationships/hyperlink" Target="https://hal.science/hal-03940529v1" TargetMode="External"/><Relationship Id="rId70" Type="http://schemas.openxmlformats.org/officeDocument/2006/relationships/hyperlink" Target="https://hal.science/hal-04389034v1" TargetMode="External"/><Relationship Id="rId71" Type="http://schemas.openxmlformats.org/officeDocument/2006/relationships/hyperlink" Target="https://hal.science/search/index/?q=*&amp;authFullName_s=Giorgia Sardelli" TargetMode="External"/><Relationship Id="rId72" Type="http://schemas.openxmlformats.org/officeDocument/2006/relationships/hyperlink" Target="https://hal.science/search/index/?q=*&amp;authFullName_s=Federica Fontana" TargetMode="External"/><Relationship Id="rId73" Type="http://schemas.openxmlformats.org/officeDocument/2006/relationships/hyperlink" Target="https://hal.science/search/index/?q=*&amp;authFullName_s=Martine Regert" TargetMode="External"/><Relationship Id="rId74" Type="http://schemas.openxmlformats.org/officeDocument/2006/relationships/hyperlink" Target="https://hal.science/search/index/?q=*&amp;authFullName_s=Fran&#231;ois Orange" TargetMode="External"/><Relationship Id="rId75" Type="http://schemas.openxmlformats.org/officeDocument/2006/relationships/hyperlink" Target="https://shs.hal.science/halshs-04829204v1" TargetMode="External"/><Relationship Id="rId76" Type="http://schemas.openxmlformats.org/officeDocument/2006/relationships/hyperlink" Target="https://hal.science/search/index/?q=*&amp;authFullName_s=&#201;ric Goemaere" TargetMode="External"/><Relationship Id="rId77" Type="http://schemas.openxmlformats.org/officeDocument/2006/relationships/hyperlink" Target="https://hal.science/search/index/?q=*&amp;authFullName_s=Laurent Pichon" TargetMode="External"/><Relationship Id="rId78" Type="http://schemas.openxmlformats.org/officeDocument/2006/relationships/hyperlink" Target="https://shs.hal.science/halshs-04084582v1" TargetMode="External"/><Relationship Id="rId79" Type="http://schemas.openxmlformats.org/officeDocument/2006/relationships/hyperlink" Target="https://hal.science/hal-03588026v1" TargetMode="External"/><Relationship Id="rId80" Type="http://schemas.openxmlformats.org/officeDocument/2006/relationships/hyperlink" Target="https://hal.science/search/index/?q=*&amp;authFullName_s=Emilie Lesvignes" TargetMode="External"/><Relationship Id="rId81" Type="http://schemas.openxmlformats.org/officeDocument/2006/relationships/hyperlink" Target="https://hal.science/hal-03940672v1" TargetMode="External"/><Relationship Id="rId82" Type="http://schemas.openxmlformats.org/officeDocument/2006/relationships/hyperlink" Target="https://hal.science/hal-03285730v1" TargetMode="External"/><Relationship Id="rId83" Type="http://schemas.openxmlformats.org/officeDocument/2006/relationships/hyperlink" Target="https://hal.science/search/index/?q=*&amp;authFullName_s=Gr&#233;gory Chatel" TargetMode="External"/><Relationship Id="rId84" Type="http://schemas.openxmlformats.org/officeDocument/2006/relationships/hyperlink" Target="https://hal.science/hal-05003755v1" TargetMode="External"/><Relationship Id="rId85" Type="http://schemas.openxmlformats.org/officeDocument/2006/relationships/hyperlink" Target="https://hal.science/search/index/?q=*&amp;authFullName_s=Anne-Lise Develle" TargetMode="External"/><Relationship Id="rId86" Type="http://schemas.openxmlformats.org/officeDocument/2006/relationships/hyperlink" Target="https://shs.hal.science/halshs-04829064v1" TargetMode="External"/><Relationship Id="rId87" Type="http://schemas.openxmlformats.org/officeDocument/2006/relationships/hyperlink" Target="https://hal.science/search/index/?q=*&amp;authFullName_s=Jean-Victor Pradeau" TargetMode="External"/><Relationship Id="rId88" Type="http://schemas.openxmlformats.org/officeDocument/2006/relationships/hyperlink" Target="https://hal.science/hal-03099173v1" TargetMode="External"/><Relationship Id="rId89" Type="http://schemas.openxmlformats.org/officeDocument/2006/relationships/hyperlink" Target="https://hal.science/hal-02416024v1" TargetMode="External"/><Relationship Id="rId90" Type="http://schemas.openxmlformats.org/officeDocument/2006/relationships/hyperlink" Target="https://hal.science/hal-04313020v1" TargetMode="External"/><Relationship Id="rId91" Type="http://schemas.openxmlformats.org/officeDocument/2006/relationships/hyperlink" Target="https://hal.science/search/index/?q=*&amp;authFullName_s=Mathieu Leroyer" TargetMode="External"/><Relationship Id="rId92" Type="http://schemas.openxmlformats.org/officeDocument/2006/relationships/hyperlink" Target="https://hal.science/search/index/?q=*&amp;authFullName_s=Pierre Bodu" TargetMode="External"/><Relationship Id="rId93" Type="http://schemas.openxmlformats.org/officeDocument/2006/relationships/hyperlink" Target="https://hal.science/search/index/?q=*&amp;authFullName_s=Henri-Georges Naton" TargetMode="External"/><Relationship Id="rId94" Type="http://schemas.openxmlformats.org/officeDocument/2006/relationships/hyperlink" Target="https://hal.science/search/index/?q=*&amp;authFullName_s=Fr&#233;d&#233;ric Blaser" TargetMode="External"/><Relationship Id="rId95" Type="http://schemas.openxmlformats.org/officeDocument/2006/relationships/hyperlink" Target="https://hal.science/search/index/?q=*&amp;authFullName_s=Gr&#233;gory Debout" TargetMode="External"/><Relationship Id="rId96" Type="http://schemas.openxmlformats.org/officeDocument/2006/relationships/hyperlink" Target="https://hal.science/hal-02183366v1" TargetMode="External"/><Relationship Id="rId97" Type="http://schemas.openxmlformats.org/officeDocument/2006/relationships/hyperlink" Target="https://hal.science/search/index/?q=*&amp;authFullName_s=Mich&#232;le Ballinger" TargetMode="External"/><Relationship Id="rId98" Type="http://schemas.openxmlformats.org/officeDocument/2006/relationships/hyperlink" Target="https://hal.science/search/index/?q=*&amp;authFullName_s=Gaelle Dumar&#231;ay"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acarri&#232;re Julien Marie-Anne" TargetMode="External"/><Relationship Id="rId101" Type="http://schemas.openxmlformats.org/officeDocument/2006/relationships/hyperlink" Target="https://hal.science/hal-02430098v1" TargetMode="External"/><Relationship Id="rId102" Type="http://schemas.openxmlformats.org/officeDocument/2006/relationships/hyperlink" Target="https://hal.science/search/index/?q=*&amp;authFullName_s=Julien Monney" TargetMode="External"/><Relationship Id="rId103" Type="http://schemas.openxmlformats.org/officeDocument/2006/relationships/hyperlink" Target="https://shs.hal.science/halshs-04829229v1" TargetMode="External"/><Relationship Id="rId104" Type="http://schemas.openxmlformats.org/officeDocument/2006/relationships/hyperlink" Target="https://sde.hal.science/hal-01891335v1" TargetMode="External"/><Relationship Id="rId105" Type="http://schemas.openxmlformats.org/officeDocument/2006/relationships/hyperlink" Target="https://hal.science/search/index/?q=*&amp;authFullName_s=Jessica Lacarri&#232;re" TargetMode="External"/><Relationship Id="rId106" Type="http://schemas.openxmlformats.org/officeDocument/2006/relationships/hyperlink" Target="https://hal.science/search/index/?q=*&amp;authFullName_s=N. Goutas" TargetMode="External"/><Relationship Id="rId107" Type="http://schemas.openxmlformats.org/officeDocument/2006/relationships/hyperlink" Target="https://hal.science/search/index/?q=*&amp;authFullName_s=Q Goffette" TargetMode="External"/><Relationship Id="rId108" Type="http://schemas.openxmlformats.org/officeDocument/2006/relationships/hyperlink" Target="https://hal.science/search/index/?q=*&amp;authFullName_s=I Jadin" TargetMode="External"/><Relationship Id="rId109" Type="http://schemas.openxmlformats.org/officeDocument/2006/relationships/hyperlink" Target="https://sde.hal.science/hal-01891330v1" TargetMode="External"/><Relationship Id="rId110" Type="http://schemas.openxmlformats.org/officeDocument/2006/relationships/hyperlink" Target="https://hal.science/hal-02183410v1" TargetMode="External"/><Relationship Id="rId111" Type="http://schemas.openxmlformats.org/officeDocument/2006/relationships/hyperlink" Target="https://hal.science/search/index/?q=*&amp;authFullName_s=Henri- Georges Naton" TargetMode="External"/><Relationship Id="rId112" Type="http://schemas.openxmlformats.org/officeDocument/2006/relationships/hyperlink" Target="https://hal.science/hal-01880736v1" TargetMode="External"/><Relationship Id="rId113" Type="http://schemas.openxmlformats.org/officeDocument/2006/relationships/hyperlink" Target="https://hal.science/search/index/?q=*&amp;authFullName_s=Pradeau Jean-Victor" TargetMode="External"/><Relationship Id="rId114" Type="http://schemas.openxmlformats.org/officeDocument/2006/relationships/hyperlink" Target="https://shs.hal.science/halshs-01965110v1" TargetMode="External"/><Relationship Id="rId115" Type="http://schemas.openxmlformats.org/officeDocument/2006/relationships/hyperlink" Target="https://hal.science/search/index/?q=*&amp;authFullName_s=Fran&#231;ois Bon" TargetMode="External"/><Relationship Id="rId116" Type="http://schemas.openxmlformats.org/officeDocument/2006/relationships/hyperlink" Target="https://hal.science/search/index/?q=*&amp;authFullName_s=Romain Mensan" TargetMode="External"/><Relationship Id="rId117" Type="http://schemas.openxmlformats.org/officeDocument/2006/relationships/hyperlink" Target="https://hal.science/search/index/?q=*&amp;authFullName_s=Lars Anderson" TargetMode="External"/><Relationship Id="rId118" Type="http://schemas.openxmlformats.org/officeDocument/2006/relationships/hyperlink" Target="https://hal.science/search/index/?q=*&amp;authFullName_s=Mathieu Lejay" TargetMode="External"/><Relationship Id="rId119" Type="http://schemas.openxmlformats.org/officeDocument/2006/relationships/hyperlink" Target="https://hal.science/search/index/?q=*&amp;authFullName_s=Marie Alexis" TargetMode="External"/><Relationship Id="rId120" Type="http://schemas.openxmlformats.org/officeDocument/2006/relationships/hyperlink" Target="https://sde.hal.science/hal-01880753v1" TargetMode="External"/><Relationship Id="rId121" Type="http://schemas.openxmlformats.org/officeDocument/2006/relationships/hyperlink" Target="https://hal.science/search/index/?q=*&amp;authFullName_s=St&#233;phane Hoerl&#233;" TargetMode="External"/><Relationship Id="rId122" Type="http://schemas.openxmlformats.org/officeDocument/2006/relationships/hyperlink" Target="https://sde.hal.science/hal-01891055v1" TargetMode="External"/><Relationship Id="rId123" Type="http://schemas.openxmlformats.org/officeDocument/2006/relationships/hyperlink" Target="https://sde.hal.science/hal-01888554v1" TargetMode="External"/><Relationship Id="rId124" Type="http://schemas.openxmlformats.org/officeDocument/2006/relationships/hyperlink" Target="https://hal.science/search/index/?q=*&amp;authFullName_s=M Demange" TargetMode="External"/><Relationship Id="rId125" Type="http://schemas.openxmlformats.org/officeDocument/2006/relationships/hyperlink" Target="https://hal.science/hal-02183368v1" TargetMode="External"/><Relationship Id="rId126" Type="http://schemas.openxmlformats.org/officeDocument/2006/relationships/hyperlink" Target="https://hal.science/search/index/?q=*&amp;authFullName_s=O. Touz&#233;" TargetMode="External"/><Relationship Id="rId127" Type="http://schemas.openxmlformats.org/officeDocument/2006/relationships/hyperlink" Target="https://hal.science/search/index/?q=*&amp;authFullName_s=M. Ballinger" TargetMode="External"/><Relationship Id="rId128" Type="http://schemas.openxmlformats.org/officeDocument/2006/relationships/hyperlink" Target="https://hal.science/search/index/?q=*&amp;authFullName_s=G. Dumar&#231;ay" TargetMode="External"/><Relationship Id="rId129" Type="http://schemas.openxmlformats.org/officeDocument/2006/relationships/hyperlink" Target="https://shs.hal.science/halshs-01980822v1" TargetMode="External"/><Relationship Id="rId130" Type="http://schemas.openxmlformats.org/officeDocument/2006/relationships/hyperlink" Target="https://sde.hal.science/hal-01878467v1" TargetMode="External"/><Relationship Id="rId131" Type="http://schemas.openxmlformats.org/officeDocument/2006/relationships/hyperlink" Target="https://shs.hal.science/halshs-01980773v1" TargetMode="External"/><Relationship Id="rId132" Type="http://schemas.openxmlformats.org/officeDocument/2006/relationships/hyperlink" Target="https://hal.science/hal-02194050v1" TargetMode="External"/><Relationship Id="rId133" Type="http://schemas.openxmlformats.org/officeDocument/2006/relationships/hyperlink" Target="https://cea.hal.science/cea-02509251v1" TargetMode="External"/><Relationship Id="rId134" Type="http://schemas.openxmlformats.org/officeDocument/2006/relationships/hyperlink" Target="https://hal.science/search/index/?q=*&amp;authFullName_s=H. Salomon" TargetMode="External"/><Relationship Id="rId135" Type="http://schemas.openxmlformats.org/officeDocument/2006/relationships/hyperlink" Target="https://hal.science/search/index/?q=*&amp;authFullName_s=Y. Coquinot" TargetMode="External"/><Relationship Id="rId136" Type="http://schemas.openxmlformats.org/officeDocument/2006/relationships/hyperlink" Target="https://hal.science/search/index/?q=*&amp;authFullName_s=L. Beck" TargetMode="External"/><Relationship Id="rId137" Type="http://schemas.openxmlformats.org/officeDocument/2006/relationships/hyperlink" Target="https://hal.science/search/index/?q=*&amp;authFullName_s=C. Vignaud" TargetMode="External"/><Relationship Id="rId138" Type="http://schemas.openxmlformats.org/officeDocument/2006/relationships/hyperlink" Target="https://hal.science/search/index/?q=*&amp;authFullName_s=M. Lebon" TargetMode="External"/><Relationship Id="rId139" Type="http://schemas.openxmlformats.org/officeDocument/2006/relationships/hyperlink" Target="https://hal.science/halsde-00452856v1" TargetMode="External"/><Relationship Id="rId140" Type="http://schemas.openxmlformats.org/officeDocument/2006/relationships/hyperlink" Target="https://hal.science/search/index/?q=*&amp;authFullName_s=Colette Vignaud" TargetMode="External"/><Relationship Id="rId141" Type="http://schemas.openxmlformats.org/officeDocument/2006/relationships/hyperlink" Target="https://hal.science/search/index/?q=*&amp;authFullName_s=Francois Farges" TargetMode="External"/><Relationship Id="rId142" Type="http://schemas.openxmlformats.org/officeDocument/2006/relationships/hyperlink" Target="https://hal.science/search/index/?q=*&amp;authFullName_s=Jean Susini" TargetMode="External"/><Relationship Id="rId143" Type="http://schemas.openxmlformats.org/officeDocument/2006/relationships/hyperlink" Target="https://shs.hal.science/halshs-04828666v2" TargetMode="External"/><Relationship Id="rId144" Type="http://schemas.openxmlformats.org/officeDocument/2006/relationships/hyperlink" Target="https://hal.science/search/index/?q=*&amp;authFullName_s=Quentin Lemasson" TargetMode="External"/><Relationship Id="rId145" Type="http://schemas.openxmlformats.org/officeDocument/2006/relationships/hyperlink" Target="https://hal.science/search/index/?q=*&amp;authFullName_s=Claire Pacheco" TargetMode="External"/><Relationship Id="rId146" Type="http://schemas.openxmlformats.org/officeDocument/2006/relationships/hyperlink" Target="https://dx.doi.org/10.1016/j.jas.2025.106277" TargetMode="External"/><Relationship Id="rId147" Type="http://schemas.openxmlformats.org/officeDocument/2006/relationships/hyperlink" Target="https://hal.science/hal-04965996v1" TargetMode="External"/><Relationship Id="rId148" Type="http://schemas.openxmlformats.org/officeDocument/2006/relationships/hyperlink" Target="https://hal.science/search/index/?q=*&amp;authFullName_s=Micka&#235;l Baillet" TargetMode="External"/><Relationship Id="rId149" Type="http://schemas.openxmlformats.org/officeDocument/2006/relationships/hyperlink" Target="https://hal.science/search/index/?q=*&amp;authFullName_s=Olivier Bignon-Lau" TargetMode="External"/><Relationship Id="rId150" Type="http://schemas.openxmlformats.org/officeDocument/2006/relationships/hyperlink" Target="https://dx.doi.org/10.1016/j.jas.2025.106152" TargetMode="External"/><Relationship Id="rId151" Type="http://schemas.openxmlformats.org/officeDocument/2006/relationships/hyperlink" Target="https://hal.science/hal-05351373v1" TargetMode="External"/><Relationship Id="rId152" Type="http://schemas.openxmlformats.org/officeDocument/2006/relationships/hyperlink" Target="https://hal.science/search/index/?q=*&amp;authFullName_s=Dominique Bonjean" TargetMode="External"/><Relationship Id="rId153" Type="http://schemas.openxmlformats.org/officeDocument/2006/relationships/hyperlink" Target="https://hal.science/search/index/?q=*&amp;authFullName_s=Thomas Goovaerts" TargetMode="External"/><Relationship Id="rId154" Type="http://schemas.openxmlformats.org/officeDocument/2006/relationships/hyperlink" Target="https://hal.science/search/index/?q=*&amp;authFullName_s=Thierry Leduc" TargetMode="External"/><Relationship Id="rId155" Type="http://schemas.openxmlformats.org/officeDocument/2006/relationships/hyperlink" Target="https://dx.doi.org/10.4000/1516n" TargetMode="External"/><Relationship Id="rId156" Type="http://schemas.openxmlformats.org/officeDocument/2006/relationships/hyperlink" Target="https://hal.science/hal-05078415v1" TargetMode="External"/><Relationship Id="rId157" Type="http://schemas.openxmlformats.org/officeDocument/2006/relationships/hyperlink" Target="https://hal.science/search/index/?q=*&amp;authFullName_s=Benjamin Audiard" TargetMode="External"/><Relationship Id="rId158" Type="http://schemas.openxmlformats.org/officeDocument/2006/relationships/hyperlink" Target="https://hal.science/search/index/?q=*&amp;authFullName_s=Pierre-Antoine Beauvais" TargetMode="External"/><Relationship Id="rId159" Type="http://schemas.openxmlformats.org/officeDocument/2006/relationships/hyperlink" Target="https://hal.science/search/index/?q=*&amp;authFullName_s=Mathieu Bosq" TargetMode="External"/><Relationship Id="rId160" Type="http://schemas.openxmlformats.org/officeDocument/2006/relationships/hyperlink" Target="https://hal.science/hal-04793582v1" TargetMode="External"/><Relationship Id="rId161" Type="http://schemas.openxmlformats.org/officeDocument/2006/relationships/hyperlink" Target="https://hal.science/search/index/?q=*&amp;authFullName_s=Mathieu Bosc" TargetMode="External"/><Relationship Id="rId162" Type="http://schemas.openxmlformats.org/officeDocument/2006/relationships/hyperlink" Target="https://hal.science/hal-03383193v5" TargetMode="External"/><Relationship Id="rId163" Type="http://schemas.openxmlformats.org/officeDocument/2006/relationships/hyperlink" Target="https://hal.science/search/index/?q=*&amp;authFullName_s=Marine Quiers" TargetMode="External"/><Relationship Id="rId164" Type="http://schemas.openxmlformats.org/officeDocument/2006/relationships/hyperlink" Target="https://hal.science/search/index/?q=*&amp;authFullName_s=Andr&#233;a Maris-Froelich" TargetMode="External"/><Relationship Id="rId165" Type="http://schemas.openxmlformats.org/officeDocument/2006/relationships/hyperlink" Target="https://hal.science/search/index/?q=*&amp;authFullName_s=St&#233;phane Jaillet" TargetMode="External"/><Relationship Id="rId166" Type="http://schemas.openxmlformats.org/officeDocument/2006/relationships/hyperlink" Target="https://dx.doi.org/10.2218/jls.7329" TargetMode="External"/><Relationship Id="rId167" Type="http://schemas.openxmlformats.org/officeDocument/2006/relationships/hyperlink" Target="https://hal.science/hal-04114502v1" TargetMode="External"/><Relationship Id="rId168" Type="http://schemas.openxmlformats.org/officeDocument/2006/relationships/hyperlink" Target="https://hal.science/search/index/?q=*&amp;authFullName_s=&#201;lisa Caron-Laviolette" TargetMode="External"/><Relationship Id="rId169" Type="http://schemas.openxmlformats.org/officeDocument/2006/relationships/hyperlink" Target="https://hal.science/search/index/?q=*&amp;authFullName_s=&#201;milie Lesvignes" TargetMode="External"/><Relationship Id="rId170" Type="http://schemas.openxmlformats.org/officeDocument/2006/relationships/hyperlink" Target="https://dx.doi.org/10.4000/techne.12710" TargetMode="External"/><Relationship Id="rId171" Type="http://schemas.openxmlformats.org/officeDocument/2006/relationships/hyperlink" Target="https://hal.science/hal-03523762v1" TargetMode="External"/><Relationship Id="rId172" Type="http://schemas.openxmlformats.org/officeDocument/2006/relationships/hyperlink" Target="https://hal.science/search/index/?q=*&amp;authFullName_s=Gregory Debout" TargetMode="External"/><Relationship Id="rId173" Type="http://schemas.openxmlformats.org/officeDocument/2006/relationships/hyperlink" Target="https://hal.science/hal-03233548v1" TargetMode="External"/><Relationship Id="rId174" Type="http://schemas.openxmlformats.org/officeDocument/2006/relationships/hyperlink" Target="https://hal.science/search/index/?q=*&amp;authFullName_s=Matthieu Lebon" TargetMode="External"/><Relationship Id="rId175" Type="http://schemas.openxmlformats.org/officeDocument/2006/relationships/hyperlink" Target="https://hal.science/search/index/?q=*&amp;authFullName_s=Kevin Jacq" TargetMode="External"/><Relationship Id="rId176" Type="http://schemas.openxmlformats.org/officeDocument/2006/relationships/hyperlink" Target="https://hal.science/search/index/?q=*&amp;authFullName_s=Camille No&#251;s" TargetMode="External"/><Relationship Id="rId177" Type="http://schemas.openxmlformats.org/officeDocument/2006/relationships/hyperlink" Target="https://dx.doi.org/10.1016/j.jasrep.2021.102898" TargetMode="External"/><Relationship Id="rId178" Type="http://schemas.openxmlformats.org/officeDocument/2006/relationships/hyperlink" Target="https://hal.science/hal-03005590v1" TargetMode="External"/><Relationship Id="rId179" Type="http://schemas.openxmlformats.org/officeDocument/2006/relationships/hyperlink" Target="https://hal.science/hal-03106487v1" TargetMode="External"/><Relationship Id="rId180" Type="http://schemas.openxmlformats.org/officeDocument/2006/relationships/hyperlink" Target="https://dx.doi.org/10.2218/jls" TargetMode="External"/><Relationship Id="rId181" Type="http://schemas.openxmlformats.org/officeDocument/2006/relationships/hyperlink" Target="https://sde.hal.science/hal-03150844v1" TargetMode="External"/><Relationship Id="rId182" Type="http://schemas.openxmlformats.org/officeDocument/2006/relationships/hyperlink" Target="https://dx.doi.org/10.1002/col.22647" TargetMode="External"/><Relationship Id="rId183" Type="http://schemas.openxmlformats.org/officeDocument/2006/relationships/hyperlink" Target="https://sde.hal.science/hal-01756858v1" TargetMode="External"/><Relationship Id="rId184" Type="http://schemas.openxmlformats.org/officeDocument/2006/relationships/hyperlink" Target="https://hal.science/search/index/?q=*&amp;authFullName_s=S. Hoerl&#233;" TargetMode="External"/><Relationship Id="rId185" Type="http://schemas.openxmlformats.org/officeDocument/2006/relationships/hyperlink" Target="https://hal.science/search/index/?q=*&amp;authFullName_s=J. Monney" TargetMode="External"/><Relationship Id="rId186" Type="http://schemas.openxmlformats.org/officeDocument/2006/relationships/hyperlink" Target="https://hal.science/hal-01798581v1" TargetMode="External"/><Relationship Id="rId187" Type="http://schemas.openxmlformats.org/officeDocument/2006/relationships/hyperlink" Target="https://hal.science/search/index/?q=*&amp;authFullName_s=Jean-Philippe Brugal" TargetMode="External"/><Relationship Id="rId188" Type="http://schemas.openxmlformats.org/officeDocument/2006/relationships/hyperlink" Target="https://hal.science/search/index/?q=*&amp;authFullName_s=Sandrine Costamagno" TargetMode="External"/><Relationship Id="rId189" Type="http://schemas.openxmlformats.org/officeDocument/2006/relationships/hyperlink" Target="https://hal.science/search/index/?q=*&amp;authFullName_s=Claire Heckel" TargetMode="External"/><Relationship Id="rId190" Type="http://schemas.openxmlformats.org/officeDocument/2006/relationships/hyperlink" Target="https://dx.doi.org/10.1016/j.quaint.2018.04.034" TargetMode="External"/><Relationship Id="rId191" Type="http://schemas.openxmlformats.org/officeDocument/2006/relationships/hyperlink" Target="https://api.istex.fr/ark:/67375/6H6-NRLT64KJ-S/fulltext.pdf?sid=hal" TargetMode="External"/><Relationship Id="rId192" Type="http://schemas.openxmlformats.org/officeDocument/2006/relationships/hyperlink" Target="https://hal.science/hal-02009531v1" TargetMode="External"/><Relationship Id="rId193" Type="http://schemas.openxmlformats.org/officeDocument/2006/relationships/hyperlink" Target="https://dx.doi.org/10.4000/galliap.478" TargetMode="External"/><Relationship Id="rId194" Type="http://schemas.openxmlformats.org/officeDocument/2006/relationships/hyperlink" Target="https://sde.hal.science/hal-01891044v1" TargetMode="External"/><Relationship Id="rId195" Type="http://schemas.openxmlformats.org/officeDocument/2006/relationships/hyperlink" Target="https://hal.science/hal-05066412v1" TargetMode="External"/><Relationship Id="rId196" Type="http://schemas.openxmlformats.org/officeDocument/2006/relationships/hyperlink" Target="https://hal.science/search/index/?q=*&amp;authFullName_s=H&#233;lo&#239;se Koehler" TargetMode="External"/><Relationship Id="rId197" Type="http://schemas.openxmlformats.org/officeDocument/2006/relationships/hyperlink" Target="https://hal.science/search/index/?q=*&amp;authFullName_s=Fran&#231;ois Bachellerie" TargetMode="External"/><Relationship Id="rId198" Type="http://schemas.openxmlformats.org/officeDocument/2006/relationships/hyperlink" Target="https://hal.science/search/index/?q=*&amp;authFullName_s=Jehanne Affolter" TargetMode="External"/><Relationship Id="rId199" Type="http://schemas.openxmlformats.org/officeDocument/2006/relationships/hyperlink" Target="https://hal.science/search/index/?q=*&amp;authFullName_s=St&#233;phanie Bonilauri" TargetMode="External"/><Relationship Id="rId200" Type="http://schemas.openxmlformats.org/officeDocument/2006/relationships/hyperlink" Target="https://hal.science/search/index/?q=*&amp;authFullName_s=Marion Kucharski" TargetMode="External"/><Relationship Id="rId201" Type="http://schemas.openxmlformats.org/officeDocument/2006/relationships/hyperlink" Target="https://shs.hal.science/halshs-01576043v1" TargetMode="External"/><Relationship Id="rId202" Type="http://schemas.openxmlformats.org/officeDocument/2006/relationships/hyperlink" Target="https://hal.science/hal-01455233v1" TargetMode="External"/><Relationship Id="rId203" Type="http://schemas.openxmlformats.org/officeDocument/2006/relationships/hyperlink" Target="https://hal.science/search/index/?q=*&amp;authFullName_s=Cyrille Billard" TargetMode="External"/><Relationship Id="rId204" Type="http://schemas.openxmlformats.org/officeDocument/2006/relationships/hyperlink" Target="https://hal.science/search/index/?q=*&amp;authFullName_s=Guirec Querr&#233;" TargetMode="External"/><Relationship Id="rId205" Type="http://schemas.openxmlformats.org/officeDocument/2006/relationships/hyperlink" Target="https://hal.science/search/index/?q=*&amp;authFullName_s=Fran&#231;ois Mathis" TargetMode="External"/><Relationship Id="rId206" Type="http://schemas.openxmlformats.org/officeDocument/2006/relationships/hyperlink" Target="https://hal.parisnanterre.fr/hal-01529051v1" TargetMode="External"/><Relationship Id="rId207" Type="http://schemas.openxmlformats.org/officeDocument/2006/relationships/hyperlink" Target="https://hal.science/search/index/?q=*&amp;authFullName_s=Lysianna Ledoux" TargetMode="External"/><Relationship Id="rId208" Type="http://schemas.openxmlformats.org/officeDocument/2006/relationships/hyperlink" Target="https://hal.science/search/index/?q=*&amp;authFullName_s=Nathalie Fourment" TargetMode="External"/><Relationship Id="rId209" Type="http://schemas.openxmlformats.org/officeDocument/2006/relationships/hyperlink" Target="https://hal.science/search/index/?q=*&amp;authFullName_s=Fr&#233;d&#233;ric Maksud" TargetMode="External"/><Relationship Id="rId210" Type="http://schemas.openxmlformats.org/officeDocument/2006/relationships/hyperlink" Target="https://hal.science/search/index/?q=*&amp;authFullName_s=Marc Delluc" TargetMode="External"/><Relationship Id="rId211" Type="http://schemas.openxmlformats.org/officeDocument/2006/relationships/hyperlink" Target="https://dx.doi.org/10.1016/j.quaint.2016.06.002" TargetMode="External"/><Relationship Id="rId212" Type="http://schemas.openxmlformats.org/officeDocument/2006/relationships/hyperlink" Target="https://hal.science/hal-02431020v1" TargetMode="External"/><Relationship Id="rId213" Type="http://schemas.openxmlformats.org/officeDocument/2006/relationships/hyperlink" Target="https://hal.science/search/index/?q=*&amp;authFullName_s=Sophia Lahlil" TargetMode="External"/><Relationship Id="rId214" Type="http://schemas.openxmlformats.org/officeDocument/2006/relationships/hyperlink" Target="https://hal.science/search/index/?q=*&amp;authFullName_s=Nicolas F Menguy" TargetMode="External"/><Relationship Id="rId215" Type="http://schemas.openxmlformats.org/officeDocument/2006/relationships/hyperlink" Target="https://dx.doi.org/10.1016/j.jas.2014.12.024" TargetMode="External"/><Relationship Id="rId216" Type="http://schemas.openxmlformats.org/officeDocument/2006/relationships/hyperlink" Target="https://hal.science/hal-01842726v1" TargetMode="External"/><Relationship Id="rId217" Type="http://schemas.openxmlformats.org/officeDocument/2006/relationships/hyperlink" Target="https://hal.science/search/index/?q=*&amp;authFullName_s=Lucile Beck" TargetMode="External"/><Relationship Id="rId218" Type="http://schemas.openxmlformats.org/officeDocument/2006/relationships/hyperlink" Target="https://hal.science/search/index/?q=*&amp;authFullName_s=Giliane Odin" TargetMode="External"/><Relationship Id="rId219" Type="http://schemas.openxmlformats.org/officeDocument/2006/relationships/hyperlink" Target="https://hal.science/search/index/?q=*&amp;authFullName_s=H&#233;l&#232;ne Rousseli&#232;re" TargetMode="External"/><Relationship Id="rId220" Type="http://schemas.openxmlformats.org/officeDocument/2006/relationships/hyperlink" Target="https://hal.science/hal-01783815v1" TargetMode="External"/><Relationship Id="rId221" Type="http://schemas.openxmlformats.org/officeDocument/2006/relationships/hyperlink" Target="https://dx.doi.org/10.3406/bspf.2014.14460" TargetMode="External"/><Relationship Id="rId222" Type="http://schemas.openxmlformats.org/officeDocument/2006/relationships/hyperlink" Target="https://hal.science/hal-01842824v1" TargetMode="External"/><Relationship Id="rId223" Type="http://schemas.openxmlformats.org/officeDocument/2006/relationships/hyperlink" Target="https://hal.science/search/index/?q=*&amp;authFullName_s=Yvan Coquinot" TargetMode="External"/><Relationship Id="rId224" Type="http://schemas.openxmlformats.org/officeDocument/2006/relationships/hyperlink" Target="https://hal.science/search/index/?q=*&amp;authFullName_s=Christopher Brian Stringer" TargetMode="External"/><Relationship Id="rId225" Type="http://schemas.openxmlformats.org/officeDocument/2006/relationships/hyperlink" Target="https://hal.science/halsde-00452348v1" TargetMode="External"/><Relationship Id="rId226" Type="http://schemas.openxmlformats.org/officeDocument/2006/relationships/hyperlink" Target="https://hal.science/search/index/?q=*&amp;authFullName_s=Jean Michel Geneste" TargetMode="External"/><Relationship Id="rId227" Type="http://schemas.openxmlformats.org/officeDocument/2006/relationships/hyperlink" Target="https://hal.science/search/index/?q=*&amp;authFullName_s=Michel Menu" TargetMode="External"/><Relationship Id="rId228" Type="http://schemas.openxmlformats.org/officeDocument/2006/relationships/hyperlink" Target="https://cnrs.hal.science/hal-05063376v1" TargetMode="External"/><Relationship Id="rId229" Type="http://schemas.openxmlformats.org/officeDocument/2006/relationships/hyperlink" Target="https://hal.science/search/index/?q=*&amp;authFullName_s=Gilles Tosello" TargetMode="External"/><Relationship Id="rId230" Type="http://schemas.openxmlformats.org/officeDocument/2006/relationships/hyperlink" Target="https://hal.science/search/index/?q=*&amp;authFullName_s=Carole Fritz" TargetMode="External"/><Relationship Id="rId231" Type="http://schemas.openxmlformats.org/officeDocument/2006/relationships/hyperlink" Target="https://hal.science/search/index/?q=*&amp;authFullName_s=Val&#233;rie Feruglio" TargetMode="External"/><Relationship Id="rId232" Type="http://schemas.openxmlformats.org/officeDocument/2006/relationships/hyperlink" Target="https://hal.science/search/index/?q=*&amp;authFullName_s=Marc Az&#233;ma" TargetMode="External"/><Relationship Id="rId233" Type="http://schemas.openxmlformats.org/officeDocument/2006/relationships/hyperlink" Target="https://hal.science/search/index/?q=*&amp;authFullName_s=Dominique Baffier" TargetMode="External"/><Relationship Id="rId234" Type="http://schemas.openxmlformats.org/officeDocument/2006/relationships/hyperlink" Target="https://hal.science/hal-05620442v1" TargetMode="External"/><Relationship Id="rId235" Type="http://schemas.openxmlformats.org/officeDocument/2006/relationships/hyperlink" Target="https://hal.science/search/index/?q=*&amp;authFullName_s=Laure Dayet" TargetMode="External"/><Relationship Id="rId236" Type="http://schemas.openxmlformats.org/officeDocument/2006/relationships/hyperlink" Target="https://hal.science/search/index/?q=*&amp;authFullName_s=Guilhem Mauran" TargetMode="External"/><Relationship Id="rId237" Type="http://schemas.openxmlformats.org/officeDocument/2006/relationships/hyperlink" Target="https://dx.doi.org/10.17184/eac.5880" TargetMode="External"/><Relationship Id="rId238" Type="http://schemas.openxmlformats.org/officeDocument/2006/relationships/hyperlink" Target="https://hal.science/hal-05439594v1" TargetMode="External"/><Relationship Id="rId239" Type="http://schemas.openxmlformats.org/officeDocument/2006/relationships/hyperlink" Target="https://hal.science/search/index/?q=*&amp;authFullName_s=Julie Bachellerie" TargetMode="External"/><Relationship Id="rId240" Type="http://schemas.openxmlformats.org/officeDocument/2006/relationships/hyperlink" Target="https://shs.hal.science/halshs-04378718v1" TargetMode="External"/><Relationship Id="rId241" Type="http://schemas.openxmlformats.org/officeDocument/2006/relationships/hyperlink" Target="https://hal.science/hal-04454599v1" TargetMode="External"/><Relationship Id="rId242" Type="http://schemas.openxmlformats.org/officeDocument/2006/relationships/hyperlink" Target="https://hal.science/search/index/?q=*&amp;authFullName_s=Guilhem Constans" TargetMode="External"/><Relationship Id="rId243" Type="http://schemas.openxmlformats.org/officeDocument/2006/relationships/hyperlink" Target="https://hal.science/search/index/?q=*&amp;authFullName_s=Alexandre Lefebvre" TargetMode="External"/><Relationship Id="rId244" Type="http://schemas.openxmlformats.org/officeDocument/2006/relationships/hyperlink" Target="https://hal.science/hal-05003682v1" TargetMode="External"/><Relationship Id="rId245" Type="http://schemas.openxmlformats.org/officeDocument/2006/relationships/hyperlink" Target="https://hal.science/search/index/?q=*&amp;authFullName_s=Elisa Caron-Laviolette" TargetMode="External"/><Relationship Id="rId246" Type="http://schemas.openxmlformats.org/officeDocument/2006/relationships/hyperlink" Target="https://hal.science/hal-03511372v1" TargetMode="External"/><Relationship Id="rId247" Type="http://schemas.openxmlformats.org/officeDocument/2006/relationships/hyperlink" Target="https://hal.science/search/index/?q=*&amp;authFullName_s=Pierre Noiret" TargetMode="External"/><Relationship Id="rId248" Type="http://schemas.openxmlformats.org/officeDocument/2006/relationships/hyperlink" Target="https://hal.science/search/index/?q=*&amp;authFullName_s=Olivier Touz&#233;" TargetMode="External"/><Relationship Id="rId249" Type="http://schemas.openxmlformats.org/officeDocument/2006/relationships/hyperlink" Target="https://hal.science/hal-03511379v1" TargetMode="External"/><Relationship Id="rId250" Type="http://schemas.openxmlformats.org/officeDocument/2006/relationships/hyperlink" Target="https://hal.science/hal-04342277v1" TargetMode="External"/><Relationship Id="rId251" Type="http://schemas.openxmlformats.org/officeDocument/2006/relationships/hyperlink" Target="https://shs.hal.science/halshs-03469525v1" TargetMode="External"/><Relationship Id="rId252" Type="http://schemas.openxmlformats.org/officeDocument/2006/relationships/hyperlink" Target="https://hal.science/search/index/?q=*&amp;authFullName_s=Yann Lejeune" TargetMode="External"/><Relationship Id="rId253" Type="http://schemas.openxmlformats.org/officeDocument/2006/relationships/hyperlink" Target="https://hal.science/hal-02430040v1" TargetMode="External"/><Relationship Id="rId254" Type="http://schemas.openxmlformats.org/officeDocument/2006/relationships/hyperlink" Target="https://hal.science/hal-02430085v1" TargetMode="External"/><Relationship Id="rId255" Type="http://schemas.openxmlformats.org/officeDocument/2006/relationships/hyperlink" Target="https://hal.science/search/index/?q=*&amp;authFullName_s=Jessica Lacarriere" TargetMode="External"/><Relationship Id="rId256" Type="http://schemas.openxmlformats.org/officeDocument/2006/relationships/hyperlink" Target="https://hal.science/search/index/?q=*&amp;authFullName_s=Quentin Goffette" TargetMode="External"/><Relationship Id="rId257" Type="http://schemas.openxmlformats.org/officeDocument/2006/relationships/hyperlink" Target="https://hal.science/search/index/?q=*&amp;authFullName_s=Ivan Jadin" TargetMode="External"/><Relationship Id="rId258" Type="http://schemas.openxmlformats.org/officeDocument/2006/relationships/hyperlink" Target="https://inrap.hal.science/hal-03152269v1" TargetMode="External"/><Relationship Id="rId259" Type="http://schemas.openxmlformats.org/officeDocument/2006/relationships/hyperlink" Target="https://hal.science/search/index/?q=*&amp;authFullName_s=St&#233;phan Hinguant" TargetMode="External"/><Relationship Id="rId260" Type="http://schemas.openxmlformats.org/officeDocument/2006/relationships/hyperlink" Target="https://hal.science/search/index/?q=*&amp;authFullName_s=Almudena Arellano" TargetMode="External"/><Relationship Id="rId261" Type="http://schemas.openxmlformats.org/officeDocument/2006/relationships/hyperlink" Target="https://hal.science/search/index/?q=*&amp;authFullName_s=Malvina Baumann" TargetMode="External"/><Relationship Id="rId262" Type="http://schemas.openxmlformats.org/officeDocument/2006/relationships/hyperlink" Target="https://hal.science/search/index/?q=*&amp;authFullName_s=Philippe B&#233;arez" TargetMode="External"/><Relationship Id="rId263" Type="http://schemas.openxmlformats.org/officeDocument/2006/relationships/hyperlink" Target="https://hal.science/search/index/?q=*&amp;authFullName_s=C&#233;line Bemilli" TargetMode="External"/><Relationship Id="rId264"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265" Type="http://schemas.openxmlformats.org/officeDocument/2006/relationships/hyperlink" Target="https://hal.science/hal-05003707v1" TargetMode="External"/><Relationship Id="rId266" Type="http://schemas.openxmlformats.org/officeDocument/2006/relationships/hyperlink" Target="https://hal.science/hal-02473149v2" TargetMode="External"/><Relationship Id="rId267" Type="http://schemas.openxmlformats.org/officeDocument/2006/relationships/hyperlink" Target="https://hal.science/search/index/?q=*&amp;authFullName_s=Michael Baillet" TargetMode="External"/><Relationship Id="rId268" Type="http://schemas.openxmlformats.org/officeDocument/2006/relationships/hyperlink" Target="https://hal.science/search/index/?q=*&amp;authFullName_s=Ga&#235;lle Dumarcay" TargetMode="External"/><Relationship Id="rId269" Type="http://schemas.openxmlformats.org/officeDocument/2006/relationships/hyperlink" Target="http://www.prehistoire.org/shop_515-47840-0-0/cpf28-2019-amiens-30-mai-4-juin-2016-3-volumes.html" TargetMode="External"/><Relationship Id="rId270" Type="http://schemas.openxmlformats.org/officeDocument/2006/relationships/hyperlink" Target="https://hal.science/hal-02415995v1" TargetMode="External"/><Relationship Id="rId271" Type="http://schemas.openxmlformats.org/officeDocument/2006/relationships/hyperlink" Target="https://inrap.hal.science/hal-02876591v1" TargetMode="External"/><Relationship Id="rId272" Type="http://schemas.openxmlformats.org/officeDocument/2006/relationships/hyperlink" Target="https://sde.hal.science/hal-01891036v1" TargetMode="External"/><Relationship Id="rId273" Type="http://schemas.openxmlformats.org/officeDocument/2006/relationships/hyperlink" Target="https://hal.science/hal-01676908v1" TargetMode="External"/><Relationship Id="rId274" Type="http://schemas.openxmlformats.org/officeDocument/2006/relationships/hyperlink" Target="https://hal.science/search/index/?q=*&amp;authFullName_s=Bosquet Dominique" TargetMode="External"/><Relationship Id="rId275" Type="http://schemas.openxmlformats.org/officeDocument/2006/relationships/hyperlink" Target="https://hal.science/search/index/?q=*&amp;authFullName_s=Claude Constantin" TargetMode="External"/><Relationship Id="rId276" Type="http://schemas.openxmlformats.org/officeDocument/2006/relationships/hyperlink" Target="https://hal.science/search/index/?q=*&amp;authFullName_s=Caroline Hamon" TargetMode="External"/><Relationship Id="rId277" Type="http://schemas.openxmlformats.org/officeDocument/2006/relationships/hyperlink" Target="https://hal.science/hal-01676913v1" TargetMode="External"/><Relationship Id="rId278" Type="http://schemas.openxmlformats.org/officeDocument/2006/relationships/hyperlink" Target="https://hal.science/search/index/?q=*&amp;authFullName_s=Eric Goemaere" TargetMode="External"/><Relationship Id="rId279" Type="http://schemas.openxmlformats.org/officeDocument/2006/relationships/hyperlink" Target="https://hal.science/search/index/?q=*&amp;authFullName_s=Roland Dreesen" TargetMode="External"/><Relationship Id="rId280" Type="http://schemas.openxmlformats.org/officeDocument/2006/relationships/hyperlink" Target="https://hal.science/hal-01676910v1" TargetMode="External"/><Relationship Id="rId281" Type="http://schemas.openxmlformats.org/officeDocument/2006/relationships/hyperlink" Target="https://shs.hal.science/halshs-04828611v1" TargetMode="External"/><Relationship Id="rId282" Type="http://schemas.openxmlformats.org/officeDocument/2006/relationships/hyperlink" Target="https://hal.science/hal-04695555v1" TargetMode="External"/><Relationship Id="rId283" Type="http://schemas.openxmlformats.org/officeDocument/2006/relationships/hyperlink" Target="https://hal.science/hal-04380939v1" TargetMode="External"/><Relationship Id="rId284" Type="http://schemas.openxmlformats.org/officeDocument/2006/relationships/hyperlink" Target="https://hal.science/search/index/?q=*&amp;authFullName_s=Marylise Onfray" TargetMode="External"/><Relationship Id="rId285" Type="http://schemas.openxmlformats.org/officeDocument/2006/relationships/hyperlink" Target="https://hal.science/search/index/?q=*&amp;authFullName_s=Pierre Allard" TargetMode="External"/><Relationship Id="rId286" Type="http://schemas.openxmlformats.org/officeDocument/2006/relationships/hyperlink" Target="https://hal.science/search/index/?q=*&amp;authFullName_s=Lionel Barriquand" TargetMode="External"/><Relationship Id="rId287" Type="http://schemas.openxmlformats.org/officeDocument/2006/relationships/hyperlink" Target="https://hal.science/hal-04639608v1" TargetMode="External"/><Relationship Id="rId288" Type="http://schemas.openxmlformats.org/officeDocument/2006/relationships/hyperlink" Target="https://hal.science/hal-03895699v1" TargetMode="External"/><Relationship Id="rId289" Type="http://schemas.openxmlformats.org/officeDocument/2006/relationships/hyperlink" Target="https://hal.science/search/index/?q=*&amp;authFullName_s=Didier Cailhol" TargetMode="External"/><Relationship Id="rId290" Type="http://schemas.openxmlformats.org/officeDocument/2006/relationships/hyperlink" Target="https://hal.science/search/index/?q=*&amp;authFullName_s=Chailloux Daniel" TargetMode="External"/><Relationship Id="rId291" Type="http://schemas.openxmlformats.org/officeDocument/2006/relationships/hyperlink" Target="https://hal.science/hal-03539914v1" TargetMode="External"/><Relationship Id="rId292" Type="http://schemas.openxmlformats.org/officeDocument/2006/relationships/hyperlink" Target="https://hal.science/search/index/?q=*&amp;authFullName_s=Marianne Le Turnier" TargetMode="External"/><Relationship Id="rId293" Type="http://schemas.openxmlformats.org/officeDocument/2006/relationships/hyperlink" Target="https://hal.science/hal-04310066v1" TargetMode="External"/><Relationship Id="rId294" Type="http://schemas.openxmlformats.org/officeDocument/2006/relationships/hyperlink" Target="https://hal.science/hal-04639587v1" TargetMode="External"/><Relationship Id="rId295" Type="http://schemas.openxmlformats.org/officeDocument/2006/relationships/hyperlink" Target="https://hal.science/search/index/?q=*&amp;authFullName_s=Iris Querenet Onfroy de Belleville" TargetMode="External"/><Relationship Id="rId296" Type="http://schemas.openxmlformats.org/officeDocument/2006/relationships/hyperlink" Target="https://hal.science/hal-03161478v1" TargetMode="External"/><Relationship Id="rId297" Type="http://schemas.openxmlformats.org/officeDocument/2006/relationships/hyperlink" Target="https://shs.hal.science/halshs-03914832v1" TargetMode="External"/><Relationship Id="rId298" Type="http://schemas.openxmlformats.org/officeDocument/2006/relationships/hyperlink" Target="https://hal.science/hal-04309923v1" TargetMode="External"/><Relationship Id="rId299" Type="http://schemas.openxmlformats.org/officeDocument/2006/relationships/hyperlink" Target="https://hal.science/hal-02549968v1" TargetMode="External"/><Relationship Id="rId300" Type="http://schemas.openxmlformats.org/officeDocument/2006/relationships/hyperlink" Target="https://hal.science/search/index/?q=*&amp;authFullName_s=Paul Fernandes" TargetMode="External"/><Relationship Id="rId301" Type="http://schemas.openxmlformats.org/officeDocument/2006/relationships/hyperlink" Target="https://hal.science/search/index/?q=*&amp;authFullName_s=Vincent Delvigne" TargetMode="External"/><Relationship Id="rId302" Type="http://schemas.openxmlformats.org/officeDocument/2006/relationships/hyperlink" Target="https://hal.science/search/index/?q=*&amp;authFullName_s=Erwan Vaissi&#233;" TargetMode="External"/><Relationship Id="rId303" Type="http://schemas.openxmlformats.org/officeDocument/2006/relationships/hyperlink" Target="https://hal.science/search/index/?q=*&amp;authFullName_s=A. Pasqualini" TargetMode="External"/><Relationship Id="rId304" Type="http://schemas.openxmlformats.org/officeDocument/2006/relationships/hyperlink" Target="https://hal.science/search/index/?q=*&amp;authFullName_s=Michel Piboule" TargetMode="External"/><Relationship Id="rId305" Type="http://schemas.openxmlformats.org/officeDocument/2006/relationships/hyperlink" Target="https://hal.science/hal-02429867v1" TargetMode="External"/><Relationship Id="rId306" Type="http://schemas.openxmlformats.org/officeDocument/2006/relationships/hyperlink" Target="https://shs.hal.science/halshs-03038744v1" TargetMode="External"/><Relationship Id="rId307" Type="http://schemas.openxmlformats.org/officeDocument/2006/relationships/hyperlink" Target="https://shs.hal.science/halshs-03028428v1" TargetMode="External"/><Relationship Id="rId308" Type="http://schemas.openxmlformats.org/officeDocument/2006/relationships/hyperlink" Target="https://shs.hal.science/halshs-04830538v1" TargetMode="External"/><Relationship Id="rId309" Type="http://schemas.openxmlformats.org/officeDocument/2006/relationships/hyperlink" Target="https://shs.hal.science/halshs-04084719v1" TargetMode="External"/><Relationship Id="rId310" Type="http://schemas.openxmlformats.org/officeDocument/2006/relationships/hyperlink" Target="https://shs.hal.science/halshs-04084713v1" TargetMode="External"/><Relationship Id="rId311" Type="http://schemas.openxmlformats.org/officeDocument/2006/relationships/hyperlink" Target="https://hal.science/hal-05549947v1" TargetMode="External"/><Relationship Id="rId312" Type="http://schemas.openxmlformats.org/officeDocument/2006/relationships/hyperlink" Target="https://hal.science/search/index/?q=*&amp;authFullName_s=Brandi L. Macdonald" TargetMode="External"/><Relationship Id="rId313" Type="http://schemas.openxmlformats.org/officeDocument/2006/relationships/hyperlink" Target="https://hal.science/search/index/?q=*&amp;authFullName_s=I&#241;aki Intxaurbe" TargetMode="External"/><Relationship Id="rId314" Type="http://schemas.openxmlformats.org/officeDocument/2006/relationships/hyperlink" Target="https://hal.science/search/index/?q=*&amp;authFullName_s=Veronica Fern&#225;ndez-Gonz&#225;lez" TargetMode="External"/><Relationship Id="rId315" Type="http://schemas.openxmlformats.org/officeDocument/2006/relationships/hyperlink" Target="https://shs.hal.science/halshs-04829040v1" TargetMode="External"/><Relationship Id="rId316" Type="http://schemas.openxmlformats.org/officeDocument/2006/relationships/hyperlink" Target="https://shs.hal.science/halshs-04061524v1" TargetMode="External"/><Relationship Id="rId317" Type="http://schemas.openxmlformats.org/officeDocument/2006/relationships/hyperlink" Target="https://hal.science/search/index/?q=*&amp;authFullName_s=Brandi L. Macdonal" TargetMode="External"/><Relationship Id="rId318" Type="http://schemas.openxmlformats.org/officeDocument/2006/relationships/hyperlink" Target="https://hal.science/search/index/?q=*&amp;authFullName_s=Diego Garate" TargetMode="External"/><Relationship Id="rId319" Type="http://schemas.openxmlformats.org/officeDocument/2006/relationships/hyperlink" Target="https://hal.science/hal-04639508v1" TargetMode="External"/><Relationship Id="rId320" Type="http://schemas.openxmlformats.org/officeDocument/2006/relationships/hyperlink" Target="https://shs.hal.science/halshs-04084700v1" TargetMode="External"/><Relationship Id="rId321" Type="http://schemas.openxmlformats.org/officeDocument/2006/relationships/hyperlink" Target="https://hal.science/hal-04923300v1" TargetMode="External"/><Relationship Id="rId322" Type="http://schemas.openxmlformats.org/officeDocument/2006/relationships/hyperlink" Target="https://hal.science/hal-05003782v1" TargetMode="External"/><Relationship Id="rId323" Type="http://schemas.openxmlformats.org/officeDocument/2006/relationships/hyperlink" Target="https://hal.science/search/index/?q=*&amp;authFullName_s=Vincent Blouet" TargetMode="External"/><Relationship Id="rId324" Type="http://schemas.openxmlformats.org/officeDocument/2006/relationships/hyperlink" Target="https://hal.science/search/index/?q=*&amp;authFullName_s=Marie-Pierre Petitdidier" TargetMode="External"/><Relationship Id="rId325" Type="http://schemas.openxmlformats.org/officeDocument/2006/relationships/hyperlink" Target="https://hal.science/search/index/?q=*&amp;authFullName_s=Goffioul Claire" TargetMode="External"/><Relationship Id="rId326" Type="http://schemas.openxmlformats.org/officeDocument/2006/relationships/hyperlink" Target="https://hal.science/hal-03886143v1" TargetMode="External"/><Relationship Id="rId327" Type="http://schemas.openxmlformats.org/officeDocument/2006/relationships/hyperlink" Target="https://hal.science/hal-03937992v1" TargetMode="External"/><Relationship Id="rId328" Type="http://schemas.openxmlformats.org/officeDocument/2006/relationships/hyperlink" Target="https://hal.science/hal-03457884v1" TargetMode="External"/><Relationship Id="rId329" Type="http://schemas.openxmlformats.org/officeDocument/2006/relationships/hyperlink" Target="https://hal.science/search/index/?q=*&amp;authFullName_s=Kim G&#233;nuite" TargetMode="External"/><Relationship Id="rId330" Type="http://schemas.openxmlformats.org/officeDocument/2006/relationships/hyperlink" Target="https://sde.hal.science/hal-01880742v1" TargetMode="External"/><Relationship Id="rId331" Type="http://schemas.openxmlformats.org/officeDocument/2006/relationships/hyperlink" Target="https://hal.science/hal-01888619v1" TargetMode="External"/><Relationship Id="rId332" Type="http://schemas.openxmlformats.org/officeDocument/2006/relationships/hyperlink" Target="https://hal.science/hal-01888645v1" TargetMode="External"/><Relationship Id="rId333" Type="http://schemas.openxmlformats.org/officeDocument/2006/relationships/hyperlink" Target="https://hal.science/hal-04287345v1" TargetMode="External"/><Relationship Id="rId334" Type="http://schemas.openxmlformats.org/officeDocument/2006/relationships/hyperlink" Target="https://hal.science/search/index/?q=*&amp;authFullName_s=Wafaa Bouits" TargetMode="External"/><Relationship Id="rId335" Type="http://schemas.openxmlformats.org/officeDocument/2006/relationships/hyperlink" Target="https://hal.science/hal-04307124v2" TargetMode="External"/><Relationship Id="rId336" Type="http://schemas.openxmlformats.org/officeDocument/2006/relationships/hyperlink" Target="https://hal.science/search/index/?q=*&amp;authFullName_s=Marie Jamon" TargetMode="External"/><Relationship Id="rId337" Type="http://schemas.openxmlformats.org/officeDocument/2006/relationships/hyperlink" Target="https://hal.science/search/index/?q=*&amp;authFullName_s=Miguel Biard" TargetMode="External"/><Relationship Id="rId338" Type="http://schemas.openxmlformats.org/officeDocument/2006/relationships/hyperlink" Target="https://hal.science/search/index/?q=*&amp;authFullName_s=Olivier Bignon" TargetMode="External"/><Relationship Id="rId339" Type="http://schemas.openxmlformats.org/officeDocument/2006/relationships/hyperlink" Target="https://dx.doi.org/10.34847/nkl.06de250i" TargetMode="External"/><Relationship Id="rId340" Type="http://schemas.openxmlformats.org/officeDocument/2006/relationships/hyperlink" Target="https://hal.science/hal-03513545v1" TargetMode="External"/><Relationship Id="rId341" Type="http://schemas.openxmlformats.org/officeDocument/2006/relationships/hyperlink" Target="https://hal.science/hal-01676903v1" TargetMode="External"/><Relationship Id="rId342" Type="http://schemas.openxmlformats.org/officeDocument/2006/relationships/hyperlink" Target="https://hal.science/tel-02430482v1" TargetMode="External"/><Relationship Id="rId343" Type="http://schemas.openxmlformats.org/officeDocument/2006/relationships/hyperlink" Target="https://www.theses.fr/"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Salomon</dc:title>
  <dc:description>CV</dc:description>
  <dc:subject/>
  <cp:keywords/>
  <cp:category/>
  <cp:lastModifiedBy/>
  <dcterms:created xsi:type="dcterms:W3CDTF">2026-05-23T21:34:04+02:00</dcterms:created>
  <dcterms:modified xsi:type="dcterms:W3CDTF">2026-05-23T21:34:04+02:00</dcterms:modified>
</cp:coreProperties>
</file>

<file path=docProps/custom.xml><?xml version="1.0" encoding="utf-8"?>
<Properties xmlns="http://schemas.openxmlformats.org/officeDocument/2006/custom-properties" xmlns:vt="http://schemas.openxmlformats.org/officeDocument/2006/docPropsVTypes"/>
</file>