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Schmutz </w:t>
      </w:r>
      <w:r>
        <w:rPr>
          <w:color w:val="641e6e"/>
        </w:rPr>
        <w:t xml:space="preserve">Maître de Conférences Études nord-américaines, Département LLCER UFR LLSH USMB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recherche: Histoire environnementale américaine, justice environnementale, philosophie environnementale, political ecology.</w:t>
      </w:r>
    </w:p>
    <w:p>
      <w:pPr/>
      <w:r>
        <w:rPr/>
        <w:t xml:space="preserve">Projets 2024-27:</w:t>
      </w:r>
    </w:p>
    <w:p>
      <w:pPr>
        <w:numPr>
          <w:ilvl w:val="0"/>
          <w:numId w:val="1"/>
        </w:numPr>
      </w:pPr>
      <w:r>
        <w:rPr/>
        <w:t xml:space="preserve">Etudes culturelles et changement climatique: &amp;quot;Le futur à imaginer et à co-construire: nos sensibilités communes&amp;quot;. (Projet Etincelle de la chaire MIRE, USMB, 2024-26)</w:t>
      </w:r>
    </w:p>
    <w:p>
      <w:pPr>
        <w:numPr>
          <w:ilvl w:val="0"/>
          <w:numId w:val="1"/>
        </w:numPr>
      </w:pPr>
      <w:r>
        <w:rPr/>
        <w:t xml:space="preserve">Partenariat Scènes Obliques: Trilogie montagnarde (2023-2025).</w:t>
      </w:r>
    </w:p>
    <w:p>
      <w:pPr>
        <w:numPr>
          <w:ilvl w:val="0"/>
          <w:numId w:val="1"/>
        </w:numPr>
      </w:pPr>
      <w:r>
        <w:rPr/>
        <w:t xml:space="preserve">Projet APICOSMO (Edytem-LLSETI): Approche Interdisciplinaire de la Construction Sociale des ressources: controverse et mobilisations autour de l'extraction du Lithium (SHINE. ANR 22 EXES0017)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(Ré)introduction d’une nature ‘sauvage’ en ville : écologie, esthétique et pouvoir dans l’urbanisme vert. La revitalisation du fleuve Los Angeles (2007-?)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sauvage urbain par l’aménagement et la mise en récits de la nature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Aldo Leopold’s ‘Land Ethic’ an Early Form of Posthumanism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2016, La planète en partage / Sharing the Planet, 55,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environmental ideas in the city : the activist work of three Los Angeles artists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Ecology, An International Journal</w:t>
            </w:r>
            <w:r>
              <w:rPr/>
              <w:t xml:space="preserve">, 2016, 10 (2/3),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⟨10.1504/PIE.2016.082157⟩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Devil's Bargains ?&amp;quot; An environmental history of tourism in the Sierra Nevada.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hal-00952360v1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Chavanon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Paysages inhumains</w:t>
            </w:r>
            <w:r>
              <w:rPr/>
              <w:t xml:space="preserve">, Oct 2019, Chambéry, France. 51, Presses Universitaires Savoie Mont Blanc, pp.314, 2021, collection Sociétés, Religions, Politiques, 978-2-37741-056-9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sauvage urbain par l’aménagement et la mise en récits de la nature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16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sauvage urbain à travers les Humanités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Volume 16.2,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de la crise à la crise de la représentation - Esthétique et politique de l'Anthropocène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48, pp.418, 2020, Sociétés, Religions, Politiques, 978-2-37741-051-4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paysages hier et aujourd'hui. Approches sensibles et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Pety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Bouvier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8, pp.192, 2020, Collection Patrimoines, Dominique Pety; Hélène Schmutz; Pascal Bouvier, 978-2-37741-008-8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Central Farm : une réinvention Latino de la nature urbaine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/>
              <w:t xml:space="preserve">Emma Bell; Jean-Marie Ruiz. </w:t>
            </w:r>
            <w:r>
              <w:rPr>
                <w:i w:val="1"/>
                <w:iCs w:val="1"/>
              </w:rPr>
              <w:t xml:space="preserve">Les nouvelles formes de contestation</w:t>
            </w:r>
            <w:r>
              <w:rPr/>
              <w:t xml:space="preserve">, 35,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pp.69-92, 2017, Sociétés, Religions, Politiques, 978-2-919732-76-0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Tejon Ranch : réinvention et continuité du paysage californien, entre nature vierge, pastorale et étalement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/>
              <w:t xml:space="preserve">Emmanuel Vernadakis; Jean-Michel Yvard; Gelareh Yvard-Djahansouz. </w:t>
            </w:r>
            <w:r>
              <w:rPr>
                <w:i w:val="1"/>
                <w:iCs w:val="1"/>
              </w:rPr>
              <w:t xml:space="preserve">Le Jardin et ses mythes aux Etats-Unis et en Grande-Bretagne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pp.95-108, 2017, 978-2753559011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métamorphoses d’un fleuve urbain : la canalisation du Los Angeles, 1938-2007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/>
              <w:t xml:space="preserve">Patrick Fournier; Geneviève Massard-Guilbaud. </w:t>
            </w:r>
            <w:r>
              <w:rPr>
                <w:i w:val="1"/>
                <w:iCs w:val="1"/>
              </w:rPr>
              <w:t xml:space="preserve">Aménagement et environnement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pp.163-178, 2016, coll. Histoire, 978-2-7535-5032-2.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⟨10.4000/books.pur.44409⟩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l’étalement urbain aux jardins communautaires à Los Angeles : décentrer le discours environnemental urbain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/>
              <w:t xml:space="preserve">Margaret Gillespie, Philippe Laplace et Michel Savaric. </w:t>
            </w:r>
            <w:r>
              <w:rPr>
                <w:i w:val="1"/>
                <w:iCs w:val="1"/>
              </w:rPr>
              <w:t xml:space="preserve">Marges et périphéries dans les pays de langue anglaise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978-2-343-02142-3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hal-02862254v1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0F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smb.hal.science/hal-04806093v1" TargetMode="External"/><Relationship Id="rId9" Type="http://schemas.openxmlformats.org/officeDocument/2006/relationships/hyperlink" Target="https://hal.science/search/index/?q=*&amp;authFullName_s=H&#233;l&#232;ne Schmutz" TargetMode="External"/><Relationship Id="rId10" Type="http://schemas.openxmlformats.org/officeDocument/2006/relationships/hyperlink" Target="https://univ-smb.hal.science/hal-04806101v1" TargetMode="External"/><Relationship Id="rId11" Type="http://schemas.openxmlformats.org/officeDocument/2006/relationships/hyperlink" Target="https://hal.science/search/index/?q=*&amp;authFullName_s=Sylvain Rode" TargetMode="External"/><Relationship Id="rId12" Type="http://schemas.openxmlformats.org/officeDocument/2006/relationships/hyperlink" Target="https://hal.science/search/index/?q=*&amp;authFullName_s=B&#233;n&#233;dicte Meillon" TargetMode="External"/><Relationship Id="rId13" Type="http://schemas.openxmlformats.org/officeDocument/2006/relationships/hyperlink" Target="https://univ-smb.hal.science/hal-02861814v1" TargetMode="External"/><Relationship Id="rId14" Type="http://schemas.openxmlformats.org/officeDocument/2006/relationships/hyperlink" Target="https://univ-smb.hal.science/hal-02861764v1" TargetMode="External"/><Relationship Id="rId15" Type="http://schemas.openxmlformats.org/officeDocument/2006/relationships/hyperlink" Target="https://dx.doi.org/10.1504/PIE.2016.082157" TargetMode="External"/><Relationship Id="rId16" Type="http://schemas.openxmlformats.org/officeDocument/2006/relationships/hyperlink" Target="https://hal.univ-grenoble-alpes.fr/hal-00952360v1" TargetMode="External"/><Relationship Id="rId17" Type="http://schemas.openxmlformats.org/officeDocument/2006/relationships/hyperlink" Target="https://univ-smb.hal.science/hal-03184272v1" TargetMode="External"/><Relationship Id="rId18" Type="http://schemas.openxmlformats.org/officeDocument/2006/relationships/hyperlink" Target="https://hal.science/search/index/?q=*&amp;authFullName_s=Olivier Chavanon" TargetMode="External"/><Relationship Id="rId19" Type="http://schemas.openxmlformats.org/officeDocument/2006/relationships/hyperlink" Target="https://hal.science/search/index/?q=*&amp;authFullName_s=Emilie-Anne P&#233;py" TargetMode="External"/><Relationship Id="rId20" Type="http://schemas.openxmlformats.org/officeDocument/2006/relationships/hyperlink" Target="https://hal.science/search/index/?q=*&amp;authFullName_s=Dominique Pety" TargetMode="External"/><Relationship Id="rId21" Type="http://schemas.openxmlformats.org/officeDocument/2006/relationships/hyperlink" Target="https://hal.science/hal-04035734v1" TargetMode="External"/><Relationship Id="rId22" Type="http://schemas.openxmlformats.org/officeDocument/2006/relationships/hyperlink" Target="https://hal.science/hal-04297397v1" TargetMode="External"/><Relationship Id="rId23" Type="http://schemas.openxmlformats.org/officeDocument/2006/relationships/hyperlink" Target="https://univ-smb.hal.science/hal-02939311v1" TargetMode="External"/><Relationship Id="rId24" Type="http://schemas.openxmlformats.org/officeDocument/2006/relationships/hyperlink" Target="http://edus.giantchair.com/livre/?GCOI=29157100915290" TargetMode="External"/><Relationship Id="rId25" Type="http://schemas.openxmlformats.org/officeDocument/2006/relationships/hyperlink" Target="https://univ-smb.hal.science/hal-02460616v1" TargetMode="External"/><Relationship Id="rId26" Type="http://schemas.openxmlformats.org/officeDocument/2006/relationships/hyperlink" Target="https://hal.science/search/index/?q=*&amp;authFullName_s=Pascal Bouvier" TargetMode="External"/><Relationship Id="rId27" Type="http://schemas.openxmlformats.org/officeDocument/2006/relationships/hyperlink" Target="http://www.llseti.univ-smb.fr/web/llseti/874-representer-les-paysages-hier-et-aujourd-hui.php" TargetMode="External"/><Relationship Id="rId28" Type="http://schemas.openxmlformats.org/officeDocument/2006/relationships/hyperlink" Target="https://univ-smb.hal.science/hal-02861606v1" TargetMode="External"/><Relationship Id="rId29" Type="http://schemas.openxmlformats.org/officeDocument/2006/relationships/hyperlink" Target="http://www.llseti.univ-smb.fr/web/llseti/629-les-nouvelles-formes-de-contestation.php" TargetMode="External"/><Relationship Id="rId30" Type="http://schemas.openxmlformats.org/officeDocument/2006/relationships/hyperlink" Target="https://univ-smb.hal.science/hal-02861722v1" TargetMode="External"/><Relationship Id="rId31" Type="http://schemas.openxmlformats.org/officeDocument/2006/relationships/hyperlink" Target="http://www.pur-editions.fr/detail.php?idOuv=4484" TargetMode="External"/><Relationship Id="rId32" Type="http://schemas.openxmlformats.org/officeDocument/2006/relationships/hyperlink" Target="https://univ-smb.hal.science/hal-02862184v1" TargetMode="External"/><Relationship Id="rId33" Type="http://schemas.openxmlformats.org/officeDocument/2006/relationships/hyperlink" Target="http://www.pur-editions.fr/detail.php?idOuv=4196" TargetMode="External"/><Relationship Id="rId34" Type="http://schemas.openxmlformats.org/officeDocument/2006/relationships/hyperlink" Target="https://dx.doi.org/10.4000/books.pur.44409" TargetMode="External"/><Relationship Id="rId35" Type="http://schemas.openxmlformats.org/officeDocument/2006/relationships/hyperlink" Target="https://univ-smb.hal.science/hal-02862254v1" TargetMode="External"/><Relationship Id="rId36" Type="http://schemas.openxmlformats.org/officeDocument/2006/relationships/hyperlink" Target="https://www.editions-harmattan.fr/index.asp?navig=catalogue&amp;amp;obj=livre&amp;amp;no=4404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Schmutz</dc:title>
  <dc:description>CV</dc:description>
  <dc:subject/>
  <cp:keywords/>
  <cp:category/>
  <cp:lastModifiedBy/>
  <dcterms:created xsi:type="dcterms:W3CDTF">2026-04-05T06:09:50+02:00</dcterms:created>
  <dcterms:modified xsi:type="dcterms:W3CDTF">2026-04-05T06:09:50+02:00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