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Tétrel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Curriculum Vitae</w:t></w:r></w:p><w:p><w:pPr/><w:r><w:rPr><w:b w:val="1"/><w:bCs w:val="1"/></w:rPr><w:t xml:space="preserve">Nom et prénom</w:t></w:r><w:r><w:rPr/><w:t xml:space="preserve"> : Tétrel Hélène</w:t></w:r></w:p><w:p><w:pPr/><w:r><w:rPr><w:b w:val="1"/><w:bCs w:val="1"/></w:rPr><w:t xml:space="preserve">Adresse électronique</w:t></w:r><w:r><w:rPr/><w:t xml:space="preserve"> : </w:t></w:r><w:hyperlink r:id="rId7" w:history="1"><w:r><w:rPr><w:color w:val="#410a8c"/><w:u w:val="single"/></w:rPr><w:t xml:space="preserve">helene.tetrel@univ-rouen.fr</w:t></w:r></w:hyperlink></w:p><w:p><w:pPr/><w:r><w:rPr><w:b w:val="1"/><w:bCs w:val="1"/></w:rPr><w:t xml:space="preserve">M****embre permanent du Cérédi, Université Rouen Normandie :</w:t></w:r></w:p><w:p><w:pPr/><w:hyperlink r:id="rId8" w:history="1"><w:r><w:rPr><w:color w:val="#410a8c"/><w:u w:val="single"/></w:rPr><w:t xml:space="preserve">http://ceredi.labos.univ-rouen.fr/main/?helene-tetrel.html</w:t></w:r></w:hyperlink></w:p><w:p><w:pPr/><w:r><w:rPr><w:b w:val="1"/><w:bCs w:val="1"/></w:rPr><w:t xml:space="preserve">Membre associée du Centre de Recherche Bretonne et Celtique, Université de Brest :</w:t></w:r></w:p><w:p><w:pPr/><w:hyperlink r:id="rId9" w:history="1"><w:r><w:rPr><w:color w:val="#410a8c"/><w:u w:val="single"/></w:rPr><w:t xml:space="preserve">https://www.univ-brest.fr/crbc/menu/Membres+du+laboratoire/Enseignants-chercheurs/Helene</w:t></w:r></w:hyperlink><w:r><w:rPr/><w:t xml:space="preserve">_Tetrel</w:t></w:r></w:p><w:p><w:pPr/><w:r><w:rPr><w:b w:val="1"/><w:bCs w:val="1"/></w:rPr><w:t xml:space="preserve">Adresse professionnelle</w:t></w:r><w:r><w:rPr/><w:t xml:space="preserve"> : Université de Rouen Normandie, Faculté des Lettres et Sciences Humaines, rue Lavoisier, 76821 Mont-Saint-Aignan.</w:t></w:r></w:p><w:p><w:pPr><w:pStyle w:val="Heading1"/></w:pPr><w:r><w:rPr/><w:t xml:space="preserve">Thèmes de recherche</w:t></w:r></w:p><w:p><w:pPr/><w:r><w:rPr/><w:t xml:space="preserve">la littérature médiévale française et la littérature médiévale scandinave (en particulier les traductions médiévales depuis le domaine français et anglo-normand vers le domaine norrois, les « sagas de chevaliers ») ; plus généralement, intérêt pour la traduction et l’adaptation des textes narratifs français et latins en diverses langues médiévales vernaculaires (notamment les langues celtiques). Corpus travaillés plus particulièrement : textes narratifs du XIIe siècle ; les cycles épiques, la matière antique et les premiers romans en vers.</w:t></w:r></w:p><w:p><w:pPr/><w:r><w:rPr><w:b w:val="1"/><w:bCs w:val="1"/></w:rPr><w:t xml:space="preserve">T****itres et diplômes</w:t></w:r></w:p><w:p><w:pPr/><w:r><w:rPr/><w:t xml:space="preserve">2013 Habilitation à diriger des Recherches soutenue le 10/12/2013, au Collège de France (rattachement à l’Université Paris Sorbonne-Paris IV), sous la direction de M. Michel Zink. Membres du jury : MM. Régis Boyer, Richard Trachsler, Torfi Tulinius, Jean-René Valette.</w:t></w:r></w:p><w:p><w:pPr/><w:r><w:rPr/><w:t xml:space="preserve">1999Doctorat ès lettres, 18/12/1999 à l’Université de Paris IV-Sorbonne sous la direction de M. Michel Zink ; mention très honorable avec les félicitations du jury. Membres du jury : MM. Régis Boyer, Dominique Boutet, Luciano Rossi, Torfi Tulinius.</w:t></w:r></w:p><w:p><w:pPr/><w:r><w:rPr/><w:t xml:space="preserve">1994 Agrégation de Lettres Modernes.</w:t></w:r></w:p><w:p><w:pPr/><w:r><w:rPr/><w:t xml:space="preserve">1993 DEA de Lettres Modernes à Paris IV-Sorbonne, sous la direction de M. Michel Zink ; mention très bien.</w:t></w:r></w:p><w:p><w:pPr/><w:r><w:rPr/><w:t xml:space="preserve">1992 Maîtrise de Lettres Modernes à Paris IV-Sorbonne, sous la direction de M. Michel Zink ; mention très bien.</w:t></w:r></w:p><w:p><w:pPr/><w:r><w:rPr/><w:t xml:space="preserve">1988 Baccalauréat A2, Lettres et Langues, mention très bien.</w:t></w:r></w:p><w:p><w:pPr/><w:r><w:rPr><w:b w:val="1"/><w:bCs w:val="1"/></w:rPr><w:t xml:space="preserve">Listes de publications</w:t></w:r></w:p><w:p><w:pPr/><w:r><w:rPr><w:b w:val="1"/><w:bCs w:val="1"/></w:rPr><w:t xml:space="preserve">Ouvrages</w:t></w:r></w:p><w:p><w:pPr/><w:r><w:rPr><w:i w:val="1"/><w:iCs w:val="1"/></w:rPr><w:t xml:space="preserve">Ouvrage</w:t></w:r></w:p><w:p><w:pPr/><w:r><w:rPr><w:i w:val="1"/><w:iCs w:val="1"/></w:rPr><w:t xml:space="preserve">La Saga des Bretons</w:t></w:r><w:r><w:rPr/><w:t xml:space="preserve">. Étude, édition critique et traduction des </w:t></w:r><w:r><w:rPr><w:i w:val="1"/><w:iCs w:val="1"/></w:rPr><w:t xml:space="preserve">Breta Sögur</w:t></w:r><w:r><w:rPr/><w:t xml:space="preserve"> islandaises, Paris, Classiques Garnier, 2021</w:t></w:r></w:p><w:p><w:pPr/><w:r><w:rPr><w:i w:val="1"/><w:iCs w:val="1"/></w:rPr><w:t xml:space="preserve">Parus :</w:t></w:r></w:p><w:p><w:pPr/><w:r><w:rPr/><w:t xml:space="preserve">En collaboration avec Ásdís Rósa Magnúsdóttir, </w:t></w:r><w:r><w:rPr><w:i w:val="1"/><w:iCs w:val="1"/></w:rPr><w:t xml:space="preserve">La Petite Saga de Tristan et autres sagas islandaises inspirées de la matière de Bretagne</w:t></w:r><w:r><w:rPr/><w:t xml:space="preserve">, </w:t></w:r><w:r><w:rPr><w:i w:val="1"/><w:iCs w:val="1"/></w:rPr><w:t xml:space="preserve">Histoires des Bretagnes</w:t></w:r><w:r><w:rPr/><w:t xml:space="preserve">, 3, Brest/CRBC, 2012 (volume de traductions).</w:t></w:r></w:p><w:p><w:pPr/><w:r><w:rPr><w:i w:val="1"/><w:iCs w:val="1"/></w:rPr><w:t xml:space="preserve">La Chanson des Saxons et sa réception norroise. Avatars de la matière épique</w:t></w:r><w:r><w:rPr/><w:t xml:space="preserve">. Orléans, Paradigme, 2006.</w:t></w:r></w:p><w:p><w:pPr/><w:r><w:rPr><w:b w:val="1"/><w:bCs w:val="1"/></w:rPr><w:t xml:space="preserve">Articles</w:t></w:r></w:p><w:p><w:pPr/><w:r><w:rPr><w:b w:val="1"/><w:bCs w:val="1"/></w:rPr><w:t xml:space="preserve">Revues :</w:t></w:r></w:p><w:p><w:pPr/><w:r><w:rPr/><w:t xml:space="preserve">« Le traitement des paragraphes 80 à 88 de l’</w:t></w:r><w:r><w:rPr><w:i w:val="1"/><w:iCs w:val="1"/></w:rPr><w:t xml:space="preserve">Historia regum Britannie</w:t></w:r><w:r><w:rPr/><w:t xml:space="preserve"> dans le « Brut » islandais », </w:t></w:r><w:r><w:rPr><w:i w:val="1"/><w:iCs w:val="1"/></w:rPr><w:t xml:space="preserve">Etudes Celtiques</w:t></w:r><w:r><w:rPr/><w:t xml:space="preserve"> XLII, 2016, p.185-211.</w:t></w:r></w:p><w:p><w:pPr/><w:r><w:rPr/><w:t xml:space="preserve">« Trojan Origins and the Use of the Æneid and Related Sources in the Old Icelandic Brut » </w:t></w:r><w:r><w:rPr><w:i w:val="1"/><w:iCs w:val="1"/></w:rPr><w:t xml:space="preserve">Journal of English and Germanic Philology</w:t></w:r><w:r><w:rPr/><w:t xml:space="preserve">, 109/4, octobre 2010, p. 490-514.</w:t></w:r></w:p><w:p><w:pPr/><w:r><w:rPr/><w:t xml:space="preserve">« Merlin et la Völva : la rencontre de deux figures sibyllines », </w:t></w:r><w:r><w:rPr><w:i w:val="1"/><w:iCs w:val="1"/></w:rPr><w:t xml:space="preserve">Europe</w:t></w:r><w:r><w:rPr/><w:t xml:space="preserve">, « Mythe et Mythologie nordique », août-septembre 2006, p.118-136.</w:t></w:r></w:p><w:p><w:pPr/><w:r><w:rPr/><w:t xml:space="preserve">« La mort édifiante de Charlemagne », </w:t></w:r><w:r><w:rPr><w:i w:val="1"/><w:iCs w:val="1"/></w:rPr><w:t xml:space="preserve">Gripla</w:t></w:r><w:r><w:rPr/><w:t xml:space="preserve">, XIV, 2003, p. 107-128.</w:t></w:r></w:p><w:p><w:pPr/><w:r><w:rPr/><w:t xml:space="preserve">« Le Pseudo-Turpin et l’Aspremont norrois : la branche IV de la </w:t></w:r><w:r><w:rPr><w:i w:val="1"/><w:iCs w:val="1"/></w:rPr><w:t xml:space="preserve">Karlamagnússaga</w:t></w:r><w:r><w:rPr/><w:t xml:space="preserve"> est-elle une compilation mécanique ? », </w:t></w:r><w:r><w:rPr><w:i w:val="1"/><w:iCs w:val="1"/></w:rPr><w:t xml:space="preserve">Romania</w:t></w:r><w:r><w:rPr/><w:t xml:space="preserve">, 120, 2002, p. 326-352.</w:t></w:r></w:p><w:p><w:pPr/><w:r><w:rPr><w:b w:val="1"/><w:bCs w:val="1"/></w:rPr><w:t xml:space="preserve">Chapitres d’ouvrages :</w:t></w:r></w:p><w:p><w:pPr/><w:r><w:rPr><w:b w:val="1"/><w:bCs w:val="1"/></w:rPr><w:t xml:space="preserve">Chapitres d’ouvrages hors rencontres et colloques :</w:t></w:r></w:p><w:p><w:pPr/><w:r><w:rPr/><w:t xml:space="preserve">« Karlamagnússaga, A Modern Composition? », à paraître dans</w:t></w:r><w:r><w:rPr><w:i w:val="1"/><w:iCs w:val="1"/></w:rPr><w:t xml:space="preserve">Charlemagne in the Norse and Celtic Worlds</w:t></w:r><w:r><w:rPr/><w:t xml:space="preserve">, Helen Fulton et Sif Rikhardsdóttir (dir.), chez D. S. Brewer.</w:t></w:r></w:p><w:p><w:pPr/><w:r><w:rPr/><w:t xml:space="preserve">Notice, en collaboration avec Malo Adeux : « La matière de Troie en Islande », dans </w:t></w:r><w:r><w:rPr><w:i w:val="1"/><w:iCs w:val="1"/></w:rPr><w:t xml:space="preserve">Troianalexandrina</w:t></w:r><w:r><w:rPr/><w:t xml:space="preserve"> 19, 2019, numéro sous al direction de Catherine Croizy-Naquet, Anne Rochebouet et Florence Tanniou, p. 445-455.</w:t></w:r></w:p><w:p><w:pPr/><w:r><w:rPr/><w:t xml:space="preserve">En collaboration avec Ásdís Rósa Magnúsdóttir, « La matière arthurienne en Scandinavie médiévale », </w:t></w:r><w:r><w:rPr><w:i w:val="1"/><w:iCs w:val="1"/></w:rPr><w:t xml:space="preserve">La Matière**Arthurienne Tardive en Europe</w:t></w:r><w:r><w:rPr/><w:t xml:space="preserve"> (1270-1530), dir. Christine Ferlampin-Acher, p. 727-732.</w:t></w:r></w:p><w:p><w:pPr/><w:r><w:rPr><w:b w:val="1"/><w:bCs w:val="1"/></w:rPr><w:t xml:space="preserve">Articles dans les actes de colloques nationaux et internationaux :</w:t></w:r></w:p><w:p><w:pPr/><w:r><w:rPr/><w:t xml:space="preserve">En collaboration avec Ásdís Rósa Magnúsdóttir : « La tradition du manteau d’épreuve dans la littérature islandaise », dans </w:t></w:r><w:r><w:rPr><w:i w:val="1"/><w:iCs w:val="1"/></w:rPr><w:t xml:space="preserve">Arthur en Europe à la fin du Moyen Âge, approches comparées (1270-1530),</w:t></w:r><w:r><w:rPr/><w:t xml:space="preserve"> dir*.* Christine Ferlampin-Acher, Paris, Classiques Garnier, 2020, p. 109-125.</w:t></w:r></w:p><w:p><w:pPr/><w:r><w:rPr/><w:t xml:space="preserve">En collaboration avec Géraldine Veysseyre : « Introduction. Contextes de rédaction et de réception des ‘Bruts’ européens : quêtes des origines et témoignages de diffusion », dans </w:t></w:r><w:r><w:rPr><w:i w:val="1"/><w:iCs w:val="1"/></w:rPr><w:t xml:space="preserve">L’Historia regum Britannie et les ‘Bruts’ en Europe</w:t></w:r><w:r><w:rPr/><w:t xml:space="preserve">, vol. 2, Hélène Tétrel and Géraldine Veysseyre (dir.), Paris, Classiques Garnier, 2018, (Actes du colloque de Paris, 10/2013), p. 9-37.</w:t></w:r></w:p><w:p><w:pPr/><w:r><w:rPr/><w:t xml:space="preserve">En collaboration avec Géraldine Veysseyre : « Introduction », dans </w:t></w:r><w:r><w:rPr><w:i w:val="1"/><w:iCs w:val="1"/></w:rPr><w:t xml:space="preserve">L’Historia regum Britannie et les ‘Bruts’ en Europe</w:t></w:r><w:r><w:rPr/><w:t xml:space="preserve">, vol. 1, Hélène Tétrel and Géraldine Veysseyre (dir.), Paris, Classiques Garnier, 2015, (Actes du colloque de Brest 09/2012), p. 9-42.</w:t></w:r></w:p><w:p><w:pPr/><w:r><w:rPr/><w:t xml:space="preserve">« La prose du traducteur : remarques sur deux traductions médiévales scandinaves », dans </w:t></w:r><w:r><w:rPr><w:i w:val="1"/><w:iCs w:val="1"/></w:rPr><w:t xml:space="preserve">Rencontres du vers et de la prose. Conscience poétique et mise en texte</w:t></w:r><w:r><w:rPr/><w:t xml:space="preserve">, C. Croizy-Naquet and M. Szkilnik (dir.), Paris, Presses de la Sorbonne Nouvelle, 2017 (Actes du colloque de Paris « </w:t></w:r><w:r><w:rPr><w:i w:val="1"/><w:iCs w:val="1"/></w:rPr><w:t xml:space="preserve">Rencontres du vers et de la prose</w:t></w:r><w:r><w:rPr/><w:t xml:space="preserve"> », 03/2015), p. 29-46.</w:t></w:r></w:p><w:p><w:pPr/><w:r><w:rPr/><w:t xml:space="preserve">« Comparative Medieval Literature », dans </w:t></w:r><w:r><w:rPr><w:i w:val="1"/><w:iCs w:val="1"/></w:rPr><w:t xml:space="preserve">Regards croisés sur la Bretagne et le pays de Galles, Cross-Cultural Essays on Wales and Brittany</w:t></w:r><w:r><w:rPr/><w:t xml:space="preserve">, Anne Hellegouarc’h et Heather Williams (dir.), Centre de Recherche Bretonne et Celtique/ Centre for Advanced Welsh and Celtic Studies, Brest-Aberystwyth, 2014 (Actes du colloque d’Aberystwyth 23-25/ 01/2009), p. 39-51.</w:t></w:r></w:p><w:p><w:pPr/><w:r><w:rPr/><w:t xml:space="preserve">« Die </w:t></w:r><w:r><w:rPr><w:i w:val="1"/><w:iCs w:val="1"/></w:rPr><w:t xml:space="preserve">Karlamagnússaga</w:t></w:r><w:r><w:rPr/><w:t xml:space="preserve"> und die </w:t></w:r><w:r><w:rPr><w:i w:val="1"/><w:iCs w:val="1"/></w:rPr><w:t xml:space="preserve">Chronique Rimée</w:t></w:r><w:r><w:rPr/><w:t xml:space="preserve"> von Philippe Mouskés : Auf der Suche nach der </w:t></w:r><w:r><w:rPr><w:i w:val="1"/><w:iCs w:val="1"/></w:rPr><w:t xml:space="preserve">Vie Romancée de Charlemagne</w:t></w:r><w:r><w:rPr/><w:t xml:space="preserve"> », dans </w:t></w:r><w:r><w:rPr><w:i w:val="1"/><w:iCs w:val="1"/></w:rPr><w:t xml:space="preserve">Rittersagas</w:t></w:r><w:r><w:rPr/><w:t xml:space="preserve">, </w:t></w:r><w:r><w:rPr><w:i w:val="1"/><w:iCs w:val="1"/></w:rPr><w:t xml:space="preserve">Übersetzung, Überlieferung, Transmission</w:t></w:r><w:r><w:rPr/><w:t xml:space="preserve">, Jürg Glauser and Susanne Kramarz-Bein (dir.), Tübingen, Francke Verlag, 2013, p. 153-168 (Actes du colloque de Bâle, 05/2004).</w:t></w:r></w:p><w:p><w:pPr/><w:r><w:rPr/><w:t xml:space="preserve">« Lais and Strengleikar : A « Breton » short Narrative Type in Old Norse ? », in </w:t></w:r><w:r><w:rPr><w:i w:val="1"/><w:iCs w:val="1"/></w:rPr><w:t xml:space="preserve">Francia & Germania, Studies in Strengleikar and Þiðreks saga af Bern</w:t></w:r><w:r><w:rPr/><w:t xml:space="preserve">, Karl G. Johansson & Rune Flaten (dir.), Oslo, Novus Forlag, Bibliotheca Nordica, 2012, p. 87-103 (Actes du colloque d’Oslo, 11/2006) .</w:t></w:r></w:p><w:p><w:pPr/><w:r><w:rPr/><w:t xml:space="preserve">« La double réception de la ‘branche de Gauvain’ dans la littérature norroise », dans </w:t></w:r><w:r><w:rPr><w:i w:val="1"/><w:iCs w:val="1"/></w:rPr><w:t xml:space="preserve">Fictions de Vérité dans les réécritures européennes des romans de Chrétien de Troyes</w:t></w:r><w:r><w:rPr/><w:t xml:space="preserve"> Annie Combes and Anne-Catherine Werner (dir.), Paris, Classiques Garnier, 2012 (Actes du colloque de Rome « Fictions de Vérité dans les réécritures européennes des romans de Chrétien de Troyes », 28-30/04/2010), p. 225-240.</w:t></w:r></w:p><w:p><w:pPr/><w:r><w:rPr/><w:t xml:space="preserve">« Conserver et éditer les vieux textes : les Islandais et leur Moyen Âge », dans </w:t></w:r><w:r><w:rPr><w:i w:val="1"/><w:iCs w:val="1"/></w:rPr><w:t xml:space="preserve">Livres anciens, lectures vivantes</w:t></w:r><w:r><w:rPr/><w:t xml:space="preserve">, Michel Zink (dir.), Paris, Odile Jacob, 2010 (Actes du colloque « Lire un Texte Vieilli », Paris, 2-4/ 04/2009), p. 147-168.</w:t></w:r></w:p><w:p><w:pPr/><w:r><w:rPr/><w:t xml:space="preserve">« L’Utilisation et l’interprétation des mythes païens par les écrivains islandais du moyen âge », dans </w:t></w:r><w:r><w:rPr><w:i w:val="1"/><w:iCs w:val="1"/></w:rPr><w:t xml:space="preserve">Vérité Poétique, Vérité Politique</w:t></w:r><w:r><w:rPr/><w:t xml:space="preserve">, J-Ch. Cassard, E. Gaucher and J. Kerhervé (dir.), Brest, CRBC, 2007, (Actes du colloque </w:t></w:r><w:r><w:rPr><w:i w:val="1"/><w:iCs w:val="1"/></w:rPr><w:t xml:space="preserve">Vérité Poétique, Vérité Politique</w:t></w:r><w:r><w:rPr/><w:t xml:space="preserve">, 09/2005) p. 419-433.</w:t></w:r></w:p><w:p><w:pPr/><w:r><w:rPr/><w:t xml:space="preserve">« Filiations improbables du cycle troyen-breton en Islande », dans </w:t></w:r><w:r><w:rPr><w:i w:val="1"/><w:iCs w:val="1"/></w:rPr><w:t xml:space="preserve">Lignes et Lignages arthuriens</w:t></w:r><w:r><w:rPr/><w:t xml:space="preserve">, Christine Ferlampin-Acher and Denis Hüe (dir.), Rennes, PUR, 2007, (Actes du colloque </w:t></w:r><w:r><w:rPr><w:i w:val="1"/><w:iCs w:val="1"/></w:rPr><w:t xml:space="preserve">Lignes et Lignages arthuriens</w:t></w:r><w:r><w:rPr/><w:t xml:space="preserve">, Rennes, 11/2005), p. 245 à 258.</w:t></w:r></w:p><w:p><w:pPr/><w:r><w:rPr/><w:t xml:space="preserve">« </w:t></w:r><w:r><w:rPr><w:i w:val="1"/><w:iCs w:val="1"/></w:rPr><w:t xml:space="preserve">La Saga des Bretons</w:t></w:r><w:r><w:rPr/><w:t xml:space="preserve"> : naissance et exploitation du mythe arthurien dans les compilations pseudo-historiques de Scandinavie », dans </w:t></w:r><w:r><w:rPr><w:i w:val="1"/><w:iCs w:val="1"/></w:rPr><w:t xml:space="preserve">Enfances Arthuriennes</w:t></w:r><w:r><w:rPr/><w:t xml:space="preserve">, Christine Ferlampin-Acher and Denis Hüe (dir.), Orléans, Paradigme, 2006, (Actes du colloque </w:t></w:r><w:r><w:rPr><w:i w:val="1"/><w:iCs w:val="1"/></w:rPr><w:t xml:space="preserve">Enfances Arthuriennes</w:t></w:r><w:r><w:rPr/><w:t xml:space="preserve">, Rennes, 03/2003) p. 299-311.</w:t></w:r></w:p><w:p><w:pPr/><w:r><w:rPr/><w:t xml:space="preserve">« Le brouillage des sources dans les adaptations norroises des chansons de geste », dans </w:t></w:r><w:r><w:rPr><w:i w:val="1"/><w:iCs w:val="1"/></w:rPr><w:t xml:space="preserve">Le Vrai et le Faux au Moyen Âge</w:t></w:r><w:r><w:rPr/><w:t xml:space="preserve">, Elisabeth Gaucher (dir.), </w:t></w:r><w:r><w:rPr><w:i w:val="1"/><w:iCs w:val="1"/></w:rPr><w:t xml:space="preserve">Bien Dire et Bien Aprandre</w:t></w:r><w:r><w:rPr/><w:t xml:space="preserve">, 23, 2005, (actes du colloque de Lille, 18-20/ 09/ 2003), p. 195-207.</w:t></w:r></w:p><w:p><w:pPr/><w:r><w:rPr><w:b w:val="1"/><w:bCs w:val="1"/></w:rPr><w:t xml:space="preserve">Articles publiés dans le cadre de journées d’étude en France :</w:t></w:r></w:p><w:p><w:pPr/><w:r><w:rPr/><w:t xml:space="preserve">« Arthur et le géant aux barbes : genèse et circulation d’un épisode fondateur dans l’adaptation norroise de l’</w:t></w:r><w:r><w:rPr><w:i w:val="1"/><w:iCs w:val="1"/></w:rPr><w:t xml:space="preserve">Historia Regum Britanniae</w:t></w:r><w:r><w:rPr/><w:t xml:space="preserve"> » </w:t></w:r><w:r><w:rPr><w:i w:val="1"/><w:iCs w:val="1"/></w:rPr><w:t xml:space="preserve">Histoires des Bretagnes, I, les mythes de fondation</w:t></w:r><w:r><w:rPr/><w:t xml:space="preserve">, Hélène Tétrel et Magali Coumert (dir.), Brest, 2010, p. 167-181.</w:t></w:r></w:p><w:p><w:pPr/><w:r><w:rPr/><w:t xml:space="preserve">« Le Jongleur et sa formule : construction d’une figure archétypale », dans </w:t></w:r><w:r><w:rPr><w:i w:val="1"/><w:iCs w:val="1"/></w:rPr><w:t xml:space="preserve">Viviane</w:t></w:r><w:r><w:rPr/><w:t xml:space="preserve">, 2, « Figures et Figurations de la paroles », Jean-Pierre Dupouy (dir.), Brest, 2009, p. 21-40 (Séminaire de recherche de l’EA « Héritages et constructions dans le Texte et dans l’Image » de l’Université de Bretagne Occidentale, 2005).</w:t></w:r></w:p><w:p><w:pPr/><w:r><w:rPr><w:b w:val="1"/><w:bCs w:val="1"/></w:rPr><w:t xml:space="preserve">«</w:t></w:r><w:r><w:rPr/><w:t xml:space="preserve"> Les clés de l’interprétation prophétique : l’adaptation norroise des </w:t></w:r><w:r><w:rPr><w:i w:val="1"/><w:iCs w:val="1"/></w:rPr><w:t xml:space="preserve">Prophéties de Merlin</w:t></w:r><w:r><w:rPr/><w:t xml:space="preserve"> », </w:t></w:r><w:r><w:rPr><w:i w:val="1"/><w:iCs w:val="1"/></w:rPr><w:t xml:space="preserve">Les Clefs des Textes Médiévaux, pouvoir, savoir, interprétation</w:t></w:r><w:r><w:rPr/><w:t xml:space="preserve">, Fabienne Pomel (dir.), Rennes, Presses Universitaires de Rennes, 2006, p. 253-273 (Séminaire de recherche du Centre d’Etude des Textes Médiévaux, Rennes, 2005).</w:t></w:r></w:p><w:p><w:pPr/><w:r><w:rPr/><w:t xml:space="preserve">« Les Multiples significations de la lèpre dans les Congés de Jean Bodel », dans </w:t></w:r><w:r><w:rPr><w:i w:val="1"/><w:iCs w:val="1"/></w:rPr><w:t xml:space="preserve">Kreiz</w:t></w:r><w:r><w:rPr/><w:t xml:space="preserve">, 19, textes réunis par Jean-Yves Carluer, Brest, CRBC, p. 145-160 (Journée d’étude organisée par J-Y Carluer, Brest, CRBC).</w:t></w:r></w:p><w:p><w:pPr/><w:r><w:rPr><w:b w:val="1"/><w:bCs w:val="1"/></w:rPr><w:t xml:space="preserve">Articles dans des mélanges :</w:t></w:r></w:p><w:p><w:pPr/><w:r><w:rPr/><w:t xml:space="preserve">« Y a-t-il un ‘roman de Brut’ dans la première version de l’Histoire ancienne jusqu’à César ? », dans </w:t></w:r><w:r><w:rPr><w:i w:val="1"/><w:iCs w:val="1"/></w:rPr><w:t xml:space="preserve">De la Pensée de l’Histoire au jeu littéraire. Etudes médiévales en l’honneur de Dominique Boutet</w:t></w:r><w:r><w:rPr/><w:t xml:space="preserve">, réunies par Sébastien Douchet, Marie-Paule Halary, Sylvie Lefèvre, Patrick Moran et Jean-René Valette, Paris, Champion, 2019, p. 641-649.</w:t></w:r></w:p><w:p><w:pPr/><w:r><w:rPr/><w:t xml:space="preserve">« Equitan moralisé. La version norroise du lai de Marie de France », dans </w:t></w:r><w:r><w:rPr><w:i w:val="1"/><w:iCs w:val="1"/></w:rPr><w:t xml:space="preserve">Regards Etonnés, Mélanges offerts au Professeur Gaël Milin</w:t></w:r><w:r><w:rPr/><w:t xml:space="preserve">, Les amis de Gaël Milin, Brest, 2003, p. 227-237.</w:t></w:r></w:p><w:p><w:pPr/><w:r><w:rPr/><w:t xml:space="preserve">« Commentaire, paratexte et mise en évidence des sources dans la Karlamagnússaga », dans </w:t></w:r><w:r><w:rPr><w:i w:val="1"/><w:iCs w:val="1"/></w:rPr><w:t xml:space="preserve">Le Secret d’Odin</w:t></w:r><w:r><w:rPr/><w:t xml:space="preserve">, mélanges offerts à Régis Boyer, études recueillies par Marc Auchet, Presses Universitaires de Nancy, 2001, p. 41-50.</w:t></w:r></w:p><w:p><w:pPr/><w:r><w:rPr><w:b w:val="1"/><w:bCs w:val="1"/></w:rPr><w:t xml:space="preserve">Co-direction d’ouvrages</w:t></w:r></w:p><w:p><w:pPr/><w:r><w:rPr/><w:t xml:space="preserve">En collaboration avec Ásdis Rósa Magnusdóttir, direction de la section scandinave (section V) de l’ouvrage « la réception arthurienne tardive dans les pays scandinaves », dans </w:t></w:r><w:r><w:rPr><w:i w:val="1"/><w:iCs w:val="1"/></w:rPr><w:t xml:space="preserve">La matière arthurienne en Europe, 1270-1530</w:t></w:r><w:r><w:rPr/><w:t xml:space="preserve">, sous la direction générale de Christine Ferlampin-Acher, Rennes, Presses Universitaires de Rennes, 2020, p. 723-804.</w:t></w:r></w:p><w:p><w:pPr/><w:r><w:rPr/><w:t xml:space="preserve">« L’</w:t></w:r><w:r><w:rPr><w:i w:val="1"/><w:iCs w:val="1"/></w:rPr><w:t xml:space="preserve">Historia regum Britannie</w:t></w:r><w:r><w:rPr/><w:t xml:space="preserve"> de Geoffroy de Monmouth et les </w:t></w:r><w:r><w:rPr><w:i w:val="1"/><w:iCs w:val="1"/></w:rPr><w:t xml:space="preserve">Bruts</w:t></w:r><w:r><w:rPr/><w:t xml:space="preserve"> en Europe. II : Contextes historiques de rédaction et de réception du xiie au xvie siècle : production et circulation des manuscrits, usage des textes » actes du colloque de Paris (15 et 16 octobre 2013), en co-direction avec Géraldine Veysseyre, Paris, Classiques Garnier, 2018.</w:t></w:r></w:p><w:p><w:pPr/><w:r><w:rPr/><w:t xml:space="preserve">« L’</w:t></w:r><w:r><w:rPr><w:i w:val="1"/><w:iCs w:val="1"/></w:rPr><w:t xml:space="preserve">Historia regum Britannie</w:t></w:r><w:r><w:rPr/><w:t xml:space="preserve"> de Geoffroy de Monmouth et les </w:t></w:r><w:r><w:rPr><w:i w:val="1"/><w:iCs w:val="1"/></w:rPr><w:t xml:space="preserve">Bruts</w:t></w:r><w:r><w:rPr/><w:t xml:space="preserve"> en Europe. I : Traductions, adaptations et réappropriations (xiie-xvie siècle) », actes du colloque de Brest (23-25 septembre 2012), en co-direction avec Géraldine Veysseyre, Paris, Classiques Garnier, 2015.</w:t></w:r></w:p><w:p><w:pPr/><w:r><w:rPr><w:i w:val="1"/><w:iCs w:val="1"/></w:rPr><w:t xml:space="preserve">Histoires des Bretagnes</w:t></w:r><w:r><w:rPr/><w:t xml:space="preserve">, I, « Les Mythes fondateurs », en co-direction avec Magali Coumert, Brest, CRBC, 2010.</w:t></w:r></w:p><w:p><w:pPr/><w:r><w:rPr><w:b w:val="1"/><w:bCs w:val="1"/></w:rPr><w:t xml:space="preserve">Publications pour un plus large public ou pour des manuels universitaires, autres publications :</w:t></w:r></w:p><w:p><w:pPr/><w:r><w:rPr/><w:t xml:space="preserve">« The Old Icelandic Brut », dans </w:t></w:r><w:r><w:rPr><w:i w:val="1"/><w:iCs w:val="1"/></w:rPr><w:t xml:space="preserve">A Companion to Geoffrey of Monmouth,</w:t></w:r><w:r><w:rPr/><w:t xml:space="preserve"> Joshua B. Smith et Georgia Henley (dir.), Leiden/ Boston, Brill [Brill’s Companions to European History], 2020, p. 469-474.</w:t></w:r></w:p><w:p><w:pPr/><w:r><w:rPr/><w:t xml:space="preserve">« La Saga des Bretons. Note sur le « Brut » norrois », dans </w:t></w:r><w:r><w:rPr><w:i w:val="1"/><w:iCs w:val="1"/></w:rPr><w:t xml:space="preserve">Compte Rendu de l’Académie des Inscriptions et Belles-Lettres,</w:t></w:r><w:r><w:rPr/><w:t xml:space="preserve"> Séances de l’année 2018 (note d’information), Paris, De Boccard, 2018, p. 353-363*.*</w:t></w:r></w:p><w:p><w:pPr/><w:r><w:rPr/><w:t xml:space="preserve">« Les premières apparitions d’Arthur et de Merlin dans l’historiographie latine », dans </w:t></w:r><w:r><w:rPr><w:i w:val="1"/><w:iCs w:val="1"/></w:rPr><w:t xml:space="preserve">Hopala</w:t></w:r><w:r><w:rPr/><w:t xml:space="preserve">, 51, 2016, p. 9-13.</w:t></w:r></w:p><w:p><w:pPr/><w:r><w:rPr/><w:t xml:space="preserve">« Odin et la migration des Ases. Le panthéon nordique et son interprétation évhémériste dans l’historiographie médiévale islandaise », dans </w:t></w:r><w:r><w:rPr><w:i w:val="1"/><w:iCs w:val="1"/></w:rPr><w:t xml:space="preserve">Religion et Histoire</w:t></w:r><w:r><w:rPr/><w:t xml:space="preserve">, 32, mai-juin 2010, p. 40-45.</w:t></w:r></w:p><w:p><w:pPr/><w:r><w:rPr><w:b w:val="1"/><w:bCs w:val="1"/></w:rPr><w:t xml:space="preserve">Comptes rendus</w:t></w:r></w:p><w:p><w:pPr/><w:r><w:rPr/><w:t xml:space="preserve">Julia Marvin, </w:t></w:r><w:r><w:rPr><w:i w:val="1"/><w:iCs w:val="1"/></w:rPr><w:t xml:space="preserve">The Construction of Vernacular History in the Anglo-Norman Prose Brut Chronicle. The Manuscript Culture of Late Medieval England</w:t></w:r><w:r><w:rPr/><w:t xml:space="preserve">, compte rendu pour </w:t></w:r><w:r><w:rPr><w:i w:val="1"/><w:iCs w:val="1"/></w:rPr><w:t xml:space="preserve">Romania,</w:t></w:r><w:r><w:rPr/><w:t xml:space="preserve"> 2019, p. 483-487.</w:t></w:r></w:p><w:p><w:pPr/><w:r><w:rPr><w:i w:val="1"/><w:iCs w:val="1"/></w:rPr><w:t xml:space="preserve">Handbook of Arthurian Romance, King Arthur’s Court in Medieval European Literature</w:t></w:r><w:r><w:rPr/><w:t xml:space="preserve">, (Leah Tether, Johnny McFadyen, dir.), compte rendu pour </w:t></w:r><w:r><w:rPr><w:i w:val="1"/><w:iCs w:val="1"/></w:rPr><w:t xml:space="preserve">Le Moyen Âge, 2018/2,</w:t></w:r><w:r><w:rPr/><w:t xml:space="preserve"> p. 508-510.</w:t></w:r></w:p><w:p><w:pPr/><w:r><w:rPr><w:i w:val="1"/><w:iCs w:val="1"/></w:rPr><w:t xml:space="preserve">L’historiographie médiévale normande et ses sources antiques (Xe-XIIe siècle)</w:t></w:r><w:r><w:rPr/><w:t xml:space="preserve">, sous la direction de Pierre Bauduin et Marie-Agnès Lucas-Avenel, compte rendu pour les </w:t></w:r><w:r><w:rPr><w:i w:val="1"/><w:iCs w:val="1"/></w:rPr><w:t xml:space="preserve">Annales de Normandie</w:t></w:r><w:r><w:rPr/><w:t xml:space="preserve">, 66, 2016/1, p. 131 à 150.</w:t></w:r></w:p><w:p><w:pPr/><w:r><w:rPr><w:i w:val="1"/><w:iCs w:val="1"/></w:rPr><w:t xml:space="preserve">Die Karlamagnús-Saga I und ihre altfranzösische Vorlage</w:t></w:r><w:r><w:rPr/><w:t xml:space="preserve">. By Gustav Adolf Beckmann. Tübingen: Max Niemeyer Verlag. 2008. Compte rendu pour *Modern Language Review,*105, January 2010, Part I, p. 194-196.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« Cornwall, up in the North : Geography and Place Names in the source of the Old Icelandic Brut »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Arthurian Literature</w:t></w:r><w:r><w:rPr/><w:t xml:space="preserve">, 2023, XXXVIII, pp.81-123</w:t></w:r></w:p><w:p><w:pPr/><w:r><w:rPr/><w:t xml:space="preserve">Article dans une revue</w:t></w:r></w:p><w:p><w:pPr/><w:hyperlink r:id="rId10" w:history="1"><w:r><w:rPr><w:color w:val="#410a8c"/><w:u w:val="single"/></w:rPr><w:t xml:space="preserve">hal-04912422v1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Saga des Bretons. Note sur le Brut norrois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Comptes-rendus des séances de l'Académie des inscriptions et belles-lettres</w:t></w:r><w:r><w:rPr/><w:t xml:space="preserve">, 2020</w:t></w:r></w:p><w:p><w:pPr/><w:r><w:rPr/><w:t xml:space="preserve">Article dans une revue</w:t></w:r></w:p><w:p><w:pPr/><w:hyperlink r:id="rId12" w:history="1"><w:r><w:rPr><w:color w:val="#410a8c"/><w:u w:val="single"/></w:rPr><w:t xml:space="preserve">hal-02499908v1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traitement des paragraphes 80 à 88 de l’Historia regum Britannie dans le « Brut » islandais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Études celtiques</w:t></w:r><w:r><w:rPr/><w:t xml:space="preserve">, 2016, numéro XLII, p.185-211</w:t></w:r></w:p><w:p><w:pPr/><w:r><w:rPr/><w:t xml:space="preserve">Article dans une revue</w:t></w:r></w:p><w:p><w:pPr/><w:hyperlink r:id="rId13" w:history="1"><w:r><w:rPr><w:color w:val="#410a8c"/><w:u w:val="single"/></w:rPr><w:t xml:space="preserve">hal-02500015v1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Tojan Origins and the Use of Aeneid and Related Sources in the Old Icelandic Brut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Journal of English and Germanic Philology</w:t></w:r><w:r><w:rPr/><w:t xml:space="preserve">, 2010, 109 (4), pp.490-514</w:t></w:r></w:p><w:p><w:pPr/><w:r><w:rPr/><w:t xml:space="preserve">Article dans une revue</w:t></w:r></w:p><w:p><w:pPr/><w:hyperlink r:id="rId14" w:history="1"><w:r><w:rPr><w:color w:val="#410a8c"/><w:u w:val="single"/></w:rPr><w:t xml:space="preserve">hal-00920877v1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Merlin et la Völva : la rencontre de deux figures sibyllines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Europe. Revue littéraire mensuelle</w:t></w:r><w:r><w:rPr/><w:t xml:space="preserve">, 2006, 928-929, pp.118-136</w:t></w:r></w:p><w:p><w:pPr/><w:r><w:rPr/><w:t xml:space="preserve">Article dans une revue</w:t></w:r></w:p><w:p><w:pPr/><w:hyperlink r:id="rId15" w:history="1"><w:r><w:rPr><w:color w:val="#410a8c"/><w:u w:val="single"/></w:rPr><w:t xml:space="preserve">hal-00921059v1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mort édifiante de Charlemagne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Gripla</w:t></w:r><w:r><w:rPr/><w:t xml:space="preserve">, 2004, pp.107-128</w:t></w:r></w:p><w:p><w:pPr/><w:r><w:rPr/><w:t xml:space="preserve">Article dans une revue</w:t></w:r></w:p><w:p><w:pPr/><w:hyperlink r:id="rId16" w:history="1"><w:r><w:rPr><w:color w:val="#410a8c"/><w:u w:val="single"/></w:rPr><w:t xml:space="preserve">hal-00921065v1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Pseudo-Turpin et l'Aspremont norrois : la branche IV de la Karlamagnussaga est-elle une compilation mécanique ?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Romania (Paris)</w:t></w:r><w:r><w:rPr/><w:t xml:space="preserve">, 2002, 120, pp.326-352</w:t></w:r></w:p><w:p><w:pPr/><w:r><w:rPr/><w:t xml:space="preserve">Article dans une revue</w:t></w:r></w:p><w:p><w:pPr/><w:hyperlink r:id="rId17" w:history="1"><w:r><w:rPr><w:color w:val="#410a8c"/><w:u w:val="single"/></w:rPr><w:t xml:space="preserve">hal-00921068v1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Comparative Medieval Literature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Rencontre "Approaching the Middle Ages"</w:t></w:r><w:r><w:rPr/><w:t xml:space="preserve">, Jan 2009, Aberystwyth, United Kingdom. non spécifié</w:t></w:r></w:p><w:p><w:pPr/><w:r><w:rPr/><w:t xml:space="preserve">Communication dans un congrès</w:t></w:r></w:p><w:p><w:pPr/><w:hyperlink r:id="rId18" w:history="1"><w:r><w:rPr><w:color w:val="#410a8c"/><w:u w:val="single"/></w:rPr><w:t xml:space="preserve">hal-01009503v1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Die Karlamagnussaga und die Chronique Rimée von Philippe Mouskés : Auf der Suche nach der Vie Romancée de Charlemagne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Actes du colloque de Bâle</w:t></w:r><w:r><w:rPr/><w:t xml:space="preserve">, 2004, Bâle, Germany. pp.153-168</w:t></w:r></w:p><w:p><w:pPr/><w:r><w:rPr/><w:t xml:space="preserve">Communication dans un congrès</w:t></w:r></w:p><w:p><w:pPr/><w:hyperlink r:id="rId19" w:history="1"><w:r><w:rPr><w:color w:val="#410a8c"/><w:u w:val="single"/></w:rPr><w:t xml:space="preserve">hal-00920897v1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Lais and Strengleikar : a &amp;quot;Breton&amp;quot; short Narrative Type in Old Norse ?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Conférence internationale sur les Strengleikar</w:t></w:r><w:r><w:rPr/><w:t xml:space="preserve">, Nov 2006, Oslo, Norway. pp.87-103</w:t></w:r></w:p><w:p><w:pPr/><w:r><w:rPr/><w:t xml:space="preserve">Communication dans un congrès</w:t></w:r></w:p><w:p><w:pPr/><w:hyperlink r:id="rId20" w:history="1"><w:r><w:rPr><w:color w:val="#410a8c"/><w:u w:val="single"/></w:rPr><w:t xml:space="preserve">hal-00920885v1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Conserver et éditer les vieux textes : les Islandais et leur Moyen Âge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Actes du colloque international du Collège de France, "Lire un texte vieilli"</w:t></w:r><w:r><w:rPr/><w:t xml:space="preserve">, Apr 2009, France. pp.147-168</w:t></w:r></w:p><w:p><w:pPr/><w:r><w:rPr/><w:t xml:space="preserve">Communication dans un congrès</w:t></w:r></w:p><w:p><w:pPr/><w:hyperlink r:id="rId21" w:history="1"><w:r><w:rPr><w:color w:val="#410a8c"/><w:u w:val="single"/></w:rPr><w:t xml:space="preserve">hal-00920355v1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Arthur et le géant aux barbes : genèse et circulation européenne d'un épisode fondateur.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Journées d'études d'un séminaire de recherche.</w:t></w:r><w:r><w:rPr/><w:t xml:space="preserve">, Sep 2007, Brest, France. pp.167-181</w:t></w:r></w:p><w:p><w:pPr/><w:r><w:rPr/><w:t xml:space="preserve">Communication dans un congrès</w:t></w:r></w:p><w:p><w:pPr/><w:hyperlink r:id="rId22" w:history="1"><w:r><w:rPr><w:color w:val="#410a8c"/><w:u w:val="single"/></w:rPr><w:t xml:space="preserve">hal-00489187v1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double réception de la &amp;quot;branche des Gauvain&amp;quot; dans la littérature norroise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Colloque international Fictions de Vérité dans les réécritures européennes des romans de Chrétien de Troyes</w:t></w:r><w:r><w:rPr/><w:t xml:space="preserve">, Apr 2010, Rome, Italie. pp.225-240</w:t></w:r></w:p><w:p><w:pPr/><w:r><w:rPr/><w:t xml:space="preserve">Communication dans un congrès</w:t></w:r></w:p><w:p><w:pPr/><w:hyperlink r:id="rId23" w:history="1"><w:r><w:rPr><w:color w:val="#410a8c"/><w:u w:val="single"/></w:rPr><w:t xml:space="preserve">hal-00920365v1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Charlemagne-Cycles in Medieval Europe : A network of Sources.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Applikation der Netzwerktheorie auf die europäischen literatur-und Kulturtraditionen des Mittelalters und der moderne.</w:t></w:r><w:r><w:rPr/><w:t xml:space="preserve">, Oct 2008, Münster, Germany</w:t></w:r></w:p><w:p><w:pPr/><w:r><w:rPr/><w:t xml:space="preserve">Communication dans un congrès</w:t></w:r></w:p><w:p><w:pPr/><w:hyperlink r:id="rId24" w:history="1"><w:r><w:rPr><w:color w:val="#410a8c"/><w:u w:val="single"/></w:rPr><w:t xml:space="preserve">hal-00473714v1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L'utilisation et l'interprétation des mythes païens par les écrivains islandais du Moyen Age.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Vérité poétique, vérité politique : mythes, modèles et idéologies politiques au Moyen Age.</w:t></w:r><w:r><w:rPr/><w:t xml:space="preserve">, Sep 2005, Brest, France. pp.419-433</w:t></w:r></w:p><w:p><w:pPr/><w:r><w:rPr/><w:t xml:space="preserve">Communication dans un congrès</w:t></w:r></w:p><w:p><w:pPr/><w:hyperlink r:id="rId25" w:history="1"><w:r><w:rPr><w:color w:val="#410a8c"/><w:u w:val="single"/></w:rPr><w:t xml:space="preserve">hal-00473551v1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Filiations improbables du cycle troyen-breton en Islande.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Actes du 3e colloque arthurien</w:t></w:r><w:r><w:rPr/><w:t xml:space="preserve">, Oct 2005, Rennes, France. pp.245-258</w:t></w:r></w:p><w:p><w:pPr/><w:r><w:rPr/><w:t xml:space="preserve">Communication dans un congrès</w:t></w:r></w:p><w:p><w:pPr/><w:hyperlink r:id="rId26" w:history="1"><w:r><w:rPr><w:color w:val="#410a8c"/><w:u w:val="single"/></w:rPr><w:t xml:space="preserve">hal-00473555v1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Saga des Bretons : naissance et exploitation du mythe arthurien dans les compilations pseudo-historiques de Scandinavie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2nd colloque arthurien de Rennes</w:t></w:r><w:r><w:rPr/><w:t xml:space="preserve">, 2003, Rennes, France. pp.299-311</w:t></w:r></w:p><w:p><w:pPr/><w:r><w:rPr/><w:t xml:space="preserve">Communication dans un congrès</w:t></w:r></w:p><w:p><w:pPr/><w:hyperlink r:id="rId27" w:history="1"><w:r><w:rPr><w:color w:val="#410a8c"/><w:u w:val="single"/></w:rPr><w:t xml:space="preserve">hal-00921082v1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clés de l'interprétation prophétique : l'adaptation norroise des prophéties de Merlin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Séminaire de recherche du Centre d'Etude des Textes Médiévaux</w:t></w:r><w:r><w:rPr/><w:t xml:space="preserve">, 2006, Rennes, France. pp.253-273</w:t></w:r></w:p><w:p><w:pPr/><w:r><w:rPr/><w:t xml:space="preserve">Communication dans un congrès</w:t></w:r></w:p><w:p><w:pPr/><w:hyperlink r:id="rId28" w:history="1"><w:r><w:rPr><w:color w:val="#410a8c"/><w:u w:val="single"/></w:rPr><w:t xml:space="preserve">hal-00921406v1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clefs de l'interprétation prophétique : l'adaptation norroise des prophéties de Merlin.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Séminaire du CETM</w:t></w:r><w:r><w:rPr/><w:t xml:space="preserve">, 2003, Rennes, France. pp.253-273</w:t></w:r></w:p><w:p><w:pPr/><w:r><w:rPr/><w:t xml:space="preserve">Communication dans un congrès</w:t></w:r></w:p><w:p><w:pPr/><w:hyperlink r:id="rId29" w:history="1"><w:r><w:rPr><w:color w:val="#410a8c"/><w:u w:val="single"/></w:rPr><w:t xml:space="preserve">hal-00480386v1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jongleur et sa formule : construction d'une figure archétypale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Séminaire de recherche de l'Equipe d'Accueil HCTI</w:t></w:r><w:r><w:rPr/><w:t xml:space="preserve">, 2005, France. pp.21-40</w:t></w:r></w:p><w:p><w:pPr/><w:r><w:rPr/><w:t xml:space="preserve">Communication dans un congrès</w:t></w:r></w:p><w:p><w:pPr/><w:hyperlink r:id="rId30" w:history="1"><w:r><w:rPr><w:color w:val="#410a8c"/><w:u w:val="single"/></w:rPr><w:t xml:space="preserve">hal-00921121v1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brouillage des sources dans les adaptations norroises des chansons de geste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Colloque du Centre d'Etudes Médiévales et Dialectales de Lille 3, Le Vrai et le Faux au Moyen Âge</w:t></w:r><w:r><w:rPr/><w:t xml:space="preserve">, Sep 2003, Lille, France. pp.195-207</w:t></w:r></w:p><w:p><w:pPr/><w:r><w:rPr/><w:t xml:space="preserve">Communication dans un congrès</w:t></w:r></w:p><w:p><w:pPr/><w:hyperlink r:id="rId31" w:history="1"><w:r><w:rPr><w:color w:val="#410a8c"/><w:u w:val="single"/></w:rPr><w:t xml:space="preserve">hal-00921093v1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multiples significations de la lèpre dans les Congés de Jean Bodel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Journée d'étude : "La pauvreté en Bretagne"</w:t></w:r><w:r><w:rPr/><w:t xml:space="preserve">, 2001, Brest, France. pp.145-160</w:t></w:r></w:p><w:p><w:pPr/><w:r><w:rPr/><w:t xml:space="preserve">Communication dans un congrès</w:t></w:r></w:p><w:p><w:pPr/><w:hyperlink r:id="rId32" w:history="1"><w:r><w:rPr><w:color w:val="#410a8c"/><w:u w:val="single"/></w:rPr><w:t xml:space="preserve">hal-00921111v1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La Saga des Bretons</w:t></w:r></w:hyperlink></w:p><w:p><w:pPr/><w:hyperlink r:id="rId11" w:history="1"><w:r><w:rPr><w:color w:val="#410a8c"/><w:u w:val="single"/></w:rPr><w:t xml:space="preserve">Hélène Tétrel</w:t></w:r></w:hyperlink></w:p><w:p><w:pPr/><w:r><w:rPr/><w:t xml:space="preserve">Classiques Garnier, 63, 660 p., In press, Textes du Moyen Âge, 978-2-406-11120-7</w:t></w:r></w:p><w:p><w:pPr/><w:r><w:rPr/><w:t xml:space="preserve">Ouvrages</w:t></w:r></w:p><w:p><w:pPr/><w:hyperlink r:id="rId33" w:history="1"><w:r><w:rPr><w:color w:val="#410a8c"/><w:u w:val="single"/></w:rPr><w:t xml:space="preserve">hal-02967845v1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L’Historia regum Britannie de Geoffroy de Monmouth et les « Bruts » en Europe, t. I : Traductions, adaptations et réappropriations (XIIe-XVIe siècle)</w:t></w:r></w:hyperlink></w:p><w:p><w:pPr/><w:hyperlink r:id="rId35" w:history="1"><w:r><w:rPr><w:color w:val="#410a8c"/><w:u w:val="single"/></w:rPr><w:t xml:space="preserve">Géraldine Veysseyre</w:t></w:r></w:hyperlink><w:r><w:rPr/><w:t xml:space="preserve">,</w:t></w:r><w:hyperlink r:id="rId11" w:history="1"><w:r><w:rPr><w:color w:val="#410a8c"/><w:u w:val="single"/></w:rPr><w:t xml:space="preserve">Hélène Tétrel</w:t></w:r></w:hyperlink></w:p><w:p><w:pPr/><w:r><w:rPr/><w:t xml:space="preserve">2015</w:t></w:r></w:p><w:p><w:pPr/><w:r><w:rPr/><w:t xml:space="preserve">Ouvrages</w:t></w:r></w:p><w:p><w:pPr/><w:hyperlink r:id="rId34" w:history="1"><w:r><w:rPr><w:color w:val="#410a8c"/><w:u w:val="single"/></w:rPr><w:t xml:space="preserve">halshs-03097127v1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L’Historia regum Britannie et les “Bruts” en Europe, II : Production, circulation et réception, XIIe-XVIe siècle</w:t></w:r></w:hyperlink></w:p><w:p><w:pPr/><w:hyperlink r:id="rId35" w:history="1"><w:r><w:rPr><w:color w:val="#410a8c"/><w:u w:val="single"/></w:rPr><w:t xml:space="preserve">Géraldine Veysseyre</w:t></w:r></w:hyperlink><w:r><w:rPr/><w:t xml:space="preserve">,</w:t></w:r><w:hyperlink r:id="rId11" w:history="1"><w:r><w:rPr><w:color w:val="#410a8c"/><w:u w:val="single"/></w:rPr><w:t xml:space="preserve">Hélène Tétrel</w:t></w:r></w:hyperlink></w:p><w:p><w:pPr/><w:r><w:rPr/><w:t xml:space="preserve">2015</w:t></w:r></w:p><w:p><w:pPr/><w:r><w:rPr/><w:t xml:space="preserve">Ouvrages</w:t></w:r></w:p><w:p><w:pPr/><w:hyperlink r:id="rId36" w:history="1"><w:r><w:rPr><w:color w:val="#410a8c"/><w:u w:val="single"/></w:rPr><w:t xml:space="preserve">halshs-03097081v1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 marge</w:t></w:r></w:hyperlink></w:p><w:p><w:pPr/><w:hyperlink r:id="rId38" w:history="1"><w:r><w:rPr><w:color w:val="#410a8c"/><w:u w:val="single"/></w:rPr><w:t xml:space="preserve">Hélène Bouget</w:t></w:r></w:hyperlink><w:r><w:rPr/><w:t xml:space="preserve">,</w:t></w:r><w:hyperlink r:id="rId39" w:history="1"><w:r><w:rPr><w:color w:val="#410a8c"/><w:u w:val="single"/></w:rPr><w:t xml:space="preserve">Magali Coumert</w:t></w:r></w:hyperlink><w:r><w:rPr/><w:t xml:space="preserve">,</w:t></w:r><w:hyperlink r:id="rId40" w:history="1"><w:r><w:rPr><w:color w:val="#410a8c"/><w:u w:val="single"/></w:rPr><w:t xml:space="preserve">Gary German</w:t></w:r></w:hyperlink><w:r><w:rPr/><w:t xml:space="preserve">,</w:t></w:r><w:hyperlink r:id="rId11" w:history="1"><w:r><w:rPr><w:color w:val="#410a8c"/><w:u w:val="single"/></w:rPr><w:t xml:space="preserve">Hélène Tétrel</w:t></w:r></w:hyperlink><w:r><w:rPr/><w:t xml:space="preserve">,</w:t></w:r><w:hyperlink r:id="rId41" w:history="1"><w:r><w:rPr><w:color w:val="#410a8c"/><w:u w:val="single"/></w:rPr><w:t xml:space="preserve">Marie-Pierre Baudry</w:t></w:r></w:hyperlink><w:r><w:rPr/><w:t xml:space="preserve">et al.</w:t></w:r></w:p><w:p><w:pPr/><w:hyperlink r:id="rId42" w:history="1"><w:r><w:rPr><w:color w:val="#410a8c"/><w:u w:val="single"/></w:rPr><w:t xml:space="preserve">Éditions du CRBC</w:t></w:r></w:hyperlink><w:r><w:rPr/><w:t xml:space="preserve">, pp.349, 2015, Histoires des Bretagnes 5, 9791092331219. </w:t></w:r><w:hyperlink r:id="rId43" w:history="1"><w:r><w:rPr><w:color w:val="#410a8c"/><w:u w:val="single"/></w:rPr><w:t xml:space="preserve">⟨10.4000/14ncr⟩</w:t></w:r></w:hyperlink></w:p><w:p><w:pPr/><w:r><w:rPr/><w:t xml:space="preserve">Ouvrages</w:t></w:r></w:p><w:p><w:pPr/><w:hyperlink r:id="rId37" w:history="1"><w:r><w:rPr><w:color w:val="#410a8c"/><w:u w:val="single"/></w:rPr><w:t xml:space="preserve">hal-01551481v1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Conservateurs de la mémoire</w:t></w:r></w:hyperlink></w:p><w:p><w:pPr/><w:hyperlink r:id="rId38" w:history="1"><w:r><w:rPr><w:color w:val="#410a8c"/><w:u w:val="single"/></w:rPr><w:t xml:space="preserve">Hélène Bouget</w:t></w:r></w:hyperlink><w:r><w:rPr/><w:t xml:space="preserve">,</w:t></w:r><w:hyperlink r:id="rId45" w:history="1"><w:r><w:rPr><w:color w:val="#410a8c"/><w:u w:val="single"/></w:rPr><w:t xml:space="preserve">Amaury Chauou</w:t></w:r></w:hyperlink><w:r><w:rPr/><w:t xml:space="preserve">,</w:t></w:r><w:hyperlink r:id="rId46" w:history="1"><w:r><w:rPr><w:color w:val="#410a8c"/><w:u w:val="single"/></w:rPr><w:t xml:space="preserve">Cédric Jeanneau</w:t></w:r></w:hyperlink><w:r><w:rPr/><w:t xml:space="preserve">,</w:t></w:r><w:hyperlink r:id="rId47" w:history="1"><w:r><w:rPr><w:color w:val="#410a8c"/><w:u w:val="single"/></w:rPr><w:t xml:space="preserve">Jean-Christophe Cassard</w:t></w:r></w:hyperlink><w:r><w:rPr/><w:t xml:space="preserve">,</w:t></w:r><w:hyperlink r:id="rId39" w:history="1"><w:r><w:rPr><w:color w:val="#410a8c"/><w:u w:val="single"/></w:rPr><w:t xml:space="preserve">Magali Coumert</w:t></w:r></w:hyperlink><w:r><w:rPr/><w:t xml:space="preserve">et al.</w:t></w:r></w:p><w:p><w:pPr/><w:hyperlink r:id="rId42" w:history="1"><w:r><w:rPr><w:color w:val="#410a8c"/><w:u w:val="single"/></w:rPr><w:t xml:space="preserve">Éditions du CRBC</w:t></w:r></w:hyperlink><w:r><w:rPr/><w:t xml:space="preserve">, pp.302, 2013, Histoires des Bretagnes 4, 9782901737988. </w:t></w:r><w:hyperlink r:id="rId48" w:history="1"><w:r><w:rPr><w:color w:val="#410a8c"/><w:u w:val="single"/></w:rPr><w:t xml:space="preserve">⟨10.4000/14ncj⟩</w:t></w:r></w:hyperlink></w:p><w:p><w:pPr/><w:r><w:rPr/><w:t xml:space="preserve">Ouvrages</w:t></w:r></w:p><w:p><w:pPr/><w:hyperlink r:id="rId44" w:history="1"><w:r><w:rPr><w:color w:val="#410a8c"/><w:u w:val="single"/></w:rPr><w:t xml:space="preserve">hal-05307373v1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petite saga de Tristan et autres sagas islandaises inspirées de la matière de Bretagne.</w:t></w:r></w:hyperlink></w:p><w:p><w:pPr/><w:hyperlink r:id="rId50" w:history="1"><w:r><w:rPr><w:color w:val="#410a8c"/><w:u w:val="single"/></w:rPr><w:t xml:space="preserve">Ásdís Rósa Magnúsdóttir</w:t></w:r></w:hyperlink><w:r><w:rPr/><w:t xml:space="preserve">,</w:t></w:r><w:hyperlink r:id="rId11" w:history="1"><w:r><w:rPr><w:color w:val="#410a8c"/><w:u w:val="single"/></w:rPr><w:t xml:space="preserve">Hélène Tétrel</w:t></w:r></w:hyperlink></w:p><w:p><w:pPr/><w:hyperlink r:id="rId42" w:history="1"><w:r><w:rPr><w:color w:val="#410a8c"/><w:u w:val="single"/></w:rPr><w:t xml:space="preserve">Éditions du CRBC</w:t></w:r></w:hyperlink><w:r><w:rPr/><w:t xml:space="preserve">, pp.141, 2012, Histoires des Bretagnes 3, 9782901737957. </w:t></w:r><w:hyperlink r:id="rId51" w:history="1"><w:r><w:rPr><w:color w:val="#410a8c"/><w:u w:val="single"/></w:rPr><w:t xml:space="preserve">⟨10.4000/13c1r⟩</w:t></w:r></w:hyperlink></w:p><w:p><w:pPr/><w:r><w:rPr/><w:t xml:space="preserve">Ouvrages</w:t></w:r></w:p><w:p><w:pPr/><w:hyperlink r:id="rId49" w:history="1"><w:r><w:rPr><w:color w:val="#410a8c"/><w:u w:val="single"/></w:rPr><w:t xml:space="preserve">hal-00920917v1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Itinéraires et confins</w:t></w:r></w:hyperlink></w:p><w:p><w:pPr/><w:hyperlink r:id="rId38" w:history="1"><w:r><w:rPr><w:color w:val="#410a8c"/><w:u w:val="single"/></w:rPr><w:t xml:space="preserve">Hélène Bouget</w:t></w:r></w:hyperlink><w:r><w:rPr/><w:t xml:space="preserve">,</w:t></w:r><w:hyperlink r:id="rId39" w:history="1"><w:r><w:rPr><w:color w:val="#410a8c"/><w:u w:val="single"/></w:rPr><w:t xml:space="preserve">Magali Coumert</w:t></w:r></w:hyperlink><w:r><w:rPr/><w:t xml:space="preserve">,</w:t></w:r><w:hyperlink r:id="rId47" w:history="1"><w:r><w:rPr><w:color w:val="#410a8c"/><w:u w:val="single"/></w:rPr><w:t xml:space="preserve">Jean-Christophe Cassard</w:t></w:r></w:hyperlink><w:r><w:rPr/><w:t xml:space="preserve">,</w:t></w:r><w:hyperlink r:id="rId45" w:history="1"><w:r><w:rPr><w:color w:val="#410a8c"/><w:u w:val="single"/></w:rPr><w:t xml:space="preserve">Amaury Chauou</w:t></w:r></w:hyperlink><w:r><w:rPr/><w:t xml:space="preserve">,</w:t></w:r><w:hyperlink r:id="rId11" w:history="1"><w:r><w:rPr><w:color w:val="#410a8c"/><w:u w:val="single"/></w:rPr><w:t xml:space="preserve">Hélène Tétrel</w:t></w:r></w:hyperlink></w:p><w:p><w:pPr/><w:hyperlink r:id="rId42" w:history="1"><w:r><w:rPr><w:color w:val="#410a8c"/><w:u w:val="single"/></w:rPr><w:t xml:space="preserve">Éditions du CRBC</w:t></w:r></w:hyperlink><w:r><w:rPr/><w:t xml:space="preserve">, pp.282, 2011, Histoires des Bretagnes 2, 9782901737902. </w:t></w:r><w:hyperlink r:id="rId53" w:history="1"><w:r><w:rPr><w:color w:val="#410a8c"/><w:u w:val="single"/></w:rPr><w:t xml:space="preserve">⟨10.4000/13c1c⟩</w:t></w:r></w:hyperlink></w:p><w:p><w:pPr/><w:r><w:rPr/><w:t xml:space="preserve">Ouvrages</w:t></w:r></w:p><w:p><w:pPr/><w:hyperlink r:id="rId52" w:history="1"><w:r><w:rPr><w:color w:val="#410a8c"/><w:u w:val="single"/></w:rPr><w:t xml:space="preserve">hal-05296180v1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Histoire des Bretagnes. 2. Itinéraires et confins</w:t></w:r></w:hyperlink></w:p><w:p><w:pPr/><w:hyperlink r:id="rId38" w:history="1"><w:r><w:rPr><w:color w:val="#410a8c"/><w:u w:val="single"/></w:rPr><w:t xml:space="preserve">Hélène Bouget</w:t></w:r></w:hyperlink><w:r><w:rPr/><w:t xml:space="preserve">,</w:t></w:r><w:hyperlink r:id="rId39" w:history="1"><w:r><w:rPr><w:color w:val="#410a8c"/><w:u w:val="single"/></w:rPr><w:t xml:space="preserve">Magali Coumert</w:t></w:r></w:hyperlink><w:r><w:rPr/><w:t xml:space="preserve">,</w:t></w:r><w:hyperlink r:id="rId47" w:history="1"><w:r><w:rPr><w:color w:val="#410a8c"/><w:u w:val="single"/></w:rPr><w:t xml:space="preserve">Jean-Christophe Cassard</w:t></w:r></w:hyperlink><w:r><w:rPr/><w:t xml:space="preserve">,</w:t></w:r><w:hyperlink r:id="rId45" w:history="1"><w:r><w:rPr><w:color w:val="#410a8c"/><w:u w:val="single"/></w:rPr><w:t xml:space="preserve">Amaury Chauou</w:t></w:r></w:hyperlink><w:r><w:rPr/><w:t xml:space="preserve">,</w:t></w:r><w:hyperlink r:id="rId11" w:history="1"><w:r><w:rPr><w:color w:val="#410a8c"/><w:u w:val="single"/></w:rPr><w:t xml:space="preserve">Hélène Tétrel</w:t></w:r></w:hyperlink></w:p><w:p><w:pPr/><w:r><w:rPr/><w:t xml:space="preserve">Hélène Bouget, Magali Coumert. Centre de Recherche Bretonne et Celtique / Université de Bretagne Occidentale, pp.283, 2011, 9782901737902</w:t></w:r></w:p><w:p><w:pPr/><w:r><w:rPr/><w:t xml:space="preserve">Ouvrages</w:t></w:r></w:p><w:p><w:pPr/><w:hyperlink r:id="rId54" w:history="1"><w:r><w:rPr><w:color w:val="#410a8c"/><w:u w:val="single"/></w:rPr><w:t xml:space="preserve">hal-00920841v1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mythes fondateurs</w:t></w:r></w:hyperlink></w:p><w:p><w:pPr/><w:hyperlink r:id="rId39" w:history="1"><w:r><w:rPr><w:color w:val="#410a8c"/><w:u w:val="single"/></w:rPr><w:t xml:space="preserve">Magali Coumert</w:t></w:r></w:hyperlink><w:r><w:rPr/><w:t xml:space="preserve">,</w:t></w:r><w:hyperlink r:id="rId11" w:history="1"><w:r><w:rPr><w:color w:val="#410a8c"/><w:u w:val="single"/></w:rPr><w:t xml:space="preserve">Hélène Tétrel</w:t></w:r></w:hyperlink><w:r><w:rPr/><w:t xml:space="preserve">,</w:t></w:r><w:hyperlink r:id="rId38" w:history="1"><w:r><w:rPr><w:color w:val="#410a8c"/><w:u w:val="single"/></w:rPr><w:t xml:space="preserve">Hélène Bouget</w:t></w:r></w:hyperlink><w:r><w:rPr/><w:t xml:space="preserve">,</w:t></w:r><w:hyperlink r:id="rId47" w:history="1"><w:r><w:rPr><w:color w:val="#410a8c"/><w:u w:val="single"/></w:rPr><w:t xml:space="preserve">Jean-Christophe Cassard</w:t></w:r></w:hyperlink><w:r><w:rPr/><w:t xml:space="preserve">,</w:t></w:r><w:hyperlink r:id="rId45" w:history="1"><w:r><w:rPr><w:color w:val="#410a8c"/><w:u w:val="single"/></w:rPr><w:t xml:space="preserve">Amaury Chauou</w:t></w:r></w:hyperlink></w:p><w:p><w:pPr/><w:hyperlink r:id="rId42" w:history="1"><w:r><w:rPr><w:color w:val="#410a8c"/><w:u w:val="single"/></w:rPr><w:t xml:space="preserve">Éditions du CRBC</w:t></w:r></w:hyperlink><w:r><w:rPr/><w:t xml:space="preserve">, pp.270, 2010, Histoires des Bretagnes 1, 9782901737858. </w:t></w:r><w:hyperlink r:id="rId56" w:history="1"><w:r><w:rPr><w:color w:val="#410a8c"/><w:u w:val="single"/></w:rPr><w:t xml:space="preserve">⟨10.4000/13c0g⟩</w:t></w:r></w:hyperlink></w:p><w:p><w:pPr/><w:r><w:rPr/><w:t xml:space="preserve">Ouvrages</w:t></w:r></w:p><w:p><w:pPr/><w:hyperlink r:id="rId55" w:history="1"><w:r><w:rPr><w:color w:val="#410a8c"/><w:u w:val="single"/></w:rPr><w:t xml:space="preserve">hal-05285372v1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Histoire des Bretagnes. 1. Les mythes fondateurs.</w:t></w:r></w:hyperlink></w:p><w:p><w:pPr/><w:hyperlink r:id="rId39" w:history="1"><w:r><w:rPr><w:color w:val="#410a8c"/><w:u w:val="single"/></w:rPr><w:t xml:space="preserve">Magali Coumert</w:t></w:r></w:hyperlink><w:r><w:rPr/><w:t xml:space="preserve">,</w:t></w:r><w:hyperlink r:id="rId11" w:history="1"><w:r><w:rPr><w:color w:val="#410a8c"/><w:u w:val="single"/></w:rPr><w:t xml:space="preserve">Hélène Tétrel</w:t></w:r></w:hyperlink></w:p><w:p><w:pPr/><w:r><w:rPr/><w:t xml:space="preserve">Centre de Recherche Bretonne et Celtique / Université de Bretagne Occidentale, pp.265, 2010</w:t></w:r></w:p><w:p><w:pPr/><w:r><w:rPr/><w:t xml:space="preserve">Ouvrages</w:t></w:r></w:p><w:p><w:pPr/><w:hyperlink r:id="rId57" w:history="1"><w:r><w:rPr><w:color w:val="#410a8c"/><w:u w:val="single"/></w:rPr><w:t xml:space="preserve">hal-00489208v1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Histoires des Bretagnes. Les mythes fondateurs</w:t></w:r></w:hyperlink></w:p><w:p><w:pPr/><w:hyperlink r:id="rId39" w:history="1"><w:r><w:rPr><w:color w:val="#410a8c"/><w:u w:val="single"/></w:rPr><w:t xml:space="preserve">Magali Coumert</w:t></w:r></w:hyperlink><w:r><w:rPr/><w:t xml:space="preserve">,</w:t></w:r><w:hyperlink r:id="rId11" w:history="1"><w:r><w:rPr><w:color w:val="#410a8c"/><w:u w:val="single"/></w:rPr><w:t xml:space="preserve">Hélène Tétrel</w:t></w:r></w:hyperlink></w:p><w:p><w:pPr/><w:r><w:rPr/><w:t xml:space="preserve">CRBC, 2010</w:t></w:r></w:p><w:p><w:pPr/><w:r><w:rPr/><w:t xml:space="preserve">Ouvrages</w:t></w:r></w:p><w:p><w:pPr/><w:hyperlink r:id="rId58" w:history="1"><w:r><w:rPr><w:color w:val="#410a8c"/><w:u w:val="single"/></w:rPr><w:t xml:space="preserve">hal-03312660v1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chanson des Saxons et sa réception norroise. Avatars de la matière épique</w:t></w:r></w:hyperlink></w:p><w:p><w:pPr/><w:hyperlink r:id="rId11" w:history="1"><w:r><w:rPr><w:color w:val="#410a8c"/><w:u w:val="single"/></w:rPr><w:t xml:space="preserve">Hélène Tétrel</w:t></w:r></w:hyperlink></w:p><w:p><w:pPr/><w:r><w:rPr/><w:t xml:space="preserve">Paradigme, pp.410, 2006</w:t></w:r></w:p><w:p><w:pPr/><w:r><w:rPr/><w:t xml:space="preserve">Ouvrages</w:t></w:r></w:p><w:p><w:pPr/><w:hyperlink r:id="rId59" w:history="1"><w:r><w:rPr><w:color w:val="#410a8c"/><w:u w:val="single"/></w:rPr><w:t xml:space="preserve">hal-00921345v1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Un morceau de la « Branche de Gauvain » dans la Saga des Bretons ? Retour sur l’histoire des textes</w:t></w:r></w:hyperlink></w:p><w:p><w:pPr/><w:hyperlink r:id="rId11" w:history="1"><w:r><w:rPr><w:color w:val="#410a8c"/><w:u w:val="single"/></w:rPr><w:t xml:space="preserve">Hélène Tétrel</w:t></w:r></w:hyperlink></w:p><w:p><w:pPr/><w:r><w:rPr/><w:t xml:space="preserve">Hélène Bouget, Ceridwen Lloyd-Morgan, Hélène Tétrel. </w:t></w:r><w:r><w:rPr><w:i w:val="1"/><w:iCs w:val="1"/></w:rPr><w:t xml:space="preserve">Les romans du Graal en traduction dans les langues celtiques et nordiques : une approche épistémologique de l’histoire des textes</w:t></w:r><w:r><w:rPr/><w:t xml:space="preserve">, Histoires des Bretagnes (7), Editions du CRBC; Open Edition; https://books.openedition.org/crbc/6, A paraître</w:t></w:r></w:p><w:p><w:pPr/><w:r><w:rPr/><w:t xml:space="preserve">Chapitre d'ouvrage</w:t></w:r></w:p><w:p><w:pPr/><w:hyperlink r:id="rId60" w:history="1"><w:r><w:rPr><w:color w:val="#410a8c"/><w:u w:val="single"/></w:rPr><w:t xml:space="preserve">hal-05543734v1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Grail in Iceland: an Isolated Literary Tradition?’ „Þetta er engin Graal-sögn“ (« this is no Grail legend »)</w:t></w:r></w:hyperlink></w:p><w:p><w:pPr/><w:hyperlink r:id="rId11" w:history="1"><w:r><w:rPr><w:color w:val="#410a8c"/><w:u w:val="single"/></w:rPr><w:t xml:space="preserve">Hélène Tétrel</w:t></w:r></w:hyperlink><w:r><w:rPr/><w:t xml:space="preserve">,</w:t></w:r><w:hyperlink r:id="rId50" w:history="1"><w:r><w:rPr><w:color w:val="#410a8c"/><w:u w:val="single"/></w:rPr><w:t xml:space="preserve">Ásdís Rósa Magnúsdóttir</w:t></w:r></w:hyperlink></w:p><w:p><w:pPr/><w:r><w:rPr/><w:t xml:space="preserve">Hélène Bouget, Ceridwen Lloyd-Morgan, Hélène Tétrel. </w:t></w:r><w:r><w:rPr><w:i w:val="1"/><w:iCs w:val="1"/></w:rPr><w:t xml:space="preserve">Grail Romances in Translation in Celtic and Scandinavian Languages: An Epistemological Approach to Textual History</w:t></w:r><w:r><w:rPr/><w:t xml:space="preserve">, Histoires des Bretagnes (8), Editions du CRBC; Open Edition; https://books.openedition.org/crbc/6, In press</w:t></w:r></w:p><w:p><w:pPr/><w:r><w:rPr/><w:t xml:space="preserve">Chapitre d'ouvrage</w:t></w:r></w:p><w:p><w:pPr/><w:hyperlink r:id="rId61" w:history="1"><w:r><w:rPr><w:color w:val="#410a8c"/><w:u w:val="single"/></w:rPr><w:t xml:space="preserve">hal-05543762v1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fait poétique à l’épreuve de la traduction : l’exemple des sagas de chevaliers</w:t></w:r></w:hyperlink></w:p><w:p><w:pPr/><w:hyperlink r:id="rId11" w:history="1"><w:r><w:rPr><w:color w:val="#410a8c"/><w:u w:val="single"/></w:rPr><w:t xml:space="preserve">Hélène Tétrel</w:t></w:r></w:hyperlink><w:r><w:rPr/><w:t xml:space="preserve">,</w:t></w:r><w:hyperlink r:id="rId63" w:history="1"><w:r><w:rPr><w:color w:val="#410a8c"/><w:u w:val="single"/></w:rPr><w:t xml:space="preserve">Ingvil Brügger Budal</w:t></w:r></w:hyperlink><w:r><w:rPr/><w:t xml:space="preserve">,</w:t></w:r><w:hyperlink r:id="rId50" w:history="1"><w:r><w:rPr><w:color w:val="#410a8c"/><w:u w:val="single"/></w:rPr><w:t xml:space="preserve">Ásdís Rósa Magnúsdóttir</w:t></w:r></w:hyperlink></w:p><w:p><w:pPr/><w:r><w:rPr/><w:t xml:space="preserve">Alban Gautier, Marie-Agnès Lucas-Avenel, Laurence Mathey-Maille. </w:t></w:r><w:r><w:rPr><w:i w:val="1"/><w:iCs w:val="1"/></w:rPr><w:t xml:space="preserve">Poésie et Politique dans les mondes nordiques et normands médiévaux (IXe-XIIIe siècle)</w:t></w:r><w:r><w:rPr/><w:t xml:space="preserve">, Presses Universitaires de Caen, 2024, 978-2-38185-223-2</w:t></w:r></w:p><w:p><w:pPr/><w:r><w:rPr/><w:t xml:space="preserve">Chapitre d'ouvrage</w:t></w:r></w:p><w:p><w:pPr/><w:hyperlink r:id="rId62" w:history="1"><w:r><w:rPr><w:color w:val="#410a8c"/><w:u w:val="single"/></w:rPr><w:t xml:space="preserve">hal-05543685v1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Nommer les lieux : le Roman de Brut, contrepoint à la Saga des Bretons</w:t></w:r></w:hyperlink></w:p><w:p><w:pPr/><w:hyperlink r:id="rId11" w:history="1"><w:r><w:rPr><w:color w:val="#410a8c"/><w:u w:val="single"/></w:rPr><w:t xml:space="preserve">Hélène Tétrel</w:t></w:r></w:hyperlink></w:p><w:p><w:pPr/><w:r><w:rPr/><w:t xml:space="preserve">Denis Hüe, Françoise Laurent, Michel Vital Le Bossé, Laurence Mathey-Maille. </w:t></w:r><w:r><w:rPr><w:i w:val="1"/><w:iCs w:val="1"/></w:rPr><w:t xml:space="preserve">Wace Auteur Créateur Ecrivain</w:t></w:r><w:r><w:rPr/><w:t xml:space="preserve">, Paradigme, 2024, 978-2-868-785-442</w:t></w:r></w:p><w:p><w:pPr/><w:r><w:rPr/><w:t xml:space="preserve">Chapitre d'ouvrage</w:t></w:r></w:p><w:p><w:pPr/><w:hyperlink r:id="rId64" w:history="1"><w:r><w:rPr><w:color w:val="#410a8c"/><w:u w:val="single"/></w:rPr><w:t xml:space="preserve">hal-05543662v1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Karlamagnússaga, A Modern Composition?</w:t></w:r></w:hyperlink></w:p><w:p><w:pPr/><w:hyperlink r:id="rId11" w:history="1"><w:r><w:rPr><w:color w:val="#410a8c"/><w:u w:val="single"/></w:rPr><w:t xml:space="preserve">Hélène Tétrel</w:t></w:r></w:hyperlink></w:p><w:p><w:pPr/><w:r><w:rPr/><w:t xml:space="preserve">Helen Fulton, Sif Rikhardsdóttir. </w:t></w:r><w:r><w:rPr><w:i w:val="1"/><w:iCs w:val="1"/></w:rPr><w:t xml:space="preserve">Charlemagne in the Norse and Celtic Worlds</w:t></w:r><w:r><w:rPr/><w:t xml:space="preserve">, D.S. Brewer, In press, Charlemagne in the Norse and Celtic Worlds, 978-1-84384-668-0</w:t></w:r></w:p><w:p><w:pPr/><w:r><w:rPr/><w:t xml:space="preserve">Chapitre d'ouvrage</w:t></w:r></w:p><w:p><w:pPr/><w:hyperlink r:id="rId65" w:history="1"><w:r><w:rPr><w:color w:val="#410a8c"/><w:u w:val="single"/></w:rPr><w:t xml:space="preserve">hal-02501647v1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Saga de Samson le beau et les réécritures islandaises du Mantel Mal taillé</w:t></w:r></w:hyperlink></w:p><w:p><w:pPr/><w:hyperlink r:id="rId11" w:history="1"><w:r><w:rPr><w:color w:val="#410a8c"/><w:u w:val="single"/></w:rPr><w:t xml:space="preserve">Hélène Tétrel</w:t></w:r></w:hyperlink><w:r><w:rPr/><w:t xml:space="preserve">,</w:t></w:r><w:hyperlink r:id="rId67" w:history="1"><w:r><w:rPr><w:color w:val="#410a8c"/><w:u w:val="single"/></w:rPr><w:t xml:space="preserve">Asdis Rosa Magnusdottir</w:t></w:r></w:hyperlink></w:p><w:p><w:pPr/><w:r><w:rPr/><w:t xml:space="preserve">Christine Ferlampin-Acher. </w:t></w:r><w:r><w:rPr><w:i w:val="1"/><w:iCs w:val="1"/></w:rPr><w:t xml:space="preserve">Arthur en Europe à la fin du Moyen Âge, approches comparées (1270-1530)</w:t></w:r><w:r><w:rPr/><w:t xml:space="preserve">, Classiques Garnier, p. 109-125, 2020, </w:t></w:r><w:hyperlink r:id="rId68" w:history="1"><w:r><w:rPr><w:color w:val="#410a8c"/><w:u w:val="single"/></w:rPr><w:t xml:space="preserve">⟨10.15122/isbn.978-2-406-09871-3.p.0109⟩</w:t></w:r></w:hyperlink></w:p><w:p><w:pPr/><w:r><w:rPr/><w:t xml:space="preserve">Chapitre d'ouvrage</w:t></w:r></w:p><w:p><w:pPr/><w:hyperlink r:id="rId66" w:history="1"><w:r><w:rPr><w:color w:val="#410a8c"/><w:u w:val="single"/></w:rPr><w:t xml:space="preserve">hal-03084993v1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matière arthurienne en Scandinavie médiévale</w:t></w:r></w:hyperlink></w:p><w:p><w:pPr/><w:hyperlink r:id="rId11" w:history="1"><w:r><w:rPr><w:color w:val="#410a8c"/><w:u w:val="single"/></w:rPr><w:t xml:space="preserve">Hélène Tétrel</w:t></w:r></w:hyperlink><w:r><w:rPr/><w:t xml:space="preserve">,</w:t></w:r><w:hyperlink r:id="rId67" w:history="1"><w:r><w:rPr><w:color w:val="#410a8c"/><w:u w:val="single"/></w:rPr><w:t xml:space="preserve">Asdis Rosa Magnusdottir</w:t></w:r></w:hyperlink></w:p><w:p><w:pPr/><w:r><w:rPr/><w:t xml:space="preserve">Christine Ferlampin-Acher (dir.). </w:t></w:r><w:r><w:rPr><w:i w:val="1"/><w:iCs w:val="1"/></w:rPr><w:t xml:space="preserve">La matière arthurienne tardive en Europe 1270-1530</w:t></w:r><w:r><w:rPr/><w:t xml:space="preserve">, Presses Universitaires de Rennes, pp.727-732, 2020</w:t></w:r></w:p><w:p><w:pPr/><w:r><w:rPr/><w:t xml:space="preserve">Chapitre d'ouvrage</w:t></w:r></w:p><w:p><w:pPr/><w:hyperlink r:id="rId69" w:history="1"><w:r><w:rPr><w:color w:val="#410a8c"/><w:u w:val="single"/></w:rPr><w:t xml:space="preserve">hal-02499964v1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Old Icelandic Brut</w:t></w:r></w:hyperlink></w:p><w:p><w:pPr/><w:hyperlink r:id="rId11" w:history="1"><w:r><w:rPr><w:color w:val="#410a8c"/><w:u w:val="single"/></w:rPr><w:t xml:space="preserve">Hélène Tétrel</w:t></w:r></w:hyperlink></w:p><w:p><w:pPr/><w:r><w:rPr/><w:t xml:space="preserve">Joshua B. Smith ; Georgia Henley. </w:t></w:r><w:r><w:rPr><w:i w:val="1"/><w:iCs w:val="1"/></w:rPr><w:t xml:space="preserve">A Companion to Geoffrey of Monmouth</w:t></w:r><w:r><w:rPr/><w:t xml:space="preserve">, Brill, 2020</w:t></w:r></w:p><w:p><w:pPr/><w:r><w:rPr/><w:t xml:space="preserve">Chapitre d'ouvrage</w:t></w:r></w:p><w:p><w:pPr/><w:hyperlink r:id="rId70" w:history="1"><w:r><w:rPr><w:color w:val="#410a8c"/><w:u w:val="single"/></w:rPr><w:t xml:space="preserve">hal-02501652v1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Y a-t-il un ‘roman de Brut’ dans la première version de l’Histoire ancienne jusqu’à César ?</w:t></w:r></w:hyperlink></w:p><w:p><w:pPr/><w:hyperlink r:id="rId11" w:history="1"><w:r><w:rPr><w:color w:val="#410a8c"/><w:u w:val="single"/></w:rPr><w:t xml:space="preserve">Hélène Tétrel</w:t></w:r></w:hyperlink></w:p><w:p><w:pPr/><w:r><w:rPr/><w:t xml:space="preserve">Sébastien Douchet, Marie-Paule Halary, Sylvie Lefèvre, Patrick Moran et Jean-René Valette. </w:t></w:r><w:r><w:rPr><w:i w:val="1"/><w:iCs w:val="1"/></w:rPr><w:t xml:space="preserve">De la Pensée de l’Histoire au jeu littéraire. Etudes médiévales en l’honneur de Dominique Boutet</w:t></w:r><w:r><w:rPr/><w:t xml:space="preserve">, p. 641-649, 2019</w:t></w:r></w:p><w:p><w:pPr/><w:r><w:rPr/><w:t xml:space="preserve">Chapitre d'ouvrage</w:t></w:r></w:p><w:p><w:pPr/><w:hyperlink r:id="rId71" w:history="1"><w:r><w:rPr><w:color w:val="#410a8c"/><w:u w:val="single"/></w:rPr><w:t xml:space="preserve">hal-03087069v1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La matière de Troie dans l’Islande médiévale »</w:t></w:r></w:hyperlink></w:p><w:p><w:pPr/><w:hyperlink r:id="rId11" w:history="1"><w:r><w:rPr><w:color w:val="#410a8c"/><w:u w:val="single"/></w:rPr><w:t xml:space="preserve">Hélène Tétrel</w:t></w:r></w:hyperlink><w:r><w:rPr/><w:t xml:space="preserve">,</w:t></w:r><w:hyperlink r:id="rId73" w:history="1"><w:r><w:rPr><w:color w:val="#410a8c"/><w:u w:val="single"/></w:rPr><w:t xml:space="preserve">Malo Adeux</w:t></w:r></w:hyperlink></w:p><w:p><w:pPr/><w:r><w:rPr><w:i w:val="1"/><w:iCs w:val="1"/></w:rPr><w:t xml:space="preserve">Troianalexandrina</w:t></w:r><w:r><w:rPr/><w:t xml:space="preserve">, 19, p. 445-455, 2019</w:t></w:r></w:p><w:p><w:pPr/><w:r><w:rPr/><w:t xml:space="preserve">Chapitre d'ouvrage</w:t></w:r></w:p><w:p><w:pPr/><w:hyperlink r:id="rId72" w:history="1"><w:r><w:rPr><w:color w:val="#410a8c"/><w:u w:val="single"/></w:rPr><w:t xml:space="preserve">hal-02501644v1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Contextes de rédaction et de réception des “Bruts” européens : quête des origines et té-moignages de diffusion. Introduction</w:t></w:r></w:hyperlink></w:p><w:p><w:pPr/><w:hyperlink r:id="rId35" w:history="1"><w:r><w:rPr><w:color w:val="#410a8c"/><w:u w:val="single"/></w:rPr><w:t xml:space="preserve">Géraldine Veysseyre</w:t></w:r></w:hyperlink><w:r><w:rPr/><w:t xml:space="preserve">,</w:t></w:r><w:hyperlink r:id="rId11" w:history="1"><w:r><w:rPr><w:color w:val="#410a8c"/><w:u w:val="single"/></w:rPr><w:t xml:space="preserve">Hélène Tétrel</w:t></w:r></w:hyperlink></w:p><w:p><w:pPr/><w:r><w:rPr><w:i w:val="1"/><w:iCs w:val="1"/></w:rPr><w:t xml:space="preserve">L’Historia regum Britannie de Geoffroy de Monmouth et les « Bruts » en Europe, t. II : Contextes de rédaction et de réception du XIIe au XVIe siècle : production et circulation des manuscrits, usage des textes, dir. Hélène Tétrel et Géraldine Veysseyre</w:t></w:r><w:r><w:rPr/><w:t xml:space="preserve">, 2018</w:t></w:r></w:p><w:p><w:pPr/><w:r><w:rPr/><w:t xml:space="preserve">Chapitre d'ouvrage</w:t></w:r></w:p><w:p><w:pPr/><w:hyperlink r:id="rId74" w:history="1"><w:r><w:rPr><w:color w:val="#410a8c"/><w:u w:val="single"/></w:rPr><w:t xml:space="preserve">halshs-03097241v1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Introduction</w:t></w:r></w:hyperlink></w:p><w:p><w:pPr/><w:hyperlink r:id="rId35" w:history="1"><w:r><w:rPr><w:color w:val="#410a8c"/><w:u w:val="single"/></w:rPr><w:t xml:space="preserve">Géraldine Veysseyre</w:t></w:r></w:hyperlink><w:r><w:rPr/><w:t xml:space="preserve">,</w:t></w:r><w:hyperlink r:id="rId11" w:history="1"><w:r><w:rPr><w:color w:val="#410a8c"/><w:u w:val="single"/></w:rPr><w:t xml:space="preserve">Hélène Tétrel</w:t></w:r></w:hyperlink></w:p><w:p><w:pPr/><w:r><w:rPr><w:i w:val="1"/><w:iCs w:val="1"/></w:rPr><w:t xml:space="preserve">L’Historia regum Britannie de Geoffroy de Monmouth et les « Bruts » en Europe, t. I : Traductions, adaptations et réappropriations (XIIe-XVIe siècle), dir. Hélène Tétrel et Gé-raldine Veysseyre</w:t></w:r><w:r><w:rPr/><w:t xml:space="preserve">, 2015</w:t></w:r></w:p><w:p><w:pPr/><w:r><w:rPr/><w:t xml:space="preserve">Chapitre d'ouvrage</w:t></w:r></w:p><w:p><w:pPr/><w:hyperlink r:id="rId75" w:history="1"><w:r><w:rPr><w:color w:val="#410a8c"/><w:u w:val="single"/></w:rPr><w:t xml:space="preserve">halshs-03097213v1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Arthur et le géant aux barbes : genèse et circulation européenne d’un épisode fondateur</w:t></w:r></w:hyperlink></w:p><w:p><w:pPr/><w:hyperlink r:id="rId11" w:history="1"><w:r><w:rPr><w:color w:val="#410a8c"/><w:u w:val="single"/></w:rPr><w:t xml:space="preserve">Hélène Tétrel</w:t></w:r></w:hyperlink></w:p><w:p><w:pPr/><w:r><w:rPr/><w:t xml:space="preserve">Magali Coumert, Hélène Tétrel et al. </w:t></w:r><w:r><w:rPr><w:i w:val="1"/><w:iCs w:val="1"/></w:rPr><w:t xml:space="preserve">Les mythes fondateurs</w:t></w:r><w:r><w:rPr/><w:t xml:space="preserve">, </w:t></w:r><w:hyperlink r:id="rId42" w:history="1"><w:r><w:rPr><w:color w:val="#410a8c"/><w:u w:val="single"/></w:rPr><w:t xml:space="preserve">Éditions du CRBC</w:t></w:r></w:hyperlink><w:r><w:rPr/><w:t xml:space="preserve">, pp.167-181, 2010, Histoires des Bretagnes 1, 9782901737858. </w:t></w:r><w:hyperlink r:id="rId77" w:history="1"><w:r><w:rPr><w:color w:val="#410a8c"/><w:u w:val="single"/></w:rPr><w:t xml:space="preserve">⟨10.4000/13c25⟩</w:t></w:r></w:hyperlink></w:p><w:p><w:pPr/><w:r><w:rPr/><w:t xml:space="preserve">Chapitre d'ouvrage</w:t></w:r></w:p><w:p><w:pPr/><w:hyperlink r:id="rId76" w:history="1"><w:r><w:rPr><w:color w:val="#410a8c"/><w:u w:val="single"/></w:rPr><w:t xml:space="preserve">hal-05285441v1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Equitan moralisé. La version norroise du lai de Marie de France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Regards étonnés..De l'expression de l'altérité.. à la construction de l'identité. Mélanges offerts au Professeur Gaël Milin</w:t></w:r><w:r><w:rPr/><w:t xml:space="preserve">, Les Amis de Gaël Milin, pp.227-237, 2003, 2-901737-59-5</w:t></w:r></w:p><w:p><w:pPr/><w:r><w:rPr/><w:t xml:space="preserve">Chapitre d'ouvrage</w:t></w:r></w:p><w:p><w:pPr/><w:hyperlink r:id="rId78" w:history="1"><w:r><w:rPr><w:color w:val="#410a8c"/><w:u w:val="single"/></w:rPr><w:t xml:space="preserve">hal-00921412v1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Commentaire, paratexte et mise en évidence des sources dans le Karlamagnussaga</w:t></w:r></w:hyperlink></w:p><w:p><w:pPr/><w:hyperlink r:id="rId11" w:history="1"><w:r><w:rPr><w:color w:val="#410a8c"/><w:u w:val="single"/></w:rPr><w:t xml:space="preserve">Hélène Tétrel</w:t></w:r></w:hyperlink></w:p><w:p><w:pPr/><w:r><w:rPr/><w:t xml:space="preserve">Marc Auchet. </w:t></w:r><w:r><w:rPr><w:i w:val="1"/><w:iCs w:val="1"/></w:rPr><w:t xml:space="preserve">Le secret d'Odin. Mélanges offert à Régis Boyer</w:t></w:r><w:r><w:rPr/><w:t xml:space="preserve">, Presses universitaires de Nancy, pp.41-50, 2001</w:t></w:r></w:p><w:p><w:pPr/><w:r><w:rPr/><w:t xml:space="preserve">Chapitre d'ouvrage</w:t></w:r></w:p><w:p><w:pPr/><w:hyperlink r:id="rId79" w:history="1"><w:r><w:rPr><w:color w:val="#410a8c"/><w:u w:val="single"/></w:rPr><w:t xml:space="preserve">hal-00921408v1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ene.tetrel@univ-rouen.fr" TargetMode="External"/><Relationship Id="rId8" Type="http://schemas.openxmlformats.org/officeDocument/2006/relationships/hyperlink" Target="http://ceredi.labos.univ-rouen.fr/main/?helene-tetrel.html" TargetMode="External"/><Relationship Id="rId9" Type="http://schemas.openxmlformats.org/officeDocument/2006/relationships/hyperlink" Target="https://www.univ-brest.fr/crbc/menu/Membres+du+laboratoire/Enseignants-chercheurs/Helene" TargetMode="External"/><Relationship Id="rId10" Type="http://schemas.openxmlformats.org/officeDocument/2006/relationships/hyperlink" Target="https://hal.science/hal-04912422v1" TargetMode="External"/><Relationship Id="rId11" Type="http://schemas.openxmlformats.org/officeDocument/2006/relationships/hyperlink" Target="https://hal.science/search/index/?q=*&amp;authFullName_s=H&#233;l&#232;ne T&#233;trel" TargetMode="External"/><Relationship Id="rId12" Type="http://schemas.openxmlformats.org/officeDocument/2006/relationships/hyperlink" Target="https://normandie-univ.hal.science/hal-02499908v1" TargetMode="External"/><Relationship Id="rId13" Type="http://schemas.openxmlformats.org/officeDocument/2006/relationships/hyperlink" Target="https://normandie-univ.hal.science/hal-02500015v1" TargetMode="External"/><Relationship Id="rId14" Type="http://schemas.openxmlformats.org/officeDocument/2006/relationships/hyperlink" Target="https://hal.univ-brest.fr/hal-00920877v1" TargetMode="External"/><Relationship Id="rId15" Type="http://schemas.openxmlformats.org/officeDocument/2006/relationships/hyperlink" Target="https://hal.univ-brest.fr/hal-00921059v1" TargetMode="External"/><Relationship Id="rId16" Type="http://schemas.openxmlformats.org/officeDocument/2006/relationships/hyperlink" Target="https://hal.univ-brest.fr/hal-00921065v1" TargetMode="External"/><Relationship Id="rId17" Type="http://schemas.openxmlformats.org/officeDocument/2006/relationships/hyperlink" Target="https://hal.univ-brest.fr/hal-00921068v1" TargetMode="External"/><Relationship Id="rId18" Type="http://schemas.openxmlformats.org/officeDocument/2006/relationships/hyperlink" Target="https://hal.univ-brest.fr/hal-01009503v1" TargetMode="External"/><Relationship Id="rId19" Type="http://schemas.openxmlformats.org/officeDocument/2006/relationships/hyperlink" Target="https://hal.univ-brest.fr/hal-00920897v1" TargetMode="External"/><Relationship Id="rId20" Type="http://schemas.openxmlformats.org/officeDocument/2006/relationships/hyperlink" Target="https://hal.univ-brest.fr/hal-00920885v1" TargetMode="External"/><Relationship Id="rId21" Type="http://schemas.openxmlformats.org/officeDocument/2006/relationships/hyperlink" Target="https://hal.univ-brest.fr/hal-00920355v1" TargetMode="External"/><Relationship Id="rId22" Type="http://schemas.openxmlformats.org/officeDocument/2006/relationships/hyperlink" Target="https://hal.univ-brest.fr/hal-00489187v1" TargetMode="External"/><Relationship Id="rId23" Type="http://schemas.openxmlformats.org/officeDocument/2006/relationships/hyperlink" Target="https://hal.univ-brest.fr/hal-00920365v1" TargetMode="External"/><Relationship Id="rId24" Type="http://schemas.openxmlformats.org/officeDocument/2006/relationships/hyperlink" Target="https://hal.univ-brest.fr/hal-00473714v1" TargetMode="External"/><Relationship Id="rId25" Type="http://schemas.openxmlformats.org/officeDocument/2006/relationships/hyperlink" Target="https://hal.univ-brest.fr/hal-00473551v1" TargetMode="External"/><Relationship Id="rId26" Type="http://schemas.openxmlformats.org/officeDocument/2006/relationships/hyperlink" Target="https://hal.univ-brest.fr/hal-00473555v1" TargetMode="External"/><Relationship Id="rId27" Type="http://schemas.openxmlformats.org/officeDocument/2006/relationships/hyperlink" Target="https://hal.univ-brest.fr/hal-00921082v1" TargetMode="External"/><Relationship Id="rId28" Type="http://schemas.openxmlformats.org/officeDocument/2006/relationships/hyperlink" Target="https://hal.univ-brest.fr/hal-00921406v1" TargetMode="External"/><Relationship Id="rId29" Type="http://schemas.openxmlformats.org/officeDocument/2006/relationships/hyperlink" Target="https://hal.univ-brest.fr/hal-00480386v1" TargetMode="External"/><Relationship Id="rId30" Type="http://schemas.openxmlformats.org/officeDocument/2006/relationships/hyperlink" Target="https://hal.univ-brest.fr/hal-00921121v1" TargetMode="External"/><Relationship Id="rId31" Type="http://schemas.openxmlformats.org/officeDocument/2006/relationships/hyperlink" Target="https://hal.univ-brest.fr/hal-00921093v1" TargetMode="External"/><Relationship Id="rId32" Type="http://schemas.openxmlformats.org/officeDocument/2006/relationships/hyperlink" Target="https://hal.univ-brest.fr/hal-00921111v1" TargetMode="External"/><Relationship Id="rId33" Type="http://schemas.openxmlformats.org/officeDocument/2006/relationships/hyperlink" Target="https://normandie-univ.hal.science/hal-02967845v1" TargetMode="External"/><Relationship Id="rId34" Type="http://schemas.openxmlformats.org/officeDocument/2006/relationships/hyperlink" Target="https://shs.hal.science/halshs-03097127v1" TargetMode="External"/><Relationship Id="rId35" Type="http://schemas.openxmlformats.org/officeDocument/2006/relationships/hyperlink" Target="https://hal.science/search/index/?q=*&amp;authFullName_s=G&#233;raldine Veysseyre" TargetMode="External"/><Relationship Id="rId36" Type="http://schemas.openxmlformats.org/officeDocument/2006/relationships/hyperlink" Target="https://shs.hal.science/halshs-03097081v1" TargetMode="External"/><Relationship Id="rId37" Type="http://schemas.openxmlformats.org/officeDocument/2006/relationships/hyperlink" Target="https://hal.univ-brest.fr/hal-01551481v1" TargetMode="External"/><Relationship Id="rId38" Type="http://schemas.openxmlformats.org/officeDocument/2006/relationships/hyperlink" Target="https://hal.science/search/index/?q=*&amp;authFullName_s=H&#233;l&#232;ne Bouget" TargetMode="External"/><Relationship Id="rId39" Type="http://schemas.openxmlformats.org/officeDocument/2006/relationships/hyperlink" Target="https://hal.science/search/index/?q=*&amp;authFullName_s=Magali Coumert" TargetMode="External"/><Relationship Id="rId40" Type="http://schemas.openxmlformats.org/officeDocument/2006/relationships/hyperlink" Target="https://hal.science/search/index/?q=*&amp;authFullName_s=Gary German" TargetMode="External"/><Relationship Id="rId41" Type="http://schemas.openxmlformats.org/officeDocument/2006/relationships/hyperlink" Target="https://hal.science/search/index/?q=*&amp;authFullName_s=Marie-Pierre Baudry" TargetMode="External"/><Relationship Id="rId42" Type="http://schemas.openxmlformats.org/officeDocument/2006/relationships/hyperlink" Target="https://www.univ-brest.fr/crbc-editions/fr" TargetMode="External"/><Relationship Id="rId43" Type="http://schemas.openxmlformats.org/officeDocument/2006/relationships/hyperlink" Target="https://dx.doi.org/10.4000/14ncr" TargetMode="External"/><Relationship Id="rId44" Type="http://schemas.openxmlformats.org/officeDocument/2006/relationships/hyperlink" Target="https://hal.univ-brest.fr/hal-05307373v1" TargetMode="External"/><Relationship Id="rId45" Type="http://schemas.openxmlformats.org/officeDocument/2006/relationships/hyperlink" Target="https://hal.science/search/index/?q=*&amp;authFullName_s=Amaury Chauou" TargetMode="External"/><Relationship Id="rId46" Type="http://schemas.openxmlformats.org/officeDocument/2006/relationships/hyperlink" Target="https://hal.science/search/index/?q=*&amp;authFullName_s=C&#233;dric Jeanneau" TargetMode="External"/><Relationship Id="rId47" Type="http://schemas.openxmlformats.org/officeDocument/2006/relationships/hyperlink" Target="https://hal.science/search/index/?q=*&amp;authFullName_s=Jean-Christophe Cassard" TargetMode="External"/><Relationship Id="rId48" Type="http://schemas.openxmlformats.org/officeDocument/2006/relationships/hyperlink" Target="https://dx.doi.org/10.4000/14ncj" TargetMode="External"/><Relationship Id="rId49" Type="http://schemas.openxmlformats.org/officeDocument/2006/relationships/hyperlink" Target="https://hal.univ-brest.fr/hal-00920917v1" TargetMode="External"/><Relationship Id="rId50" Type="http://schemas.openxmlformats.org/officeDocument/2006/relationships/hyperlink" Target="https://hal.science/search/index/?q=*&amp;authFullName_s=&#193;sd&#237;s R&#243;sa Magn&#250;sd&#243;ttir" TargetMode="External"/><Relationship Id="rId51" Type="http://schemas.openxmlformats.org/officeDocument/2006/relationships/hyperlink" Target="https://dx.doi.org/10.4000/13c1r" TargetMode="External"/><Relationship Id="rId52" Type="http://schemas.openxmlformats.org/officeDocument/2006/relationships/hyperlink" Target="https://hal.univ-brest.fr/hal-05296180v1" TargetMode="External"/><Relationship Id="rId53" Type="http://schemas.openxmlformats.org/officeDocument/2006/relationships/hyperlink" Target="https://dx.doi.org/10.4000/13c1c" TargetMode="External"/><Relationship Id="rId54" Type="http://schemas.openxmlformats.org/officeDocument/2006/relationships/hyperlink" Target="https://hal.univ-brest.fr/hal-00920841v1" TargetMode="External"/><Relationship Id="rId55" Type="http://schemas.openxmlformats.org/officeDocument/2006/relationships/hyperlink" Target="https://hal.univ-brest.fr/hal-05285372v1" TargetMode="External"/><Relationship Id="rId56" Type="http://schemas.openxmlformats.org/officeDocument/2006/relationships/hyperlink" Target="https://dx.doi.org/10.4000/13c0g" TargetMode="External"/><Relationship Id="rId57" Type="http://schemas.openxmlformats.org/officeDocument/2006/relationships/hyperlink" Target="https://hal.univ-brest.fr/hal-00489208v1" TargetMode="External"/><Relationship Id="rId58" Type="http://schemas.openxmlformats.org/officeDocument/2006/relationships/hyperlink" Target="https://hal.science/hal-03312660v1" TargetMode="External"/><Relationship Id="rId59" Type="http://schemas.openxmlformats.org/officeDocument/2006/relationships/hyperlink" Target="https://hal.univ-brest.fr/hal-00921345v1" TargetMode="External"/><Relationship Id="rId60" Type="http://schemas.openxmlformats.org/officeDocument/2006/relationships/hyperlink" Target="https://hal.science/hal-05543734v1" TargetMode="External"/><Relationship Id="rId61" Type="http://schemas.openxmlformats.org/officeDocument/2006/relationships/hyperlink" Target="https://hal.science/hal-05543762v1" TargetMode="External"/><Relationship Id="rId62" Type="http://schemas.openxmlformats.org/officeDocument/2006/relationships/hyperlink" Target="https://hal.science/hal-05543685v1" TargetMode="External"/><Relationship Id="rId63" Type="http://schemas.openxmlformats.org/officeDocument/2006/relationships/hyperlink" Target="https://hal.science/search/index/?q=*&amp;authFullName_s=Ingvil Br&#252;gger Budal" TargetMode="External"/><Relationship Id="rId64" Type="http://schemas.openxmlformats.org/officeDocument/2006/relationships/hyperlink" Target="https://hal.science/hal-05543662v1" TargetMode="External"/><Relationship Id="rId65" Type="http://schemas.openxmlformats.org/officeDocument/2006/relationships/hyperlink" Target="https://normandie-univ.hal.science/hal-02501647v1" TargetMode="External"/><Relationship Id="rId66" Type="http://schemas.openxmlformats.org/officeDocument/2006/relationships/hyperlink" Target="https://normandie-univ.hal.science/hal-03084993v1" TargetMode="External"/><Relationship Id="rId67" Type="http://schemas.openxmlformats.org/officeDocument/2006/relationships/hyperlink" Target="https://hal.science/search/index/?q=*&amp;authFullName_s=Asdis Rosa Magnusdottir" TargetMode="External"/><Relationship Id="rId68" Type="http://schemas.openxmlformats.org/officeDocument/2006/relationships/hyperlink" Target="https://dx.doi.org/10.15122/isbn.978-2-406-09871-3.p.0109" TargetMode="External"/><Relationship Id="rId69" Type="http://schemas.openxmlformats.org/officeDocument/2006/relationships/hyperlink" Target="https://normandie-univ.hal.science/hal-02499964v1" TargetMode="External"/><Relationship Id="rId70" Type="http://schemas.openxmlformats.org/officeDocument/2006/relationships/hyperlink" Target="https://normandie-univ.hal.science/hal-02501652v1" TargetMode="External"/><Relationship Id="rId71" Type="http://schemas.openxmlformats.org/officeDocument/2006/relationships/hyperlink" Target="https://normandie-univ.hal.science/hal-03087069v1" TargetMode="External"/><Relationship Id="rId72" Type="http://schemas.openxmlformats.org/officeDocument/2006/relationships/hyperlink" Target="https://normandie-univ.hal.science/hal-02501644v1" TargetMode="External"/><Relationship Id="rId73" Type="http://schemas.openxmlformats.org/officeDocument/2006/relationships/hyperlink" Target="https://hal.science/search/index/?q=*&amp;authFullName_s=Malo Adeux" TargetMode="External"/><Relationship Id="rId74" Type="http://schemas.openxmlformats.org/officeDocument/2006/relationships/hyperlink" Target="https://shs.hal.science/halshs-03097241v1" TargetMode="External"/><Relationship Id="rId75" Type="http://schemas.openxmlformats.org/officeDocument/2006/relationships/hyperlink" Target="https://shs.hal.science/halshs-03097213v1" TargetMode="External"/><Relationship Id="rId76" Type="http://schemas.openxmlformats.org/officeDocument/2006/relationships/hyperlink" Target="https://hal.univ-brest.fr/hal-05285441v1" TargetMode="External"/><Relationship Id="rId77" Type="http://schemas.openxmlformats.org/officeDocument/2006/relationships/hyperlink" Target="https://dx.doi.org/10.4000/13c25" TargetMode="External"/><Relationship Id="rId78" Type="http://schemas.openxmlformats.org/officeDocument/2006/relationships/hyperlink" Target="https://hal.univ-brest.fr/hal-00921412v1" TargetMode="External"/><Relationship Id="rId79" Type="http://schemas.openxmlformats.org/officeDocument/2006/relationships/hyperlink" Target="https://hal.univ-brest.fr/hal-00921408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Tétrel</dc:title>
  <dc:description>CV</dc:description>
  <dc:subject/>
  <cp:keywords/>
  <cp:category/>
  <cp:lastModifiedBy/>
  <dcterms:created xsi:type="dcterms:W3CDTF">2026-05-11T00:28:30+02:00</dcterms:created>
  <dcterms:modified xsi:type="dcterms:W3CDTF">2026-05-11T00:28:30+02:00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