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TRESPEUCH </w:t></w:r><w:r><w:rPr><w:color w:val="641e6e"/></w:rPr><w:t xml:space="preserve">Professeure d'histoire de l'art contemporain, Université Bordeaux-Montaigne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><w:i w:val="1"/><w:iCs w:val="1"/></w:rPr><w:t xml:space="preserve">Kandinsky face aux images</w:t></w:r><w:r><w:rPr/><w:t xml:space="preserve">, Editions du Centre Pompidou, p. 18-21, 2026, 9782386540370</w:t></w:r></w:p><w:p><w:pPr/><w:r><w:rPr/><w:t xml:space="preserve">Chapitre d'ouvrage</w:t></w:r></w:p><w:p><w:pPr/><w:hyperlink r:id="rId7" w:history="1"><w:r><w:rPr><w:color w:val="#410a8c"/><w:u w:val="single"/></w:rPr><w:t xml:space="preserve">hal-05505601v1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nature comme source de création : images imprimées et observation directe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Kandinsky face aux images</w:t></w:r><w:r><w:rPr/><w:t xml:space="preserve">, Editions du Centre Pompidou, p. 208-221, 2026, 978-2-38654-037-0</w:t></w:r></w:p><w:p><w:pPr/><w:r><w:rPr/><w:t xml:space="preserve">Chapitre d'ouvrage</w:t></w:r></w:p><w:p><w:pPr/><w:hyperlink r:id="rId11" w:history="1"><w:r><w:rPr><w:color w:val="#410a8c"/><w:u w:val="single"/></w:rPr><w:t xml:space="preserve">hal-05505634v1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/w:p><w:p><w:pPr/><w:r><w:rPr/><w:t xml:space="preserve">Mica Gherghescu, Marie Gispert et Hélène Trespeuch. </w:t></w:r><w:r><w:rPr><w:i w:val="1"/><w:iCs w:val="1"/></w:rPr><w:t xml:space="preserve">L’exposition à l’ouvrage. Histoire, formes et enjeux du catalogue d’exposition, May 2023, Paris, France.</w:t></w:r><w:r><w:rPr/><w:t xml:space="preserve">, Hisca éditions, pp.3-13, 2025, 978-2-491040-22-2</w:t></w:r></w:p><w:p><w:pPr/><w:r><w:rPr/><w:t xml:space="preserve">Chapitre d'ouvrage</w:t></w:r></w:p><w:p><w:pPr/><w:hyperlink r:id="rId12" w:history="1"><w:r><w:rPr><w:color w:val="#410a8c"/><w:u w:val="single"/></w:rPr><w:t xml:space="preserve">hal-05543306v1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Timeless, evocative and singular », Interview with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MO.CO, Hôtel des collections. </w:t></w:r><w:r><w:rPr><w:i w:val="1"/><w:iCs w:val="1"/></w:rPr><w:t xml:space="preserve">Neo Rauch, le songe de la raison</w:t></w:r><w:r><w:rPr/><w:t xml:space="preserve">, Bernard Chauveau Editions, p.IX-XV, 2023, 978-2-36306-340-3</w:t></w:r></w:p><w:p><w:pPr/><w:r><w:rPr/><w:t xml:space="preserve">Chapitre d'ouvrage</w:t></w:r></w:p><w:p><w:pPr/><w:hyperlink r:id="rId15" w:history="1"><w:r><w:rPr><w:color w:val="#410a8c"/><w:u w:val="single"/></w:rPr><w:t xml:space="preserve">hal-04287978v1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Intemporel, suggestif et singulier », Entretien avec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 Hôtel des collections. </w:t></w:r><w:r><w:rPr><w:i w:val="1"/><w:iCs w:val="1"/></w:rPr><w:t xml:space="preserve">Neo Rauch. Le Songe de la raison, catalogue d'exposition</w:t></w:r><w:r><w:rPr/><w:t xml:space="preserve">, </w:t></w:r><w:hyperlink r:id="rId17" w:history="1"><w:r><w:rPr><w:color w:val="#410a8c"/><w:u w:val="single"/></w:rPr><w:t xml:space="preserve">Bernard Chauveau Editions</w:t></w:r></w:hyperlink><w:r><w:rPr/><w:t xml:space="preserve">, p. IX-XV, 2023, 978-2-36306-340-3</w:t></w:r></w:p><w:p><w:pPr/><w:r><w:rPr/><w:t xml:space="preserve">Chapitre d'ouvrage</w:t></w:r></w:p><w:p><w:pPr/><w:hyperlink r:id="rId16" w:history="1"><w:r><w:rPr><w:color w:val="#410a8c"/><w:u w:val="single"/></w:rPr><w:t xml:space="preserve">hal-04287986v1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Cheminer dans l'abstraction géométrique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Musée des beaux-arts, Cambrai. </w:t></w:r><w:r><w:rPr><w:i w:val="1"/><w:iCs w:val="1"/></w:rPr><w:t xml:space="preserve">Lignes et couleurs. Abstraction géométrique des années 80. Acquisitions 2010-2020</w:t></w:r><w:r><w:rPr/><w:t xml:space="preserve">, 2020, 978-9-461-61645-6</w:t></w:r></w:p><w:p><w:pPr/><w:r><w:rPr/><w:t xml:space="preserve">Chapitre d'ouvrage</w:t></w:r></w:p><w:p><w:pPr/><w:hyperlink r:id="rId18" w:history="1"><w:r><w:rPr><w:color w:val="#410a8c"/><w:u w:val="single"/></w:rPr><w:t xml:space="preserve">hal-03129521v1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peinture abstraite et le numérique ou la volonté d'être de son temps, toujours</w:t></w:r></w:hyperlink></w:p><w:p><w:pPr/><w:hyperlink r:id="rId8" w:history="1"><w:r><w:rPr><w:color w:val="#410a8c"/><w:u w:val="single"/></w:rPr><w:t xml:space="preserve">Hélène Trespeuch</w:t></w:r></w:hyperlink></w:p><w:p><w:pPr/><w:r><w:rPr/><w:t xml:space="preserve">Camille Debrabant. </w:t></w:r><w:r><w:rPr><w:i w:val="1"/><w:iCs w:val="1"/></w:rPr><w:t xml:space="preserve">Peinture : obsolescence déprogrammée. La peinture dans l'environnement numérique</w:t></w:r><w:r><w:rPr/><w:t xml:space="preserve">, </w:t></w:r><w:hyperlink r:id="rId20" w:history="1"><w:r><w:rPr><w:color w:val="#410a8c"/><w:u w:val="single"/></w:rPr><w:t xml:space="preserve">Les Presses du réel</w:t></w:r></w:hyperlink><w:r><w:rPr/><w:t xml:space="preserve">, 2020, 978-2-913981-71-3</w:t></w:r></w:p><w:p><w:pPr/><w:r><w:rPr/><w:t xml:space="preserve">Chapitre d'ouvrage</w:t></w:r></w:p><w:p><w:pPr/><w:hyperlink r:id="rId19" w:history="1"><w:r><w:rPr><w:color w:val="#410a8c"/><w:u w:val="single"/></w:rPr><w:t xml:space="preserve">hal-03129518v1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collection d'estampes contemporaines d'Antoni Gelonch Viladegut</w:t></w:r></w:hyperlink></w:p><w:p><w:pPr/><w:hyperlink r:id="rId8" w:history="1"><w:r><w:rPr><w:color w:val="#410a8c"/><w:u w:val="single"/></w:rPr><w:t xml:space="preserve">Hélène Trespeuch</w:t></w:r></w:hyperlink></w:p><w:p><w:pPr/><w:r><w:rPr/><w:t xml:space="preserve">Pascal Ferro. </w:t></w:r><w:r><w:rPr><w:i w:val="1"/><w:iCs w:val="1"/></w:rPr><w:t xml:space="preserve">De Miró à Barceló, Collection Gelonch Viladegut</w:t></w:r><w:r><w:rPr/><w:t xml:space="preserve">, catalogue d'exposition, Ville de Canet-en-Roussillon, pp.12-15, 2015</w:t></w:r></w:p><w:p><w:pPr/><w:r><w:rPr/><w:t xml:space="preserve">Chapitre d'ouvrage</w:t></w:r></w:p><w:p><w:pPr/><w:hyperlink r:id="rId21" w:history="1"><w:r><w:rPr><w:color w:val="#410a8c"/><w:u w:val="single"/></w:rPr><w:t xml:space="preserve">hal-03058218v1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peinture abstraite face au réel : des premiers abstraits aux Neo Geo... et Bertrand Lavier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Arnoux Mathilde. </w:t></w:r><w:r><w:rPr><w:i w:val="1"/><w:iCs w:val="1"/></w:rPr><w:t xml:space="preserve">Ownreality (22)</w:t></w:r><w:r><w:rPr/><w:t xml:space="preserve">, , 2015, Ownreality. À chacun son réel</w:t></w:r></w:p><w:p><w:pPr/><w:r><w:rPr/><w:t xml:space="preserve">Chapitre d'ouvrage</w:t></w:r></w:p><w:p><w:pPr/><w:hyperlink r:id="rId22" w:history="1"><w:r><w:rPr><w:color w:val="#410a8c"/><w:u w:val="single"/></w:rPr><w:t xml:space="preserve">halshs-01937787v1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Appropriationnisme versus simulationnisme : vraie et fausse avant-gardes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Katia Schneller; Vanessa Théodoropoulou. </w:t></w:r><w:r><w:rPr><w:i w:val="1"/><w:iCs w:val="1"/></w:rPr><w:t xml:space="preserve">Au nom de l'art. Enquête sur le statut ambigu des appellations artistiques de 1945 à nos jours</w:t></w:r><w:r><w:rPr/><w:t xml:space="preserve">, Publications de la Sorbonne, pp.85-96, 2013, 2859447393</w:t></w:r></w:p><w:p><w:pPr/><w:r><w:rPr/><w:t xml:space="preserve">Chapitre d'ouvrage</w:t></w:r></w:p><w:p><w:pPr/><w:hyperlink r:id="rId23" w:history="1"><w:r><w:rPr><w:color w:val="#410a8c"/><w:u w:val="single"/></w:rPr><w:t xml:space="preserve">hal-02162549v1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Ipoustéguy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Andreas Beyer; Bénédicte Savoy et Wolf Tegethoff. </w:t></w:r><w:r><w:rPr><w:i w:val="1"/><w:iCs w:val="1"/></w:rPr><w:t xml:space="preserve">Allgemeines Künstlerlexikon</w:t></w:r><w:r><w:rPr/><w:t xml:space="preserve">, Verlag Walter De Gruyter, pp.354, 2013</w:t></w:r></w:p><w:p><w:pPr/><w:r><w:rPr/><w:t xml:space="preserve">Chapitre d'ouvrage</w:t></w:r></w:p><w:p><w:pPr/><w:hyperlink r:id="rId24" w:history="1"><w:r><w:rPr><w:color w:val="#410a8c"/><w:u w:val="single"/></w:rPr><w:t xml:space="preserve">hal-03077299v1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Préhistoire de l’art abstrait ou préhistoire de l’informel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</w:t></w:r><w:r><w:rPr><w:i w:val="1"/><w:iCs w:val="1"/></w:rPr><w:t xml:space="preserve">La Préhistoire de l'art abstrait (Otto Stelzer)</w:t></w:r><w:r><w:rPr/><w:t xml:space="preserve">, Éditions de la Maison des sciences de l'homme, pp.19-32, 2010</w:t></w:r></w:p><w:p><w:pPr/><w:r><w:rPr/><w:t xml:space="preserve">Chapitre d'ouvrage</w:t></w:r></w:p><w:p><w:pPr/><w:hyperlink r:id="rId25" w:history="1"><w:r><w:rPr><w:color w:val="#410a8c"/><w:u w:val="single"/></w:rPr><w:t xml:space="preserve">hal-03056559v1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période Klee de Zao Wou-Ki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Zao Wou-Ki. Estampes et livres illustrés</w:t></w:r><w:r><w:rPr/><w:t xml:space="preserve">, Bibliothèque nationale de France, pp.26-34, 2008</w:t></w:r></w:p><w:p><w:pPr/><w:r><w:rPr/><w:t xml:space="preserve">Chapitre d'ouvrage</w:t></w:r></w:p><w:p><w:pPr/><w:hyperlink r:id="rId26" w:history="1"><w:r><w:rPr><w:color w:val="#410a8c"/><w:u w:val="single"/></w:rPr><w:t xml:space="preserve">hal-03056561v1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Frank Stella : the Baroque to the Rescue of Abstract Art?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Kelly A. Wacker. </w:t></w:r><w:r><w:rPr><w:i w:val="1"/><w:iCs w:val="1"/></w:rPr><w:t xml:space="preserve">Baroque Tendencies in Contemporary Art</w:t></w:r><w:r><w:rPr/><w:t xml:space="preserve">, Cambridge Scholars Publishing, pp.43-67, 2007</w:t></w:r></w:p><w:p><w:pPr/><w:r><w:rPr/><w:t xml:space="preserve">Chapitre d'ouvrage</w:t></w:r></w:p><w:p><w:pPr/><w:hyperlink r:id="rId27" w:history="1"><w:r><w:rPr><w:color w:val="#410a8c"/><w:u w:val="single"/></w:rPr><w:t xml:space="preserve">hal-03056560v1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Kandinsky face aux images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/><w:t xml:space="preserve">Editions du Centre Pompidou, 256 p., 2026, 2386540375</w:t></w:r></w:p><w:p><w:pPr/><w:r><w:rPr/><w:t xml:space="preserve">Ouvrages</w:t></w:r></w:p><w:p><w:pPr/><w:hyperlink r:id="rId28" w:history="1"><w:r><w:rPr><w:color w:val="#410a8c"/><w:u w:val="single"/></w:rPr><w:t xml:space="preserve">hal-05505182v1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Kandinsky et l'image photographique</w:t></w:r></w:hyperlink></w:p><w:p><w:pPr/><w:hyperlink r:id="rId8" w:history="1"><w:r><w:rPr><w:color w:val="#410a8c"/><w:u w:val="single"/></w:rPr><w:t xml:space="preserve">Hélène Trespeuch</w:t></w:r></w:hyperlink></w:p><w:p><w:pPr/><w:hyperlink r:id="rId30" w:history="1"><w:r><w:rPr><w:color w:val="#410a8c"/><w:u w:val="single"/></w:rPr><w:t xml:space="preserve">Les presses du réel</w:t></w:r></w:hyperlink><w:r><w:rPr/><w:t xml:space="preserve">, 400 p., 2026, Œuvres en sociétés, Laurence Bertrand Dorléac, 978-2-37896-569-3</w:t></w:r></w:p><w:p><w:pPr/><w:r><w:rPr/><w:t xml:space="preserve">Ouvrages</w:t></w:r></w:p><w:p><w:pPr/><w:hyperlink r:id="rId29" w:history="1"><w:r><w:rPr><w:color w:val="#410a8c"/><w:u w:val="single"/></w:rPr><w:t xml:space="preserve">hal-05505162v1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Crise de l'art abstrait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2013, 978-2-7535-2284-8</w:t></w:r></w:p><w:p><w:pPr/><w:r><w:rPr/><w:t xml:space="preserve">Ouvrages</w:t></w:r></w:p><w:p><w:pPr/><w:hyperlink r:id="rId31" w:history="1"><w:r><w:rPr><w:color w:val="#410a8c"/><w:u w:val="single"/></w:rPr><w:t xml:space="preserve">hal-02161550v1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postmoderne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Histoire culturelle et sociale de l'art (Hicsa), pp.1-149, 2013</w:t></w:r></w:p><w:p><w:pPr/><w:r><w:rPr/><w:t xml:space="preserve">Ouvrages</w:t></w:r></w:p><w:p><w:pPr/><w:hyperlink r:id="rId32" w:history="1"><w:r><w:rPr><w:color w:val="#410a8c"/><w:u w:val="single"/></w:rPr><w:t xml:space="preserve">hal-03051090v1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Préhistoire de l'art abstrait (Otto Stelzer)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Éditions de la Maison des sciences de l'homme, 368 p., 2010</w:t></w:r></w:p><w:p><w:pPr/><w:r><w:rPr/><w:t xml:space="preserve">Ouvrages</w:t></w:r></w:p><w:p><w:pPr/><w:hyperlink r:id="rId33" w:history="1"><w:r><w:rPr><w:color w:val="#410a8c"/><w:u w:val="single"/></w:rPr><w:t xml:space="preserve">hal-03053866v1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Jelena Hahl-Fontaine ( éd.), Kandinsky. Das Leben in Briefen, 1889-1944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croisés, n° 15</w:t></w:r><w:r><w:rPr/><w:t xml:space="preserve">, 2025, pp.119-121</w:t></w:r></w:p><w:p><w:pPr/><w:r><w:rPr/><w:t xml:space="preserve">Autre publication scientifique</w:t></w:r></w:p><w:p><w:pPr/><w:hyperlink r:id="rId34" w:history="1"><w:r><w:rPr><w:color w:val="#410a8c"/><w:u w:val="single"/></w:rPr><w:t xml:space="preserve">hal-05561390v1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« Hubert Locher & Maria Männig (dir.), Lehrmedien der Kunstgeschichte. Geschichte und Perspektiven kunsthistorischer Medienpraxis ; Monika Wagner, Kunstgeschichte in Schwarz-Weiss. Reproduktionstechnik und Methode »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2025, 14/2024, pp.131-135. </w:t></w:r><w:hyperlink r:id="rId36" w:history="1"><w:r><w:rPr><w:color w:val="#410a8c"/><w:u w:val="single"/></w:rPr><w:t xml:space="preserve">⟨10.57732/rc.2024.1.108701⟩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hal-04960135v1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Richard Prince: mort ou sacre de l’auteur ?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Etudes de lettres</w:t></w:r><w:r><w:rPr/><w:t xml:space="preserve">, 2025, "La réappropriation des images dans l’art et les médias contemporains", sous la direction de Nathalie Dietschy et Valentine Robert, 326, pp.61-72. </w:t></w:r><w:hyperlink r:id="rId38" w:history="1"><w:r><w:rPr><w:color w:val="#410a8c"/><w:u w:val="single"/></w:rPr><w:t xml:space="preserve">⟨10.4000/147iq⟩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hal-05155377v1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Steffen Haug, Une collecte d’images. Walter Benjamin à la Bibliothèque nationale, trad. par Jean Torrent, Paris, Centre allemand d'histoire de l'art &amp; Fondation maison des sciences de l'homme, coll. « Passages », vol. 63, 2022, 540 p.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Écriture et image : cahiers du CEEI</w:t></w:r><w:r><w:rPr/><w:t xml:space="preserve">, 2024, 5/2024, https://ecriture-et-image.fr/index.php/ecriture-image/article/view/145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hal-04848966v1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histoire d’invisibilisation – sur l’exposition &amp;quot;Elles font l’abstraction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hal-03279445v1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culture visuelle de Vassily Kandinsky. Nouvelles perspectives pour la recherche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Cahiers du Musee National d'Art Moderne</w:t></w:r><w:r><w:rPr/><w:t xml:space="preserve">, 2020, 152</w:t></w:r></w:p><w:p><w:pPr/><w:r><w:rPr/><w:t xml:space="preserve">Article dans une revue</w:t></w:r></w:p><w:p><w:pPr/><w:hyperlink r:id="rId41" w:history="1"><w:r><w:rPr><w:color w:val="#410a8c"/><w:u w:val="single"/></w:rPr><w:t xml:space="preserve">hal-03129524v1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Corina Gertz, Christoph Schaden & Kris Scholz (Hg.), Bauhaus und die Fotografie. Zum Neuen Sehen in der Gegenwartskunst / Bauhaus and Photography. New Vision in Contemporary Art, Ausst.-Kat., Berlin, Museum für Fotografie, Bielefeld: Kerber Verlag, 2019, 264 pages ; Marion von Osten & Grant Watson (Hg.), Bauhaus Imaginista. Die globale Rezeption bis heute, Zürich : Scheidegger & Spiess, 2019, 312 Seiten ; Lars Müller (Hg.), Bauhaus Zeitschrift. 1926–1931, Faksimile Ausgabe, Berlin: Lars Müller Publishers, 428 pages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2020, 10, pp.148-151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hal-04061387v1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Isabelle Graw, Die Liebe zur Malerei. Genealogie einer Sonderstellung, Zürich: Diaphanes, 2017, 400 Seiten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2019, 9, pp.162-164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hal-04062534v1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peinture, médium privilégié de l’art contemporain allemand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d'Allemagne et des Pays de langue allemande</w:t></w:r><w:r><w:rPr/><w:t xml:space="preserve">, 2019, 51 (51-1), pp.247-257. </w:t></w:r><w:hyperlink r:id="rId45" w:history="1"><w:r><w:rPr><w:color w:val="#410a8c"/><w:u w:val="single"/></w:rPr><w:t xml:space="preserve">⟨10.4000/allemagne.1636⟩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hal-03129527v1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Pierrette Bloch en solitaire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Art Press</w:t></w:r><w:r><w:rPr/><w:t xml:space="preserve">, 2019, 462, pp.59-64</w:t></w:r></w:p><w:p><w:pPr/><w:r><w:rPr/><w:t xml:space="preserve">Article dans une revue</w:t></w:r></w:p><w:p><w:pPr/><w:hyperlink r:id="rId46" w:history="1"><w:r><w:rPr><w:color w:val="#410a8c"/><w:u w:val="single"/></w:rPr><w:t xml:space="preserve">hal-03063464v1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Les Etats-Unis de la peinture » française : Supports-Surfaces à l’épreuve du temps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 (50), pp.28-40. </w:t></w:r><w:hyperlink r:id="rId48" w:history="1"><w:r><w:rPr><w:color w:val="#410a8c"/><w:u w:val="single"/></w:rPr><w:t xml:space="preserve">⟨10.4000/critiquedart.29313⟩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hal-01979325v1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Kupka, pionnier de l'abstraction. 1914-1930, couleurs et variations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Dossier de l'art</w:t></w:r><w:r><w:rPr/><w:t xml:space="preserve">, 2018, 257, pp.42-57</w:t></w:r></w:p><w:p><w:pPr/><w:r><w:rPr/><w:t xml:space="preserve">Article dans une revue</w:t></w:r></w:p><w:p><w:pPr/><w:hyperlink r:id="rId49" w:history="1"><w:r><w:rPr><w:color w:val="#410a8c"/><w:u w:val="single"/></w:rPr><w:t xml:space="preserve">hal-02133184v1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l'exposition &amp;quot;Picasso, donner à voir&amp;quot; (Musée Fabre, Montpellier, 2018)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51" w:history="1"><w:r><w:rPr><w:color w:val="#410a8c"/><w:u w:val="single"/></w:rPr><w:t xml:space="preserve">Stanislas Colodiet</w:t></w:r></w:hyperlink></w:p><w:p><w:pPr/><w:r><w:rPr><w:i w:val="1"/><w:iCs w:val="1"/></w:rPr><w:t xml:space="preserve">exPosition</w:t></w:r><w:r><w:rPr/><w:t xml:space="preserve">, 2018, 4, s.p</w:t></w:r></w:p><w:p><w:pPr/><w:r><w:rPr/><w:t xml:space="preserve">Article dans une revue</w:t></w:r></w:p><w:p><w:pPr/><w:hyperlink r:id="rId50" w:history="1"><w:r><w:rPr><w:color w:val="#410a8c"/><w:u w:val="single"/></w:rPr><w:t xml:space="preserve">hal-02133183v1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“The United States of (French) Painting”: Supports-Surfaces and the Test of Time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50, pp.29-39. </w:t></w:r><w:hyperlink r:id="rId53" w:history="1"><w:r><w:rPr><w:color w:val="#410a8c"/><w:u w:val="single"/></w:rPr><w:t xml:space="preserve">⟨10.4000/critiquedart.29314⟩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hal-03143950v1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Pierre Soulages est devenu un peintre contemporain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2018, 21 décembre, s.p</w:t></w:r></w:p><w:p><w:pPr/><w:r><w:rPr/><w:t xml:space="preserve">Article dans une revue</w:t></w:r></w:p><w:p><w:pPr/><w:hyperlink r:id="rId54" w:history="1"><w:r><w:rPr><w:color w:val="#410a8c"/><w:u w:val="single"/></w:rPr><w:t xml:space="preserve">hal-03067964v1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feminism of Sherrie Levine through the prism of the supposed &amp;quot;death of the author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hal-03143528v1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féminisme de Sherrie Levine au prisme de la prétendue &amp;quot;mort de l'auteur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2017, s.p</w:t></w:r></w:p><w:p><w:pPr/><w:r><w:rPr/><w:t xml:space="preserve">Article dans une revue</w:t></w:r></w:p><w:p><w:pPr/><w:hyperlink r:id="rId56" w:history="1"><w:r><w:rPr><w:color w:val="#410a8c"/><w:u w:val="single"/></w:rPr><w:t xml:space="preserve">hal-01979302v1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Quelques réflexions autour du White Cube de Brian O'Doherty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œuvre / Varia, 3, s.p</w:t></w:r></w:p><w:p><w:pPr/><w:r><w:rPr/><w:t xml:space="preserve">Article dans une revue</w:t></w:r></w:p><w:p><w:pPr/><w:hyperlink r:id="rId57" w:history="1"><w:r><w:rPr><w:color w:val="#410a8c"/><w:u w:val="single"/></w:rPr><w:t xml:space="preserve">hal-01979301v1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Jeff Koons (Centre Pompidou, Paris, 2014-15) : une rétrospective amnésique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oeuvre-Varia, 3, s.p</w:t></w:r></w:p><w:p><w:pPr/><w:r><w:rPr/><w:t xml:space="preserve">Article dans une revue</w:t></w:r></w:p><w:p><w:pPr/><w:hyperlink r:id="rId58" w:history="1"><w:r><w:rPr><w:color w:val="#410a8c"/><w:u w:val="single"/></w:rPr><w:t xml:space="preserve">hal-01979300v1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L'art contemporain allemand au Carré d'art de Nîmes : l'heureuse obstination de Guy Tosatto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2016, 10, pp.55-61</w:t></w:r></w:p><w:p><w:pPr/><w:r><w:rPr/><w:t xml:space="preserve">Article dans une revue</w:t></w:r></w:p><w:p><w:pPr/><w:hyperlink r:id="rId59" w:history="1"><w:r><w:rPr><w:color w:val="#410a8c"/><w:u w:val="single"/></w:rPr><w:t xml:space="preserve">hal-01979303v1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 que l'exposition fait à l'art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2016, 1, s.p</w:t></w:r></w:p><w:p><w:pPr/><w:r><w:rPr/><w:t xml:space="preserve">Article dans une revue</w:t></w:r></w:p><w:p><w:pPr/><w:hyperlink r:id="rId60" w:history="1"><w:r><w:rPr><w:color w:val="#410a8c"/><w:u w:val="single"/></w:rPr><w:t xml:space="preserve">hal-01979299v1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Villa Arson, un pôle artistique pas comme les autres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2015, 9, pp.35-46</w:t></w:r></w:p><w:p><w:pPr/><w:r><w:rPr/><w:t xml:space="preserve">Article dans une revue</w:t></w:r></w:p><w:p><w:pPr/><w:hyperlink r:id="rId61" w:history="1"><w:r><w:rPr><w:color w:val="#410a8c"/><w:u w:val="single"/></w:rPr><w:t xml:space="preserve">hal-01979298v1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peinture abstraite face au réel : Des premiers abstraits aux Neo-Geo… et Bertrand Lavier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Ownreality</w:t></w:r><w:r><w:rPr/><w:t xml:space="preserve">, 2015, s.p</w:t></w:r></w:p><w:p><w:pPr/><w:r><w:rPr/><w:t xml:space="preserve">Article dans une revue</w:t></w:r></w:p><w:p><w:pPr/><w:hyperlink r:id="rId62" w:history="1"><w:r><w:rPr><w:color w:val="#410a8c"/><w:u w:val="single"/></w:rPr><w:t xml:space="preserve">hal-01979306v1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Sherrie Levine, de l'appropriationnisme au simulationnisme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Marges - Revue d’art contemporain</w:t></w:r><w:r><w:rPr/><w:t xml:space="preserve">, 2013, 17, pp.44-53. </w:t></w:r><w:hyperlink r:id="rId64" w:history="1"><w:r><w:rPr><w:color w:val="#410a8c"/><w:u w:val="single"/></w:rPr><w:t xml:space="preserve">⟨10.4000/marges.127⟩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hal-02164141v1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Mondrian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de l'Art</w:t></w:r><w:r><w:rPr/><w:t xml:space="preserve">, 2011, pp.78-79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hal-03077606v1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miroir comme défi porté à la peinture abstraite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Kunsttexte.de</w:t></w:r><w:r><w:rPr/><w:t xml:space="preserve">, 2010, Gegenwart 2.2010, pp.1-7</w:t></w:r></w:p><w:p><w:pPr/><w:r><w:rPr/><w:t xml:space="preserve">Article dans une revue</w:t></w:r></w:p><w:p><w:pPr/><w:hyperlink r:id="rId66" w:history="1"><w:r><w:rPr><w:color w:val="#410a8c"/><w:u w:val="single"/></w:rPr><w:t xml:space="preserve">hal-03067187v1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Diversité et 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20/21.siècles : cahiers du Centre Pierre Francastel</w:t></w:r><w:r><w:rPr/><w:t xml:space="preserve">, 2007, 5-6, pp.163-176</w:t></w:r></w:p><w:p><w:pPr/><w:r><w:rPr/><w:t xml:space="preserve">Article dans une revue</w:t></w:r></w:p><w:p><w:pPr/><w:hyperlink r:id="rId67" w:history="1"><w:r><w:rPr><w:color w:val="#410a8c"/><w:u w:val="single"/></w:rPr><w:t xml:space="preserve">hal-03067188v1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catalogue de l'exposition &amp;quot;Film und Foto&amp;quot; (Stuttgart, 1929) dans l'histoire de la modernité photographique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69" w:history="1"><w:r><w:rPr><w:color w:val="#410a8c"/><w:u w:val="single"/></w:rPr><w:t xml:space="preserve">Amelie Ochs</w:t></w:r></w:hyperlink></w:p><w:p><w:pPr/><w:r><w:rPr/><w:t xml:space="preserve">2025</w:t></w:r></w:p><w:p><w:pPr/><w:r><w:rPr/><w:t xml:space="preserve">Traduction</w:t></w:r></w:p><w:p><w:pPr/><w:hyperlink r:id="rId68" w:history="1"><w:r><w:rPr><w:color w:val="#410a8c"/><w:u w:val="single"/></w:rPr><w:t xml:space="preserve">hal-05545654v1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L’exposition à l’ouvrage. Histoire, formes et enjeux du catalogue d’exposition</w:t></w:r></w:hyperlink></w:p><w:p><w:pPr/><w:hyperlink r:id="rId14" w:history="1"><w:r><w:rPr><w:color w:val="#410a8c"/><w:u w:val="single"/></w:rPr><w:t xml:space="preserve">Mica Gherghescu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8" w:history="1"><w:r><w:rPr><w:color w:val="#410a8c"/><w:u w:val="single"/></w:rPr><w:t xml:space="preserve">Hélène Trespeuch</w:t></w:r></w:hyperlink></w:p><w:p><w:pPr/><w:r><w:rPr><w:i w:val="1"/><w:iCs w:val="1"/></w:rPr><w:t xml:space="preserve">L’exposition à l’ouvrage. Histoire, formes et enjeux du catalogue d’exposition</w:t></w:r><w:r><w:rPr/><w:t xml:space="preserve">, May 2023, Paris, France. Hicsa éditions, 2025, 978-2-491040-22-2</w:t></w:r></w:p><w:p><w:pPr/><w:r><w:rPr/><w:t xml:space="preserve">Proceedings/Recueil des communications</w:t></w:r></w:p><w:p><w:pPr/><w:hyperlink r:id="rId70" w:history="1"><w:r><w:rPr><w:color w:val="#410a8c"/><w:u w:val="single"/></w:rPr><w:t xml:space="preserve">hal-05064707v1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Bill Viola face à la Renaissance : des reprises d'œuvres nécessairement postmodernistes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Jean-François Pinchon; Rosa Plana-Mallart. </w:t></w:r><w:r><w:rPr><w:i w:val="1"/><w:iCs w:val="1"/></w:rPr><w:t xml:space="preserve">Copie</w:t></w:r><w:r><w:rPr/><w:t xml:space="preserve">, Dec 2016, Montpellier, France. Presses universitaires de la Méditerranée (PULM), p. 329-340, 2021, Copier et interpréter aux époques antique et contemporaine</w:t></w:r></w:p><w:p><w:pPr/><w:r><w:rPr/><w:t xml:space="preserve">Proceedings/Recueil des communications</w:t></w:r></w:p><w:p><w:pPr/><w:hyperlink r:id="rId71" w:history="1"><w:r><w:rPr><w:color w:val="#410a8c"/><w:u w:val="single"/></w:rPr><w:t xml:space="preserve">hal-03482602v1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w:r><w:rPr/><w:t xml:space="preserve">,</w:t></w:r><w:hyperlink r:id="rId73" w:history="1"><w:r><w:rPr><w:color w:val="#410a8c"/><w:u w:val="single"/></w:rPr><w:t xml:space="preserve">Victor Claass</w:t></w:r></w:hyperlink></w:p><w:p><w:pPr/><w:r><w:rPr><w:i w:val="1"/><w:iCs w:val="1"/></w:rPr><w:t xml:space="preserve">L’exposition à l’ouvrage. Histoire, formes et enjeux du catalogue d’exposition</w:t></w:r><w:r><w:rPr/><w:t xml:space="preserve">, Marie Gispert; Mica Gherghescu; Victor Claas; Hélène Trespeuch, May 2023, INHA et Centre Pompidou,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hal-04288015v1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artistes français à la conquête des États-Unis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Journée d'étude : "Voyages d’artistes à l’époque contemporaine : continuités et ruptures", Université de Strasbourg, Strasbourg, 17 mai 2011</w:t></w:r><w:r><w:rPr/><w:t xml:space="preserve">, 2016, Strasbourg, France. pp.52-59</w:t></w:r></w:p><w:p><w:pPr/><w:r><w:rPr/><w:t xml:space="preserve">Communication dans un congrès</w:t></w:r></w:p><w:p><w:pPr/><w:hyperlink r:id="rId74" w:history="1"><w:r><w:rPr><w:color w:val="#410a8c"/><w:u w:val="single"/></w:rPr><w:t xml:space="preserve">hal-01979304v1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 There Such a Thing as Minimalist Painting? A Historiographical Study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Colloque international : "Hidden Forces : "Painting" in the 1960s and 1970s", Museum für Moderne Kunst, Francfort-sur-le-Main, 14-15 juin 2013</w:t></w:r><w:r><w:rPr/><w:t xml:space="preserve">, 2016, Francfort-sur-le-Main, Germany. pp.40-51</w:t></w:r></w:p><w:p><w:pPr/><w:r><w:rPr/><w:t xml:space="preserve">Communication dans un congrès</w:t></w:r></w:p><w:p><w:pPr/><w:hyperlink r:id="rId75" w:history="1"><w:r><w:rPr><w:color w:val="#410a8c"/><w:u w:val="single"/></w:rPr><w:t xml:space="preserve">hal-01979305v1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Trop voir, mal voir : les difficultés d'une entreprise de réhabilitation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"Voir, ne pas voir. Les expositions en question", INHA, Paris, 4-5 juin 2012</w:t></w:r><w:r><w:rPr/><w:t xml:space="preserve">, Marie Gispert; Maureen Murphy, Jun 2012,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hal-03070008v1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Images d'auteur, images trouvées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Université d'été entre l'Ecole nationale supérieure de la photographie, Arles &amp; l'université Paris 1 - Panthéon-Sorbonne, Paris ; ENSP, Arles, 11-13 juillet 2011</w:t></w:r><w:r><w:rPr/><w:t xml:space="preserve">, 2013, Paris, France. pp.54-63</w:t></w:r></w:p><w:p><w:pPr/><w:r><w:rPr/><w:t xml:space="preserve">Communication dans un congrès</w:t></w:r></w:p><w:p><w:pPr/><w:hyperlink r:id="rId77" w:history="1"><w:r><w:rPr><w:color w:val="#410a8c"/><w:u w:val="single"/></w:rPr><w:t xml:space="preserve">hal-03071428v1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L'art abstrait après Clement Greenberg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postmoderne : un paradigme pertinent dans le champ artistique ?", INHA et Grand Palais, Paris, 30-31 mai 2008</w:t></w:r><w:r><w:rPr/><w:t xml:space="preserve">, Fabien Danesi; Katia Schneller; Hélène Trespeuch, May 2008, Paris, France. pp.67-78</w:t></w:r></w:p><w:p><w:pPr/><w:r><w:rPr/><w:t xml:space="preserve">Communication dans un congrès</w:t></w:r></w:p><w:p><w:pPr/><w:hyperlink r:id="rId78" w:history="1"><w:r><w:rPr><w:color w:val="#410a8c"/><w:u w:val="single"/></w:rPr><w:t xml:space="preserve">hal-03071425v1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statut particulier de la peinture sur la scène artistique contemporaine allemande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2e Festival de l'histoire de l'art, Fontainebleau, 1-3 juin 2012</w:t></w:r><w:r><w:rPr/><w:t xml:space="preserve">, 2012, Fontainebleau,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hal-03074757v1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Réhabiliter l’abstraction des années 50 dans les années 1980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"Les diffusions de l’abstraction. Le rôle de la presse dans la seconde moitié du XXe siècle", Musée Fabre, Montpellier, 14 décembre 2011</w:t></w:r><w:r><w:rPr/><w:t xml:space="preserve">, 2011,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hal-03074728v1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Physionomies de la critique d'art avant et pendant les avant-gardes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"La Justesse", Université Paris 1, Paris, 27 novembre 2010</w:t></w:r><w:r><w:rPr/><w:t xml:space="preserve">,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hal-03074729v1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Neo Geo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"Est-Ouest : recherches en cours sur l’art américain", I.N.H.A., 24 juin 2009</w:t></w:r><w:r><w:rPr/><w:t xml:space="preserve">, 2009,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hal-03074730v1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motif de l’échiquier dans l’œuvre de Kandinsky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jeu d’échecs comme représentation : univers clos ou reflet du monde ?", ENS d'Ulm, Paris, mai 2007</w:t></w:r><w:r><w:rPr/><w:t xml:space="preserve">, 2009, Paris, France. pp.97-109</w:t></w:r></w:p><w:p><w:pPr/><w:r><w:rPr/><w:t xml:space="preserve">Communication dans un congrès</w:t></w:r></w:p><w:p><w:pPr/><w:hyperlink r:id="rId83" w:history="1"><w:r><w:rPr><w:color w:val="#410a8c"/><w:u w:val="single"/></w:rPr><w:t xml:space="preserve">hal-03071405v1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Acrylique, alkyde, komacel…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4e Ecole de printemps "Art et technique", Université de Lausanne et Genève, 8-12 mai 2006</w:t></w:r><w:r><w:rPr/><w:t xml:space="preserve">, 2006,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hal-03072603v1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86" w:history="1"><w:r><w:rPr><w:color w:val="#410a8c"/><w:u w:val="single"/></w:rPr><w:t xml:space="preserve">Opêoluwa Blandine Agbaka</w:t></w:r></w:hyperlink><w:r><w:rPr/><w:t xml:space="preserve">,</w:t></w:r><w:hyperlink r:id="rId87" w:history="1"><w:r><w:rPr><w:color w:val="#410a8c"/><w:u w:val="single"/></w:rPr><w:t xml:space="preserve">Camille Béguin</w:t></w:r></w:hyperlink><w:r><w:rPr/><w:t xml:space="preserve">,</w:t></w:r><w:hyperlink r:id="rId88" w:history="1"><w:r><w:rPr><w:color w:val="#410a8c"/><w:u w:val="single"/></w:rPr><w:t xml:space="preserve">Christine Godfroy-Gallardo</w:t></w:r></w:hyperlink><w:r><w:rPr/><w:t xml:space="preserve">,</w:t></w:r><w:hyperlink r:id="rId89" w:history="1"><w:r><w:rPr><w:color w:val="#410a8c"/><w:u w:val="single"/></w:rPr><w:t xml:space="preserve">William Terrier</w:t></w:r></w:hyperlink></w:p><w:p><w:pPr/><w:r><w:rPr><w:i w:val="1"/><w:iCs w:val="1"/></w:rPr><w:t xml:space="preserve">exPosition</w:t></w:r><w:r><w:rPr/><w:t xml:space="preserve">, 8, 2023</w:t></w:r></w:p><w:p><w:pPr/><w:r><w:rPr/><w:t xml:space="preserve">N°spécial de revue/special issue</w:t></w:r></w:p><w:p><w:pPr/><w:hyperlink r:id="rId85" w:history="1"><w:r><w:rPr><w:color w:val="#410a8c"/><w:u w:val="single"/></w:rPr><w:t xml:space="preserve">hal-04685873v1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peintre et l'accrochage de son œuvre - 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1" w:history="1"><w:r><w:rPr><w:color w:val="#410a8c"/><w:u w:val="single"/></w:rPr><w:t xml:space="preserve">Félicie Faizand de Maupeou</w:t></w:r></w:hyperlink><w:r><w:rPr/><w:t xml:space="preserve">,</w:t></w:r><w:hyperlink r:id="rId92" w:history="1"><w:r><w:rPr><w:color w:val="#410a8c"/><w:u w:val="single"/></w:rPr><w:t xml:space="preserve">Gwenn Gayet-Kerguiduff</w:t></w:r></w:hyperlink><w:r><w:rPr/><w:t xml:space="preserve">,</w:t></w:r><w:hyperlink r:id="rId93" w:history="1"><w:r><w:rPr><w:color w:val="#410a8c"/><w:u w:val="single"/></w:rPr><w:t xml:space="preserve">Claire Salles</w:t></w:r></w:hyperlink><w:r><w:rPr/><w:t xml:space="preserve">,</w:t></w:r><w:hyperlink r:id="rId94" w:history="1"><w:r><w:rPr><w:color w:val="#410a8c"/><w:u w:val="single"/></w:rPr><w:t xml:space="preserve">Hélène Chancé</w:t></w:r></w:hyperlink><w:r><w:rPr/><w:t xml:space="preserve">et al.</w:t></w:r></w:p><w:p><w:pPr/><w:r><w:rPr/><w:t xml:space="preserve">3, 2017</w:t></w:r></w:p><w:p><w:pPr/><w:r><w:rPr/><w:t xml:space="preserve">N°spécial de revue/special issue</w:t></w:r></w:p><w:p><w:pPr/><w:hyperlink r:id="rId90" w:history="1"><w:r><w:rPr><w:color w:val="#410a8c"/><w:u w:val="single"/></w:rPr><w:t xml:space="preserve">hal-04685885v1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-montaigne.hal.science/hal-05505601v1" TargetMode="External"/><Relationship Id="rId8" Type="http://schemas.openxmlformats.org/officeDocument/2006/relationships/hyperlink" Target="https://hal.science/search/index/?q=*&amp;authFullName_s=H&#233;l&#232;ne Trespeuch" TargetMode="External"/><Relationship Id="rId9" Type="http://schemas.openxmlformats.org/officeDocument/2006/relationships/hyperlink" Target="https://hal.science/search/index/?q=*&amp;authFullName_s=Jeanne-Bathilde Lacourt" TargetMode="External"/><Relationship Id="rId10" Type="http://schemas.openxmlformats.org/officeDocument/2006/relationships/hyperlink" Target="https://hal.science/search/index/?q=*&amp;authFullName_s=Angela Lampe" TargetMode="External"/><Relationship Id="rId11" Type="http://schemas.openxmlformats.org/officeDocument/2006/relationships/hyperlink" Target="https://u-bordeaux-montaigne.hal.science/hal-05505634v1" TargetMode="External"/><Relationship Id="rId12" Type="http://schemas.openxmlformats.org/officeDocument/2006/relationships/hyperlink" Target="https://u-bordeaux-montaigne.hal.science/hal-05543306v1" TargetMode="External"/><Relationship Id="rId13" Type="http://schemas.openxmlformats.org/officeDocument/2006/relationships/hyperlink" Target="https://hal.science/search/index/?q=*&amp;authFullName_s=Marie Gispert" TargetMode="External"/><Relationship Id="rId14" Type="http://schemas.openxmlformats.org/officeDocument/2006/relationships/hyperlink" Target="https://hal.science/search/index/?q=*&amp;authFullName_s=Mica Gherghescu" TargetMode="External"/><Relationship Id="rId15" Type="http://schemas.openxmlformats.org/officeDocument/2006/relationships/hyperlink" Target="https://univ-montpellier3-paul-valery.hal.science/hal-04287978v1" TargetMode="External"/><Relationship Id="rId16" Type="http://schemas.openxmlformats.org/officeDocument/2006/relationships/hyperlink" Target="https://univ-montpellier3-paul-valery.hal.science/hal-04287986v1" TargetMode="External"/><Relationship Id="rId17" Type="http://schemas.openxmlformats.org/officeDocument/2006/relationships/hyperlink" Target="https://www.bernardchauveau.com/fr/arts-plastiques/839-neo-rauch-le-songe-de-la-raison.html" TargetMode="External"/><Relationship Id="rId18" Type="http://schemas.openxmlformats.org/officeDocument/2006/relationships/hyperlink" Target="https://hal.science/hal-03129521v1" TargetMode="External"/><Relationship Id="rId19" Type="http://schemas.openxmlformats.org/officeDocument/2006/relationships/hyperlink" Target="https://hal.science/hal-03129518v1" TargetMode="External"/><Relationship Id="rId20" Type="http://schemas.openxmlformats.org/officeDocument/2006/relationships/hyperlink" Target="https://www.lespressesdureel.com/ouvrage.php?id=8276" TargetMode="External"/><Relationship Id="rId21" Type="http://schemas.openxmlformats.org/officeDocument/2006/relationships/hyperlink" Target="https://hal.science/hal-03058218v1" TargetMode="External"/><Relationship Id="rId22" Type="http://schemas.openxmlformats.org/officeDocument/2006/relationships/hyperlink" Target="https://shs.hal.science/halshs-01937787v1" TargetMode="External"/><Relationship Id="rId23" Type="http://schemas.openxmlformats.org/officeDocument/2006/relationships/hyperlink" Target="https://hal.science/hal-02162549v1" TargetMode="External"/><Relationship Id="rId24" Type="http://schemas.openxmlformats.org/officeDocument/2006/relationships/hyperlink" Target="https://hal.science/hal-03077299v1" TargetMode="External"/><Relationship Id="rId25" Type="http://schemas.openxmlformats.org/officeDocument/2006/relationships/hyperlink" Target="https://hal.science/hal-03056559v1" TargetMode="External"/><Relationship Id="rId26" Type="http://schemas.openxmlformats.org/officeDocument/2006/relationships/hyperlink" Target="https://hal.science/hal-03056561v1" TargetMode="External"/><Relationship Id="rId27" Type="http://schemas.openxmlformats.org/officeDocument/2006/relationships/hyperlink" Target="https://hal.science/hal-03056560v1" TargetMode="External"/><Relationship Id="rId28" Type="http://schemas.openxmlformats.org/officeDocument/2006/relationships/hyperlink" Target="https://u-bordeaux-montaigne.hal.science/hal-05505182v1" TargetMode="External"/><Relationship Id="rId29" Type="http://schemas.openxmlformats.org/officeDocument/2006/relationships/hyperlink" Target="https://u-bordeaux-montaigne.hal.science/hal-05505162v1" TargetMode="External"/><Relationship Id="rId30" Type="http://schemas.openxmlformats.org/officeDocument/2006/relationships/hyperlink" Target="https://www.lespressesdureel.com/ouvrage.php?id=12792&amp;amp;menu=0" TargetMode="External"/><Relationship Id="rId31" Type="http://schemas.openxmlformats.org/officeDocument/2006/relationships/hyperlink" Target="https://hal.science/hal-02161550v1" TargetMode="External"/><Relationship Id="rId32" Type="http://schemas.openxmlformats.org/officeDocument/2006/relationships/hyperlink" Target="https://hal.science/hal-03051090v1" TargetMode="External"/><Relationship Id="rId33" Type="http://schemas.openxmlformats.org/officeDocument/2006/relationships/hyperlink" Target="https://hal.science/hal-03053866v1" TargetMode="External"/><Relationship Id="rId34" Type="http://schemas.openxmlformats.org/officeDocument/2006/relationships/hyperlink" Target="https://u-bordeaux-montaigne.hal.science/hal-05561390v1" TargetMode="External"/><Relationship Id="rId35" Type="http://schemas.openxmlformats.org/officeDocument/2006/relationships/hyperlink" Target="https://u-bordeaux-montaigne.hal.science/hal-04960135v1" TargetMode="External"/><Relationship Id="rId36" Type="http://schemas.openxmlformats.org/officeDocument/2006/relationships/hyperlink" Target="https://dx.doi.org/10.57732/rc.2024.1.108701" TargetMode="External"/><Relationship Id="rId37" Type="http://schemas.openxmlformats.org/officeDocument/2006/relationships/hyperlink" Target="https://u-bordeaux-montaigne.hal.science/hal-05155377v1" TargetMode="External"/><Relationship Id="rId38" Type="http://schemas.openxmlformats.org/officeDocument/2006/relationships/hyperlink" Target="https://dx.doi.org/10.4000/147iq" TargetMode="External"/><Relationship Id="rId39" Type="http://schemas.openxmlformats.org/officeDocument/2006/relationships/hyperlink" Target="https://hal.science/hal-04848966v1" TargetMode="External"/><Relationship Id="rId40" Type="http://schemas.openxmlformats.org/officeDocument/2006/relationships/hyperlink" Target="https://univ-montpellier3-paul-valery.hal.science/hal-03279445v1" TargetMode="External"/><Relationship Id="rId41" Type="http://schemas.openxmlformats.org/officeDocument/2006/relationships/hyperlink" Target="https://hal.science/hal-03129524v1" TargetMode="External"/><Relationship Id="rId42" Type="http://schemas.openxmlformats.org/officeDocument/2006/relationships/hyperlink" Target="https://paris1.hal.science/hal-04061387v1" TargetMode="External"/><Relationship Id="rId43" Type="http://schemas.openxmlformats.org/officeDocument/2006/relationships/hyperlink" Target="https://paris1.hal.science/hal-04062534v1" TargetMode="External"/><Relationship Id="rId44" Type="http://schemas.openxmlformats.org/officeDocument/2006/relationships/hyperlink" Target="https://hal.science/hal-03129527v1" TargetMode="External"/><Relationship Id="rId45" Type="http://schemas.openxmlformats.org/officeDocument/2006/relationships/hyperlink" Target="https://dx.doi.org/10.4000/allemagne.1636" TargetMode="External"/><Relationship Id="rId46" Type="http://schemas.openxmlformats.org/officeDocument/2006/relationships/hyperlink" Target="https://hal.science/hal-03063464v1" TargetMode="External"/><Relationship Id="rId47" Type="http://schemas.openxmlformats.org/officeDocument/2006/relationships/hyperlink" Target="https://hal.science/hal-01979325v1" TargetMode="External"/><Relationship Id="rId48" Type="http://schemas.openxmlformats.org/officeDocument/2006/relationships/hyperlink" Target="https://dx.doi.org/10.4000/critiquedart.29313" TargetMode="External"/><Relationship Id="rId49" Type="http://schemas.openxmlformats.org/officeDocument/2006/relationships/hyperlink" Target="https://hal.science/hal-02133184v1" TargetMode="External"/><Relationship Id="rId50" Type="http://schemas.openxmlformats.org/officeDocument/2006/relationships/hyperlink" Target="https://hal.science/hal-02133183v1" TargetMode="External"/><Relationship Id="rId51" Type="http://schemas.openxmlformats.org/officeDocument/2006/relationships/hyperlink" Target="https://hal.science/search/index/?q=*&amp;authFullName_s=Stanislas Colodiet" TargetMode="External"/><Relationship Id="rId52" Type="http://schemas.openxmlformats.org/officeDocument/2006/relationships/hyperlink" Target="https://univ-montpellier3-paul-valery.hal.science/hal-03143950v1" TargetMode="External"/><Relationship Id="rId53" Type="http://schemas.openxmlformats.org/officeDocument/2006/relationships/hyperlink" Target="https://dx.doi.org/10.4000/critiquedart.29314" TargetMode="External"/><Relationship Id="rId54" Type="http://schemas.openxmlformats.org/officeDocument/2006/relationships/hyperlink" Target="https://hal.science/hal-03067964v1" TargetMode="External"/><Relationship Id="rId55" Type="http://schemas.openxmlformats.org/officeDocument/2006/relationships/hyperlink" Target="https://univ-montpellier3-paul-valery.hal.science/hal-03143528v1" TargetMode="External"/><Relationship Id="rId56" Type="http://schemas.openxmlformats.org/officeDocument/2006/relationships/hyperlink" Target="https://hal.science/hal-01979302v1" TargetMode="External"/><Relationship Id="rId57" Type="http://schemas.openxmlformats.org/officeDocument/2006/relationships/hyperlink" Target="https://hal.science/hal-01979301v1" TargetMode="External"/><Relationship Id="rId58" Type="http://schemas.openxmlformats.org/officeDocument/2006/relationships/hyperlink" Target="https://hal.science/hal-01979300v1" TargetMode="External"/><Relationship Id="rId59" Type="http://schemas.openxmlformats.org/officeDocument/2006/relationships/hyperlink" Target="https://hal.science/hal-01979303v1" TargetMode="External"/><Relationship Id="rId60" Type="http://schemas.openxmlformats.org/officeDocument/2006/relationships/hyperlink" Target="https://hal.science/hal-01979299v1" TargetMode="External"/><Relationship Id="rId61" Type="http://schemas.openxmlformats.org/officeDocument/2006/relationships/hyperlink" Target="https://hal.science/hal-01979298v1" TargetMode="External"/><Relationship Id="rId62" Type="http://schemas.openxmlformats.org/officeDocument/2006/relationships/hyperlink" Target="https://hal.science/hal-01979306v1" TargetMode="External"/><Relationship Id="rId63" Type="http://schemas.openxmlformats.org/officeDocument/2006/relationships/hyperlink" Target="https://hal.science/hal-02164141v1" TargetMode="External"/><Relationship Id="rId64" Type="http://schemas.openxmlformats.org/officeDocument/2006/relationships/hyperlink" Target="https://dx.doi.org/10.4000/marges.127" TargetMode="External"/><Relationship Id="rId65" Type="http://schemas.openxmlformats.org/officeDocument/2006/relationships/hyperlink" Target="https://hal.science/hal-03077606v1" TargetMode="External"/><Relationship Id="rId66" Type="http://schemas.openxmlformats.org/officeDocument/2006/relationships/hyperlink" Target="https://hal.science/hal-03067187v1" TargetMode="External"/><Relationship Id="rId67" Type="http://schemas.openxmlformats.org/officeDocument/2006/relationships/hyperlink" Target="https://hal.science/hal-03067188v1" TargetMode="External"/><Relationship Id="rId68" Type="http://schemas.openxmlformats.org/officeDocument/2006/relationships/hyperlink" Target="https://u-bordeaux-montaigne.hal.science/hal-05545654v1" TargetMode="External"/><Relationship Id="rId69" Type="http://schemas.openxmlformats.org/officeDocument/2006/relationships/hyperlink" Target="https://hal.science/search/index/?q=*&amp;authFullName_s=Amelie Ochs" TargetMode="External"/><Relationship Id="rId70" Type="http://schemas.openxmlformats.org/officeDocument/2006/relationships/hyperlink" Target="https://u-bordeaux-montaigne.hal.science/hal-05064707v1" TargetMode="External"/><Relationship Id="rId71" Type="http://schemas.openxmlformats.org/officeDocument/2006/relationships/hyperlink" Target="https://psl.hal.science/hal-03482602v1" TargetMode="External"/><Relationship Id="rId72" Type="http://schemas.openxmlformats.org/officeDocument/2006/relationships/hyperlink" Target="https://univ-montpellier3-paul-valery.hal.science/hal-04288015v1" TargetMode="External"/><Relationship Id="rId73" Type="http://schemas.openxmlformats.org/officeDocument/2006/relationships/hyperlink" Target="https://hal.science/search/index/?q=*&amp;authFullName_s=Victor Claass" TargetMode="External"/><Relationship Id="rId74" Type="http://schemas.openxmlformats.org/officeDocument/2006/relationships/hyperlink" Target="https://hal.science/hal-01979304v1" TargetMode="External"/><Relationship Id="rId75" Type="http://schemas.openxmlformats.org/officeDocument/2006/relationships/hyperlink" Target="https://hal.science/hal-01979305v1" TargetMode="External"/><Relationship Id="rId76" Type="http://schemas.openxmlformats.org/officeDocument/2006/relationships/hyperlink" Target="https://hal.science/hal-03070008v1" TargetMode="External"/><Relationship Id="rId77" Type="http://schemas.openxmlformats.org/officeDocument/2006/relationships/hyperlink" Target="https://hal.science/hal-03071428v1" TargetMode="External"/><Relationship Id="rId78" Type="http://schemas.openxmlformats.org/officeDocument/2006/relationships/hyperlink" Target="https://hal.science/hal-03071425v1" TargetMode="External"/><Relationship Id="rId79" Type="http://schemas.openxmlformats.org/officeDocument/2006/relationships/hyperlink" Target="https://hal.science/hal-03074757v1" TargetMode="External"/><Relationship Id="rId80" Type="http://schemas.openxmlformats.org/officeDocument/2006/relationships/hyperlink" Target="https://hal.science/hal-03074728v1" TargetMode="External"/><Relationship Id="rId81" Type="http://schemas.openxmlformats.org/officeDocument/2006/relationships/hyperlink" Target="https://hal.science/hal-03074729v1" TargetMode="External"/><Relationship Id="rId82" Type="http://schemas.openxmlformats.org/officeDocument/2006/relationships/hyperlink" Target="https://hal.science/hal-03074730v1" TargetMode="External"/><Relationship Id="rId83" Type="http://schemas.openxmlformats.org/officeDocument/2006/relationships/hyperlink" Target="https://hal.science/hal-03071405v1" TargetMode="External"/><Relationship Id="rId84" Type="http://schemas.openxmlformats.org/officeDocument/2006/relationships/hyperlink" Target="https://hal.science/hal-03072603v1" TargetMode="External"/><Relationship Id="rId85" Type="http://schemas.openxmlformats.org/officeDocument/2006/relationships/hyperlink" Target="https://univ-montpellier3-paul-valery.hal.science/hal-04685873v1" TargetMode="External"/><Relationship Id="rId86" Type="http://schemas.openxmlformats.org/officeDocument/2006/relationships/hyperlink" Target="https://hal.science/search/index/?q=*&amp;authFullName_s=Op&#234;oluwa Blandine Agbaka" TargetMode="External"/><Relationship Id="rId87" Type="http://schemas.openxmlformats.org/officeDocument/2006/relationships/hyperlink" Target="https://hal.science/search/index/?q=*&amp;authFullName_s=Camille B&#233;guin" TargetMode="External"/><Relationship Id="rId88" Type="http://schemas.openxmlformats.org/officeDocument/2006/relationships/hyperlink" Target="https://hal.science/search/index/?q=*&amp;authFullName_s=Christine Godfroy-Gallardo" TargetMode="External"/><Relationship Id="rId89" Type="http://schemas.openxmlformats.org/officeDocument/2006/relationships/hyperlink" Target="https://hal.science/search/index/?q=*&amp;authFullName_s=William Terrier" TargetMode="External"/><Relationship Id="rId90" Type="http://schemas.openxmlformats.org/officeDocument/2006/relationships/hyperlink" Target="https://univ-montpellier3-paul-valery.hal.science/hal-04685885v1" TargetMode="External"/><Relationship Id="rId91" Type="http://schemas.openxmlformats.org/officeDocument/2006/relationships/hyperlink" Target="https://hal.science/search/index/?q=*&amp;authFullName_s=F&#233;licie Faizand de Maupeou" TargetMode="External"/><Relationship Id="rId92" Type="http://schemas.openxmlformats.org/officeDocument/2006/relationships/hyperlink" Target="https://hal.science/search/index/?q=*&amp;authFullName_s=Gwenn Gayet-Kerguiduff" TargetMode="External"/><Relationship Id="rId93" Type="http://schemas.openxmlformats.org/officeDocument/2006/relationships/hyperlink" Target="https://hal.science/search/index/?q=*&amp;authFullName_s=Claire Salles" TargetMode="External"/><Relationship Id="rId94" Type="http://schemas.openxmlformats.org/officeDocument/2006/relationships/hyperlink" Target="https://hal.science/search/index/?q=*&amp;authFullName_s=H&#233;l&#232;ne Chanc&#233;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TRESPEUCH</dc:title>
  <dc:description>CV</dc:description>
  <dc:subject/>
  <cp:keywords/>
  <cp:category/>
  <cp:lastModifiedBy/>
  <dcterms:created xsi:type="dcterms:W3CDTF">2026-04-06T07:37:44+02:00</dcterms:created>
  <dcterms:modified xsi:type="dcterms:W3CDTF">2026-04-06T07:37:44+02:00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