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Helma Korzybska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brouilloscope », un nuancier pour éclairer les troubles de la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2024, Anthropologies plastiques, 54-55,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⟨10.4000/12z01⟩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d'entente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2024, Aux franges du phénoménal, 80, pp.150-163.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⟨10.4000/12xrd⟩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blind people “see” with retinal prostheses? Observations and qualitative reports of epiretinal implant users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Cordelia Erickson-Davis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pp.e0229189.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⟨10.1371/journal.pone.0229189⟩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hal-04442088v1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Sisa Calapi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</w:p>
          <w:p>
            <w:pPr/>
            <w:r>
              <w:rPr/>
              <w:t xml:space="preserve">Sisa Calapi; Helma Korzybska; Marie Mazzella di Bosco; Pierre Peraldi-Mittelette. </w:t>
            </w:r>
            <w:r>
              <w:rPr>
                <w:i w:val="1"/>
                <w:iCs w:val="1"/>
              </w:rPr>
              <w:t xml:space="preserve">Sensibles ethnographies. Décalages sensoriels et attentionnels dans la recherche anthropologique</w:t>
            </w:r>
            <w:r>
              <w:rPr/>
              <w:t xml:space="preserve">, Pétra, pp.31-46, 2023, 978-2-84743-298-5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 sens au sens bionique. Rééducation sensorielle et sensible à la suite de l’implantation cochléaire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</w:p>
          <w:p>
            <w:pPr/>
            <w:r>
              <w:rPr/>
              <w:t xml:space="preserve">Vincent Battesti; Joël Candau. </w:t>
            </w:r>
            <w:r>
              <w:rPr>
                <w:i w:val="1"/>
                <w:iCs w:val="1"/>
              </w:rPr>
              <w:t xml:space="preserve">Apprendre les sens, apprendre par les sens : anthropologie des perceptions sensorielles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Éditions Pétra</w:t>
              </w:r>
            </w:hyperlink>
            <w:r>
              <w:rPr/>
              <w:t xml:space="preserve">, pp.451-476, 2023, Univers sensoriels et sciences sociales, 978-2-84743-314-2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le « regard » des personnes devenues aveugles. De l'implantation rétinienne aux expériences mescaliennes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</w:p>
          <w:p>
            <w:pPr/>
            <w:r>
              <w:rPr/>
              <w:t xml:space="preserve">Sisa Calapi; Helma Korzybska; Marie Mazzella di Bosco; Pierre Peraldi-Mittelette. </w:t>
            </w:r>
            <w:r>
              <w:rPr>
                <w:i w:val="1"/>
                <w:iCs w:val="1"/>
              </w:rPr>
              <w:t xml:space="preserve">Sensibles ethnographies. Décalages sensoriels et attentionnels dans la recherche anthropologique</w:t>
            </w:r>
            <w:r>
              <w:rPr/>
              <w:t xml:space="preserve">, Pétra, pp.157-183, 2023, 978-2-84743-298-5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remplacés, corps réparés : des progrès médicaux en matière de prothèses rétiniennes et cochléaires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</w:p>
          <w:p>
            <w:pPr/>
            <w:r>
              <w:rPr/>
              <w:t xml:space="preserve">Isabelle Sidéra. </w:t>
            </w:r>
            <w:r>
              <w:rPr>
                <w:i w:val="1"/>
                <w:iCs w:val="1"/>
              </w:rPr>
              <w:t xml:space="preserve">Évolutions : évoluons-nous ?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pp.85-107, 2022, Ensemble, 978-2-84016-512-5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hal-04442063v1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Sensibles ethnographies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Sisa Calapi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</w:p>
          <w:p>
            <w:pPr/>
            <w:r>
              <w:rPr/>
              <w:t xml:space="preserve">Pétra, 278p., 2023, 978-2-84743-298-5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des doctorants du LESC : &amp;quot;Introduction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Sisa Calapi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Sensibles ethnographies. Expériences et expressions des corps et des sens en anthropologie</w:t>
            </w:r>
            <w:r>
              <w:rPr/>
              <w:t xml:space="preserve">, Calapi Sisa; Korzybska Helma; Mazzella di Bosco Marie; Peraldi-Mittelette Pierre,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hal-04079888v1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856v1" TargetMode="External"/><Relationship Id="rId8" Type="http://schemas.openxmlformats.org/officeDocument/2006/relationships/hyperlink" Target="https://hal.science/search/index/?q=*&amp;authFullName_s=Helma Korzybska" TargetMode="External"/><Relationship Id="rId9" Type="http://schemas.openxmlformats.org/officeDocument/2006/relationships/hyperlink" Target="https://dx.doi.org/10.4000/12z01" TargetMode="External"/><Relationship Id="rId10" Type="http://schemas.openxmlformats.org/officeDocument/2006/relationships/hyperlink" Target="https://hal.science/hal-04585200v1" TargetMode="External"/><Relationship Id="rId11" Type="http://schemas.openxmlformats.org/officeDocument/2006/relationships/hyperlink" Target="https://dx.doi.org/10.4000/12xrd" TargetMode="External"/><Relationship Id="rId12" Type="http://schemas.openxmlformats.org/officeDocument/2006/relationships/hyperlink" Target="https://hal.parisnanterre.fr/hal-04442088v1" TargetMode="External"/><Relationship Id="rId13" Type="http://schemas.openxmlformats.org/officeDocument/2006/relationships/hyperlink" Target="https://hal.science/search/index/?q=*&amp;authFullName_s=Cordelia Erickson-Davis" TargetMode="External"/><Relationship Id="rId14" Type="http://schemas.openxmlformats.org/officeDocument/2006/relationships/hyperlink" Target="https://dx.doi.org/10.1371/journal.pone.0229189" TargetMode="External"/><Relationship Id="rId15" Type="http://schemas.openxmlformats.org/officeDocument/2006/relationships/hyperlink" Target="https://hal.univ-lorraine.fr/hal-03958063v1" TargetMode="External"/><Relationship Id="rId16" Type="http://schemas.openxmlformats.org/officeDocument/2006/relationships/hyperlink" Target="https://hal.science/search/index/?q=*&amp;authFullName_s=Sisa Calapi" TargetMode="External"/><Relationship Id="rId17" Type="http://schemas.openxmlformats.org/officeDocument/2006/relationships/hyperlink" Target="https://hal.science/search/index/?q=*&amp;authFullName_s=Marie Mazzella di Bosco" TargetMode="External"/><Relationship Id="rId18" Type="http://schemas.openxmlformats.org/officeDocument/2006/relationships/hyperlink" Target="https://hal.science/search/index/?q=*&amp;authFullName_s=Pierre Peraldi-Mittelette" TargetMode="External"/><Relationship Id="rId19" Type="http://schemas.openxmlformats.org/officeDocument/2006/relationships/hyperlink" Target="https://hal.science/hal-04526327v1" TargetMode="External"/><Relationship Id="rId20" Type="http://schemas.openxmlformats.org/officeDocument/2006/relationships/hyperlink" Target="https://www.editionspetra.fr/livres/apprendre-les-sens-apprendre-par-les-sens-anthropologie-des-perceptions-sensorielles" TargetMode="External"/><Relationship Id="rId21" Type="http://schemas.openxmlformats.org/officeDocument/2006/relationships/hyperlink" Target="https://hal.science/hal-04424272v1" TargetMode="External"/><Relationship Id="rId22" Type="http://schemas.openxmlformats.org/officeDocument/2006/relationships/hyperlink" Target="https://hal.parisnanterre.fr/hal-04442063v1" TargetMode="External"/><Relationship Id="rId23" Type="http://schemas.openxmlformats.org/officeDocument/2006/relationships/hyperlink" Target="https://presses-universitaires.parisnanterre.fr/" TargetMode="External"/><Relationship Id="rId24" Type="http://schemas.openxmlformats.org/officeDocument/2006/relationships/hyperlink" Target="https://hal.univ-lorraine.fr/hal-03958034v1" TargetMode="External"/><Relationship Id="rId25" Type="http://schemas.openxmlformats.org/officeDocument/2006/relationships/hyperlink" Target="https://hal.univ-lorraine.fr/hal-04079888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Helma Korzybska</dc:title>
  <dc:description>CV</dc:description>
  <dc:subject/>
  <cp:keywords/>
  <cp:category/>
  <cp:lastModifiedBy/>
  <dcterms:created xsi:type="dcterms:W3CDTF">2026-04-06T21:15:53+02:00</dcterms:created>
  <dcterms:modified xsi:type="dcterms:W3CDTF">2026-04-06T21:15:53+02:00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