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Perbet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« falloir » : une inévitable réécriture du sens ? Réflexions sur la traduction en anglais du Petit Prince par Katherine Woods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2026, 220 (4-2025)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genre of the tale and the temporality: the case of the connector and in the tales of Joseph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⟨10.4000/linx.3221⟩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and Triggering of Surprise in Joseph Jacob's 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N° 51/2018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 conte : quelles attentes ? Le cas de la locution adverbiale « Once upon a time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2015, Le Temps guérit toutes les blessures : La Résistance à l'autorité de l'Histoire dans les concepts de nation et de nationalisme, 9, http://preo.u-bourgogne.fr/textesetcontextes/index.php?id=1157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temporalité dans les contes de Joseph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Perbet</w:t>
              </w:r>
            </w:hyperlink>
          </w:p>
          <w:p>
            <w:pPr/>
            <w:r>
              <w:rPr/>
              <w:t xml:space="preserve">Linguistique. Université de Strasbourg,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2017STRAC015⟩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tel-01829466v1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960v1" TargetMode="External"/><Relationship Id="rId8" Type="http://schemas.openxmlformats.org/officeDocument/2006/relationships/hyperlink" Target="https://hal.science/search/index/?q=*&amp;authFullName_s=H&#233;lo&#239;se Perbet" TargetMode="External"/><Relationship Id="rId9" Type="http://schemas.openxmlformats.org/officeDocument/2006/relationships/hyperlink" Target="https://hal.science/hal-03525251v1" TargetMode="External"/><Relationship Id="rId10" Type="http://schemas.openxmlformats.org/officeDocument/2006/relationships/hyperlink" Target="https://dx.doi.org/10.4000/linx.3221" TargetMode="External"/><Relationship Id="rId11" Type="http://schemas.openxmlformats.org/officeDocument/2006/relationships/hyperlink" Target="https://hal.science/hal-01858119v1" TargetMode="External"/><Relationship Id="rId12" Type="http://schemas.openxmlformats.org/officeDocument/2006/relationships/hyperlink" Target="https://hal.science/search/index/?q=*&amp;authFullName_s=Catherine Paulin" TargetMode="External"/><Relationship Id="rId13" Type="http://schemas.openxmlformats.org/officeDocument/2006/relationships/hyperlink" Target="https://shs.hal.science/halshs-01246381v1" TargetMode="External"/><Relationship Id="rId14" Type="http://schemas.openxmlformats.org/officeDocument/2006/relationships/hyperlink" Target="https://theses.hal.science/tel-01829466v1" TargetMode="External"/><Relationship Id="rId15" Type="http://schemas.openxmlformats.org/officeDocument/2006/relationships/hyperlink" Target="https://www.theses.fr/2017STRAC01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Perbet</dc:title>
  <dc:description>CV</dc:description>
  <dc:subject/>
  <cp:keywords/>
  <cp:category/>
  <cp:lastModifiedBy/>
  <dcterms:created xsi:type="dcterms:W3CDTF">2026-03-05T12:35:29+01:00</dcterms:created>
  <dcterms:modified xsi:type="dcterms:W3CDTF">2026-03-05T12:35:29+01:00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