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Joaquin Henri BILLARD </w:t>
      </w:r>
      <w:r>
        <w:rPr>
          <w:color w:val="641e6e"/>
        </w:rPr>
        <w:t xml:space="preserve">Maître de conférences hors classeCentre de Recherches Latino-Américaines (CRLA-Archivos)équipe ITEM (CNRS-ENS-Université de Poitiers)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perspective de recherche étant à la fois historique, sociologique et littéraire, je travaille donc de façon approfondie les contextes dans lesquels s’inscrivaient les mutations des sociétés latino-américaines durant les années 1990-2020 : les transitions démocratiques et leurs effets juridiques et institutionnels, l’application des politiques néolibérales ainsi que l’émergence des nouveaux courants culturels et esthétiques liés au phénomène de la mondialisation.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2025, Humour graphique en transition(s), 32,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⟨10.4000/14cmq⟩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trazo cómplice: El rol de la caricatura política durante la dictadura de Augusto Pinochet (1973-1990)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Joaquin Henri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2025, Humour graphique en transition(s), 32,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⟨10.4000/14cmw⟩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de las prácticas queer y la resignificación de la noción de familia en dos novelas argentinas recientes: Soy lo que quieras llamarme y Las malas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Whatever. A Transdisciplinary Journal of Queer Theories and Studies</w:t>
            </w:r>
            <w:r>
              <w:rPr/>
              <w:t xml:space="preserve">, 2022, 5, pp.209-222.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⟨10.13131/2611-657X.whatever.v5i1.176⟩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Robi a Rubí : la “trans”-formación en “otra” en la novela Soy lo que quieras llamarme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2018, 37, pp.153-164.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⟨10.4000/babel.5161⟩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Logros y desafíos de los cultural studies en el mundo académico francés: el caso del hispanismo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2014, 5,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tajos del « cuerpo deseante » en Loco afán Crónicas de sidario de Pedro Lemebel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Joaquin Henri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2010, 4, pp.39-48.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⟨10.4000/cher.8662⟩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graphique en transition(s)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Joaquin Henri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32,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⟨10.4000/14cmy⟩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traumática de la tortura y sus implicaciones narrativas en la novela Carne de perra de Fátima Sime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Billard</w:t>
              </w:r>
            </w:hyperlink>
          </w:p>
          <w:p>
            <w:pPr/>
            <w:r>
              <w:rPr/>
              <w:t xml:space="preserve">eac. </w:t>
            </w:r>
            <w:r>
              <w:rPr>
                <w:i w:val="1"/>
                <w:iCs w:val="1"/>
              </w:rPr>
              <w:t xml:space="preserve">Narrativa chilena actual</w:t>
            </w:r>
            <w:r>
              <w:rPr/>
              <w:t xml:space="preserve">, Editions des archives contemporaines, pp.67-76, 2022, 9782813003966.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⟨10.17184/eac.5836⟩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halshs-04005890v1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3162v1" TargetMode="External"/><Relationship Id="rId9" Type="http://schemas.openxmlformats.org/officeDocument/2006/relationships/hyperlink" Target="https://hal.science/search/index/?q=*&amp;authFullName_s=Ludivine Thouverez" TargetMode="External"/><Relationship Id="rId10" Type="http://schemas.openxmlformats.org/officeDocument/2006/relationships/hyperlink" Target="https://hal.science/search/index/?q=*&amp;authFullName_s=Henri Billard" TargetMode="External"/><Relationship Id="rId11" Type="http://schemas.openxmlformats.org/officeDocument/2006/relationships/hyperlink" Target="https://dx.doi.org/10.4000/14cmq" TargetMode="External"/><Relationship Id="rId12" Type="http://schemas.openxmlformats.org/officeDocument/2006/relationships/hyperlink" Target="https://hal.science/hal-05548046v1" TargetMode="External"/><Relationship Id="rId13" Type="http://schemas.openxmlformats.org/officeDocument/2006/relationships/hyperlink" Target="https://hal.science/search/index/?q=*&amp;authFullName_s=Joaquin Henri Billard" TargetMode="External"/><Relationship Id="rId14" Type="http://schemas.openxmlformats.org/officeDocument/2006/relationships/hyperlink" Target="https://dx.doi.org/10.4000/14cmw" TargetMode="External"/><Relationship Id="rId15" Type="http://schemas.openxmlformats.org/officeDocument/2006/relationships/hyperlink" Target="https://shs.hal.science/halshs-04005940v1" TargetMode="External"/><Relationship Id="rId16" Type="http://schemas.openxmlformats.org/officeDocument/2006/relationships/hyperlink" Target="https://dx.doi.org/10.13131/2611-657X.whatever.v5i1.176" TargetMode="External"/><Relationship Id="rId17" Type="http://schemas.openxmlformats.org/officeDocument/2006/relationships/hyperlink" Target="https://shs.hal.science/halshs-04005819v1" TargetMode="External"/><Relationship Id="rId18" Type="http://schemas.openxmlformats.org/officeDocument/2006/relationships/hyperlink" Target="https://dx.doi.org/10.4000/babel.5161" TargetMode="External"/><Relationship Id="rId19" Type="http://schemas.openxmlformats.org/officeDocument/2006/relationships/hyperlink" Target="https://hal.science/hal-03813577v1" TargetMode="External"/><Relationship Id="rId20" Type="http://schemas.openxmlformats.org/officeDocument/2006/relationships/hyperlink" Target="https://univoak.hal.science/hal-05257500v1" TargetMode="External"/><Relationship Id="rId21" Type="http://schemas.openxmlformats.org/officeDocument/2006/relationships/hyperlink" Target="https://dx.doi.org/10.4000/cher.8662" TargetMode="External"/><Relationship Id="rId22" Type="http://schemas.openxmlformats.org/officeDocument/2006/relationships/hyperlink" Target="https://hal.science/hal-05543136v1" TargetMode="External"/><Relationship Id="rId23" Type="http://schemas.openxmlformats.org/officeDocument/2006/relationships/hyperlink" Target="https://dx.doi.org/10.4000/14cmy" TargetMode="External"/><Relationship Id="rId24" Type="http://schemas.openxmlformats.org/officeDocument/2006/relationships/hyperlink" Target="https://shs.hal.science/halshs-04005890v1" TargetMode="External"/><Relationship Id="rId25" Type="http://schemas.openxmlformats.org/officeDocument/2006/relationships/hyperlink" Target="https://dx.doi.org/10.17184/eac.583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Joaquin Henri BILLARD</dc:title>
  <dc:description>CV</dc:description>
  <dc:subject/>
  <cp:keywords/>
  <cp:category/>
  <cp:lastModifiedBy/>
  <dcterms:created xsi:type="dcterms:W3CDTF">2026-05-01T15:23:14+02:00</dcterms:created>
  <dcterms:modified xsi:type="dcterms:W3CDTF">2026-05-01T15:23:14+02:00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