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Hermine Quardon </w:t>
      </w:r>
      <w:r>
        <w:rPr>
          <w:color w:val="641e6e"/>
        </w:rPr>
        <w:t xml:space="preserve">Doctorante au laboratoire CREATIS, Villeurbanne, France, en contrat avec l'Université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hermine-quardon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0009-0002-2277-7569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glioma delineation by autofluorescence and 5-ALA-induced PpIX fluorescence spectroscopy using machine-learning data normalization and augmentation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#13</w:t>
            </w:r>
            <w:r>
              <w:rPr/>
              <w:t xml:space="preserve">, Jan 2025, Saint-Etienne,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Excitation Wavelengths PpIX Fluorescence Spectroscopy for Gliomas Delineation Assisted by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 - European Conferences on Biomedical Optics</w:t>
            </w:r>
            <w:r>
              <w:rPr/>
              <w:t xml:space="preserve">, OPTICA; SPIE, Jun 2025, Munich (Allemagne), France. pp.101,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⟨10.1364/ECBO.2025.W2A.3⟩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hal-05069013v1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F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mine-quardon" TargetMode="External"/><Relationship Id="rId8" Type="http://schemas.openxmlformats.org/officeDocument/2006/relationships/hyperlink" Target="https://orcid.org/0009-0002-2277-7569" TargetMode="External"/><Relationship Id="rId9" Type="http://schemas.openxmlformats.org/officeDocument/2006/relationships/hyperlink" Target="https://hal.science/hal-04869575v1" TargetMode="External"/><Relationship Id="rId10" Type="http://schemas.openxmlformats.org/officeDocument/2006/relationships/hyperlink" Target="https://hal.science/search/index/?q=*&amp;authFullName_s=Hermine Quardon" TargetMode="External"/><Relationship Id="rId11" Type="http://schemas.openxmlformats.org/officeDocument/2006/relationships/hyperlink" Target="https://hal.science/search/index/?q=*&amp;authFullName_s=Arthur Gautheron" TargetMode="External"/><Relationship Id="rId12" Type="http://schemas.openxmlformats.org/officeDocument/2006/relationships/hyperlink" Target="https://hal.science/search/index/?q=*&amp;authFullName_s=Thi&#233;baud Picart" TargetMode="External"/><Relationship Id="rId13" Type="http://schemas.openxmlformats.org/officeDocument/2006/relationships/hyperlink" Target="https://hal.science/search/index/?q=*&amp;authFullName_s=C&#233;dric Ray" TargetMode="External"/><Relationship Id="rId14" Type="http://schemas.openxmlformats.org/officeDocument/2006/relationships/hyperlink" Target="https://hal.science/hal-05069013v1" TargetMode="External"/><Relationship Id="rId15" Type="http://schemas.openxmlformats.org/officeDocument/2006/relationships/hyperlink" Target="https://hal.science/search/index/?q=*&amp;authFullName_s=Antoine Uzel" TargetMode="External"/><Relationship Id="rId16" Type="http://schemas.openxmlformats.org/officeDocument/2006/relationships/hyperlink" Target="https://hal.science/search/index/?q=*&amp;authFullName_s=David Meyronet" TargetMode="External"/><Relationship Id="rId17" Type="http://schemas.openxmlformats.org/officeDocument/2006/relationships/hyperlink" Target="https://hal.science/search/index/?q=*&amp;authFullName_s=Bruno Montcel" TargetMode="External"/><Relationship Id="rId18" Type="http://schemas.openxmlformats.org/officeDocument/2006/relationships/hyperlink" Target="https://dx.doi.org/10.1364/ECBO.2025.W2A.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Hermine Quardon</dc:title>
  <dc:description>CV</dc:description>
  <dc:subject/>
  <cp:keywords/>
  <cp:category/>
  <cp:lastModifiedBy/>
  <dcterms:created xsi:type="dcterms:W3CDTF">2026-05-16T07:45:44+02:00</dcterms:created>
  <dcterms:modified xsi:type="dcterms:W3CDTF">2026-05-16T07:45:44+02:00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