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504043126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Hery RAZAFITOMBO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and skills in European active management: Impact of a new regulatory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Veasna Khim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Hery Razafitombo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banking &amp; finance = Journal of banking and finance</w:t>
            </w:r>
            <w:r>
              <w:rPr/>
              <w:t xml:space="preserve">, 2023, 154, pp.106963.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⟨10.1016/j.jbankfin.2023.106963⟩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hal-04197518v1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 Analysis and Selection Based on the Dimensions of Performance Measures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Hery Razafitombo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Beta Investment Strategies</w:t>
            </w:r>
            <w:r>
              <w:rPr/>
              <w:t xml:space="preserve">, 2015, 5 (4), pp.7-16.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⟨10.3905/jii.2015.5.4.007⟩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hal-03553250v1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Analysis of Mutual Fund Performance: A Comparative Study for Domiciliation Places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Hery Razafitombo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Terraza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Index Investing</w:t>
            </w:r>
            <w:r>
              <w:rPr/>
              <w:t xml:space="preserve">, 2011, 1 (4), pp.81-91.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⟨10.3905/jii.2011.1.4.081⟩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hal-03553241v1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Analysis of Mutual Fund Performance Measures: The Relevance of IRs, Betas, and Sharpe Ratios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Hery Razafitombo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Index Investing</w:t>
            </w:r>
            <w:r>
              <w:rPr/>
              <w:t xml:space="preserve">, 2010, 1 (2), pp.89-106.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⟨10.3905/jii.2010.1.2.089⟩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hal-03553215v1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Profitability of CCUS Projects Amid Price Volatility: A Real Options Analysis of Carbon Credits in EOR Scenarios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Wafaa Azira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Hery Razafitombo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Conference of the Association Française de Finance (AFFI)</w:t>
            </w:r>
            <w:r>
              <w:rPr/>
              <w:t xml:space="preserve">, AFFI; IAE Dijon, May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hal-05549884v1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price uncertainty on carbon capture utilization and storage (CCUS) projects: an analysis based on real option method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Wafaa Azira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Hery Razafitombo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Finance &amp; Banking Symposium</w:t>
            </w:r>
            <w:r>
              <w:rPr/>
              <w:t xml:space="preserve">, Dec 2023,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hal-04317252v1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price uncertainty on carbon capture utilization and storage (CCUS) projects: an analysis based on real option method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Wafaa Azira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Hery Razafitombo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AFFI 2023 Sustainable Finance Forum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hal-04317256v1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Actively Managed European funds in a new regulatory context: Scale effects and performance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Hery Razafitombo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Veasna Khim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Finance Association Conference</w:t>
            </w:r>
            <w:r>
              <w:rPr/>
              <w:t xml:space="preserve">, Jun 2019,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hal-03034361v1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Actively Managed European funds in a new regulatory context: Scale effects and performance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Hery Razafitombo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Veasna Khim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Research Meeting in Business and Management</w:t>
            </w:r>
            <w:r>
              <w:rPr/>
              <w:t xml:space="preserve">, Jul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hal-03034375v1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nouveaux modes de financement des collectivités locales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Hery Razafitombo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Veasna Khim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Projectique symposium</w:t>
            </w:r>
            <w:r>
              <w:rPr/>
              <w:t xml:space="preserve">, Mar 2018,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hal-03033133v1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Mutual Funds in a new regulatory context.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Hery Razafitombo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Veasna Khim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Valence 2017</w:t>
            </w:r>
            <w:r>
              <w:rPr/>
              <w:t xml:space="preserve">, May 2017,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hal-03033291v1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Performance of European Real Estate Investment Funds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Hery Razafitombo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Veasna Khim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Undertaking the complexity in organizations, Projectique symposium</w:t>
            </w:r>
            <w:r>
              <w:rPr/>
              <w:t xml:space="preserve">, Mar 2017,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hal-03033146v1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Mutual Funds in a new regulatory context.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Hery Razafitombo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Veasna Khim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Research Meeting in Business and Management</w:t>
            </w:r>
            <w:r>
              <w:rPr/>
              <w:t xml:space="preserve">, Jul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hal-03034330v1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Configurations organisationnelles, Système d’information et performance des fonds d’investissement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Hery Razafitombo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Veasna Khim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 &amp; Logistic, PROLOG</w:t>
            </w:r>
            <w:r>
              <w:rPr/>
              <w:t xml:space="preserve">, Dec 2016,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hal-03033164v1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UCITS IV Directive on European Mutual Funds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Veasna Khim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Hery Razafitombo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Australasian Finance and Banking Conference</w:t>
            </w:r>
            <w:r>
              <w:rPr/>
              <w:t xml:space="preserve">, Dec 2015,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hal-01698550v1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impacts UCITS IV Directive on the performance of European mutual funds.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Hery Razafitombo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Veasna Khim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Australasian Finance and Banking Conference</w:t>
            </w:r>
            <w:r>
              <w:rPr/>
              <w:t xml:space="preserve">, Dec 2015,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hal-03034351v1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Classification, Performance and fund selection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Nadège Ribau-Peltre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Damel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Hery Razafitombo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Econometrics association 93th international conference Exchange rate and Risk Econometrics</w:t>
            </w:r>
            <w:r>
              <w:rPr/>
              <w:t xml:space="preserve">, Oct 2006,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hal-03216910v1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Investment Funds: Insights from Performance and Risk Analysis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 Terraza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Hery Razafitombo</w:t>
              </w:r>
            </w:hyperlink>
          </w:p>
          <w:p>
            <w:pPr/>
            <w:r>
              <w:rPr/>
              <w:t xml:space="preserve">Springer, pp.179, 2013, 9781137273611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hal-01693047v1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performance des fonds d’investissement immobiliers européens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Hery Razafitombo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Veasna Khim</w:t>
              </w:r>
            </w:hyperlink>
          </w:p>
          <w:p>
            <w:pPr/>
            <w:r>
              <w:rPr/>
              <w:t xml:space="preserve">Rasolofo-Distler F. </w:t>
            </w:r>
            <w:r>
              <w:rPr>
                <w:i w:val="1"/>
                <w:iCs w:val="1"/>
              </w:rPr>
              <w:t xml:space="preserve">Manager l’immobilier dans la complexité</w:t>
            </w:r>
            <w:r>
              <w:rPr/>
              <w:t xml:space="preserve">, PUN, 2018, 978-2814305281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hal-03029335v1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Fund Synthetic Index: An Alternative Benchmark for Mutual Funds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Terraza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Hery Razafitombo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Understanding Investment Funds</w:t>
            </w:r>
            <w:r>
              <w:rPr/>
              <w:t xml:space="preserve">, Palgrave Macmillan UK; Palgrave Macmillan UK, pp.37-56, 2013,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⟨10.1057/9781137273611_3⟩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hal-03015643v1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197518v1" TargetMode="External"/><Relationship Id="rId9" Type="http://schemas.openxmlformats.org/officeDocument/2006/relationships/hyperlink" Target="https://hal.science/search/index/?q=*&amp;authFullName_s=Veasna Khim" TargetMode="External"/><Relationship Id="rId10" Type="http://schemas.openxmlformats.org/officeDocument/2006/relationships/hyperlink" Target="https://hal.science/search/index/?q=*&amp;authFullName_s=Hery Razafitombo" TargetMode="External"/><Relationship Id="rId11" Type="http://schemas.openxmlformats.org/officeDocument/2006/relationships/hyperlink" Target="https://dx.doi.org/10.1016/j.jbankfin.2023.106963" TargetMode="External"/><Relationship Id="rId12" Type="http://schemas.openxmlformats.org/officeDocument/2006/relationships/hyperlink" Target="https://hal.univ-lorraine.fr/hal-03553250v1" TargetMode="External"/><Relationship Id="rId13" Type="http://schemas.openxmlformats.org/officeDocument/2006/relationships/hyperlink" Target="https://dx.doi.org/10.3905/jii.2015.5.4.007" TargetMode="External"/><Relationship Id="rId14" Type="http://schemas.openxmlformats.org/officeDocument/2006/relationships/hyperlink" Target="https://hal.univ-lorraine.fr/hal-03553241v1" TargetMode="External"/><Relationship Id="rId15" Type="http://schemas.openxmlformats.org/officeDocument/2006/relationships/hyperlink" Target="https://hal.science/search/index/?q=*&amp;authFullName_s=Virginie Terraza" TargetMode="External"/><Relationship Id="rId16" Type="http://schemas.openxmlformats.org/officeDocument/2006/relationships/hyperlink" Target="https://dx.doi.org/10.3905/jii.2011.1.4.081" TargetMode="External"/><Relationship Id="rId17" Type="http://schemas.openxmlformats.org/officeDocument/2006/relationships/hyperlink" Target="https://hal.univ-lorraine.fr/hal-03553215v1" TargetMode="External"/><Relationship Id="rId18" Type="http://schemas.openxmlformats.org/officeDocument/2006/relationships/hyperlink" Target="https://dx.doi.org/10.3905/jii.2010.1.2.089" TargetMode="External"/><Relationship Id="rId19" Type="http://schemas.openxmlformats.org/officeDocument/2006/relationships/hyperlink" Target="https://hal.science/hal-05549884v1" TargetMode="External"/><Relationship Id="rId20" Type="http://schemas.openxmlformats.org/officeDocument/2006/relationships/hyperlink" Target="https://hal.science/search/index/?q=*&amp;authFullName_s=Jean-No&#235;l Ory" TargetMode="External"/><Relationship Id="rId21" Type="http://schemas.openxmlformats.org/officeDocument/2006/relationships/hyperlink" Target="https://hal.science/search/index/?q=*&amp;authFullName_s=Wafaa Azira" TargetMode="External"/><Relationship Id="rId22" Type="http://schemas.openxmlformats.org/officeDocument/2006/relationships/hyperlink" Target="https://hal.science/hal-04317252v1" TargetMode="External"/><Relationship Id="rId23" Type="http://schemas.openxmlformats.org/officeDocument/2006/relationships/hyperlink" Target="https://hal.science/hal-04317256v1" TargetMode="External"/><Relationship Id="rId24" Type="http://schemas.openxmlformats.org/officeDocument/2006/relationships/hyperlink" Target="https://hal.univ-lorraine.fr/hal-03034361v1" TargetMode="External"/><Relationship Id="rId25" Type="http://schemas.openxmlformats.org/officeDocument/2006/relationships/hyperlink" Target="https://hal.univ-lorraine.fr/hal-03034375v1" TargetMode="External"/><Relationship Id="rId26" Type="http://schemas.openxmlformats.org/officeDocument/2006/relationships/hyperlink" Target="https://hal.univ-lorraine.fr/hal-03033133v1" TargetMode="External"/><Relationship Id="rId27" Type="http://schemas.openxmlformats.org/officeDocument/2006/relationships/hyperlink" Target="https://hal.univ-lorraine.fr/hal-03033291v1" TargetMode="External"/><Relationship Id="rId28" Type="http://schemas.openxmlformats.org/officeDocument/2006/relationships/hyperlink" Target="https://hal.univ-lorraine.fr/hal-03033146v1" TargetMode="External"/><Relationship Id="rId29" Type="http://schemas.openxmlformats.org/officeDocument/2006/relationships/hyperlink" Target="https://hal.univ-lorraine.fr/hal-03034330v1" TargetMode="External"/><Relationship Id="rId30" Type="http://schemas.openxmlformats.org/officeDocument/2006/relationships/hyperlink" Target="https://hal.univ-lorraine.fr/hal-03033164v1" TargetMode="External"/><Relationship Id="rId31" Type="http://schemas.openxmlformats.org/officeDocument/2006/relationships/hyperlink" Target="https://hal.univ-lorraine.fr/hal-01698550v1" TargetMode="External"/><Relationship Id="rId32" Type="http://schemas.openxmlformats.org/officeDocument/2006/relationships/hyperlink" Target="https://hal.univ-lorraine.fr/hal-03034351v1" TargetMode="External"/><Relationship Id="rId33" Type="http://schemas.openxmlformats.org/officeDocument/2006/relationships/hyperlink" Target="https://hal.univ-lorraine.fr/hal-03216910v1" TargetMode="External"/><Relationship Id="rId34" Type="http://schemas.openxmlformats.org/officeDocument/2006/relationships/hyperlink" Target="https://hal.science/search/index/?q=*&amp;authFullName_s=Nad&#232;ge Ribau-Peltre" TargetMode="External"/><Relationship Id="rId35" Type="http://schemas.openxmlformats.org/officeDocument/2006/relationships/hyperlink" Target="https://hal.science/search/index/?q=*&amp;authFullName_s=Pascal Damel" TargetMode="External"/><Relationship Id="rId36" Type="http://schemas.openxmlformats.org/officeDocument/2006/relationships/hyperlink" Target="https://hal.univ-lorraine.fr/hal-01693047v1" TargetMode="External"/><Relationship Id="rId37" Type="http://schemas.openxmlformats.org/officeDocument/2006/relationships/hyperlink" Target="https://hal.science/search/index/?q=*&amp;authFullName_s=V Terraza" TargetMode="External"/><Relationship Id="rId38" Type="http://schemas.openxmlformats.org/officeDocument/2006/relationships/hyperlink" Target="https://hal.univ-lorraine.fr/hal-03029335v1" TargetMode="External"/><Relationship Id="rId39" Type="http://schemas.openxmlformats.org/officeDocument/2006/relationships/hyperlink" Target="https://hal.univ-lorraine.fr/hal-03015643v1" TargetMode="External"/><Relationship Id="rId40" Type="http://schemas.openxmlformats.org/officeDocument/2006/relationships/hyperlink" Target="https://dx.doi.org/10.1057/9781137273611_3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Hery RAZAFITOMBO</dc:title>
  <dc:description>CV</dc:description>
  <dc:subject/>
  <cp:keywords/>
  <cp:category/>
  <cp:lastModifiedBy/>
  <dcterms:created xsi:type="dcterms:W3CDTF">2026-04-25T13:57:25+02:00</dcterms:created>
  <dcterms:modified xsi:type="dcterms:W3CDTF">2026-04-25T13:57:25+02:00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