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Heythem ADJEROUD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heythem-adjeroud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0000-0001-6079-5763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https://scholar.google.fr/citations?user=fmY1yIIAAAAJ&hl=fr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Urbaniste, docteur en géographie et aménagement de l'espace, je suis intéressé par les questions d'analyse spatiale, géographie urbaine, transport et mobilités, ainsi que celles de modélisation des systèmes de transport.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performance territoriale des transports collectifs à Mila (Algérie) : état des lieux et perspectives</w:t></w:r></w:hyperlink></w:p><w:p><w:pPr/><w:hyperlink r:id="rId12" w:history="1"><w:r><w:rPr><w:color w:val="#410a8c"/><w:u w:val="single"/></w:rPr><w:t xml:space="preserve">Heythem Adjeroud</w:t></w:r></w:hyperlink><w:r><w:rPr/><w:t xml:space="preserve">,</w:t></w:r><w:hyperlink r:id="rId13" w:history="1"><w:r><w:rPr><w:color w:val="#410a8c"/><w:u w:val="single"/></w:rPr><w:t xml:space="preserve">Laurent Chapelon</w:t></w:r></w:hyperlink><w:r><w:rPr/><w:t xml:space="preserve">,</w:t></w:r><w:hyperlink r:id="rId14" w:history="1"><w:r><w:rPr><w:color w:val="#410a8c"/><w:u w:val="single"/></w:rPr><w:t xml:space="preserve">Adrien Lammoglia</w:t></w:r></w:hyperlink></w:p><w:p><w:pPr/><w:r><w:rPr><w:i w:val="1"/><w:iCs w:val="1"/></w:rPr><w:t xml:space="preserve">Méditerranée : revue géographique des pays méditerranéens</w:t></w:r><w:r><w:rPr/><w:t xml:space="preserve">, 2024, </w:t></w:r><w:hyperlink r:id="rId15" w:history="1"><w:r><w:rPr><w:color w:val="#410a8c"/><w:u w:val="single"/></w:rPr><w:t xml:space="preserve">⟨10.4000/mediterranee.15147⟩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hal-04500699v1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Offre de transport et besoins de mobilité à Mila : les particularités d'une ville moyenne algérienne</w:t></w:r></w:hyperlink></w:p><w:p><w:pPr/><w:hyperlink r:id="rId12" w:history="1"><w:r><w:rPr><w:color w:val="#410a8c"/><w:u w:val="single"/></w:rPr><w:t xml:space="preserve">Heythem Adjeroud</w:t></w:r></w:hyperlink><w:r><w:rPr/><w:t xml:space="preserve">,</w:t></w:r><w:hyperlink r:id="rId14" w:history="1"><w:r><w:rPr><w:color w:val="#410a8c"/><w:u w:val="single"/></w:rPr><w:t xml:space="preserve">Adrien Lammoglia</w:t></w:r></w:hyperlink><w:r><w:rPr/><w:t xml:space="preserve">,</w:t></w:r><w:hyperlink r:id="rId13" w:history="1"><w:r><w:rPr><w:color w:val="#410a8c"/><w:u w:val="single"/></w:rPr><w:t xml:space="preserve">Laurent Chapelon</w:t></w:r></w:hyperlink><w:r><w:rPr/><w:t xml:space="preserve">,</w:t></w:r><w:hyperlink r:id="rId17" w:history="1"><w:r><w:rPr><w:color w:val="#410a8c"/><w:u w:val="single"/></w:rPr><w:t xml:space="preserve">Abdelhakim Kebiche</w:t></w:r></w:hyperlink></w:p><w:p><w:pPr/><w:r><w:rPr><w:i w:val="1"/><w:iCs w:val="1"/></w:rPr><w:t xml:space="preserve">Géotransports</w:t></w:r><w:r><w:rPr/><w:t xml:space="preserve">, 2019, 10, pp.21-40</w:t></w:r></w:p><w:p><w:pPr/><w:r><w:rPr/><w:t xml:space="preserve">Article dans une revue</w:t></w:r></w:p><w:p><w:pPr/><w:hyperlink r:id="rId16" w:history="1"><w:r><w:rPr><w:color w:val="#410a8c"/><w:u w:val="single"/></w:rPr><w:t xml:space="preserve">hal-02285708v1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Mobilités au service du patrimoine urbain, scénarii pour la mise en tourisme du Vieux Mila</w:t></w:r></w:hyperlink></w:p><w:p><w:pPr/><w:hyperlink r:id="rId12" w:history="1"><w:r><w:rPr><w:color w:val="#410a8c"/><w:u w:val="single"/></w:rPr><w:t xml:space="preserve">Heythem Adjeroud</w:t></w:r></w:hyperlink></w:p><w:p><w:pPr/><w:r><w:rPr><w:i w:val="1"/><w:iCs w:val="1"/></w:rPr><w:t xml:space="preserve">Milev Journal of Research and Studies</w:t></w:r><w:r><w:rPr/><w:t xml:space="preserve">, 2019, 5 (2), pp.401-416</w:t></w:r></w:p><w:p><w:pPr/><w:r><w:rPr/><w:t xml:space="preserve">Article dans une revue</w:t></w:r></w:p><w:p><w:pPr/><w:hyperlink r:id="rId18" w:history="1"><w:r><w:rPr><w:color w:val="#410a8c"/><w:u w:val="single"/></w:rPr><w:t xml:space="preserve">hal-02446003v1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Node-Place-Accessibility-Ridership-per-Time Model to Evaluate Micromobility-friendly Transit-Oriented Development</w:t></w:r></w:hyperlink></w:p><w:p><w:pPr/><w:hyperlink r:id="rId20" w:history="1"><w:r><w:rPr><w:color w:val="#410a8c"/><w:u w:val="single"/></w:rPr><w:t xml:space="preserve">Dylan Moinse</w:t></w:r></w:hyperlink><w:r><w:rPr/><w:t xml:space="preserve">,</w:t></w:r><w:hyperlink r:id="rId21" w:history="1"><w:r><w:rPr><w:color w:val="#410a8c"/><w:u w:val="single"/></w:rPr><w:t xml:space="preserve">Alain L'Hostis</w:t></w:r></w:hyperlink><w:r><w:rPr/><w:t xml:space="preserve">,</w:t></w:r><w:hyperlink r:id="rId22" w:history="1"><w:r><w:rPr><w:color w:val="#410a8c"/><w:u w:val="single"/></w:rPr><w:t xml:space="preserve">Ahad Amini Pishro</w:t></w:r></w:hyperlink><w:r><w:rPr/><w:t xml:space="preserve">,</w:t></w:r><w:hyperlink r:id="rId23" w:history="1"><w:r><w:rPr><w:color w:val="#410a8c"/><w:u w:val="single"/></w:rPr><w:t xml:space="preserve">Ndèye Aïta Cissé</w:t></w:r></w:hyperlink><w:r><w:rPr/><w:t xml:space="preserve">,</w:t></w:r><w:hyperlink r:id="rId24" w:history="1"><w:r><w:rPr><w:color w:val="#410a8c"/><w:u w:val="single"/></w:rPr><w:t xml:space="preserve">Xavier Lehmann</w:t></w:r></w:hyperlink><w:r><w:rPr/><w:t xml:space="preserve">et al.</w:t></w:r></w:p><w:p><w:pPr/><w:r><w:rPr><w:i w:val="1"/><w:iCs w:val="1"/></w:rPr><w:t xml:space="preserve">Node, networks, and territories. Integrating railway systems between heritage and regeneration</w:t></w:r><w:r><w:rPr/><w:t xml:space="preserve">, Apr 2026, Sapienza Università di Roma, France</w:t></w:r></w:p><w:p><w:pPr/><w:r><w:rPr/><w:t xml:space="preserve">Communication dans un congrès</w:t></w:r></w:p><w:p><w:pPr/><w:hyperlink r:id="rId19" w:history="1"><w:r><w:rPr><w:color w:val="#410a8c"/><w:u w:val="single"/></w:rPr><w:t xml:space="preserve">hal-05606697v1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Enhancing Transit-Oriented Development with Micro-mobility: A Renewed Node-Place Index Approach in the Hauts-de-France Region</w:t></w:r></w:hyperlink></w:p><w:p><w:pPr/><w:hyperlink r:id="rId20" w:history="1"><w:r><w:rPr><w:color w:val="#410a8c"/><w:u w:val="single"/></w:rPr><w:t xml:space="preserve">Dylan Moinse</w:t></w:r></w:hyperlink><w:r><w:rPr/><w:t xml:space="preserve">,</w:t></w:r><w:hyperlink r:id="rId26" w:history="1"><w:r><w:rPr><w:color w:val="#410a8c"/><w:u w:val="single"/></w:rPr><w:t xml:space="preserve">Alain L’hostis</w:t></w:r></w:hyperlink><w:r><w:rPr/><w:t xml:space="preserve">,</w:t></w:r><w:hyperlink r:id="rId22" w:history="1"><w:r><w:rPr><w:color w:val="#410a8c"/><w:u w:val="single"/></w:rPr><w:t xml:space="preserve">Ahad Amini Pishro</w:t></w:r></w:hyperlink><w:r><w:rPr/><w:t xml:space="preserve">,</w:t></w:r><w:hyperlink r:id="rId23" w:history="1"><w:r><w:rPr><w:color w:val="#410a8c"/><w:u w:val="single"/></w:rPr><w:t xml:space="preserve">Ndèye Aïta Cissé</w:t></w:r></w:hyperlink><w:r><w:rPr/><w:t xml:space="preserve">,</w:t></w:r><w:hyperlink r:id="rId24" w:history="1"><w:r><w:rPr><w:color w:val="#410a8c"/><w:u w:val="single"/></w:rPr><w:t xml:space="preserve">Xavier Lehmann</w:t></w:r></w:hyperlink><w:r><w:rPr/><w:t xml:space="preserve">et al.</w:t></w:r></w:p><w:p><w:pPr/><w:r><w:rPr><w:i w:val="1"/><w:iCs w:val="1"/></w:rPr><w:t xml:space="preserve">Transport and Geography: Sustainable transit-oriented development (STOD): new perspectives and advances</w:t></w:r><w:r><w:rPr/><w:t xml:space="preserve">, International Geographical Congress, Aug 2024, Dublin, Ireland</w:t></w:r></w:p><w:p><w:pPr/><w:r><w:rPr/><w:t xml:space="preserve">Communication dans un congrès</w:t></w:r></w:p><w:p><w:pPr/><w:hyperlink r:id="rId25" w:history="1"><w:r><w:rPr><w:color w:val="#410a8c"/><w:u w:val="single"/></w:rPr><w:t xml:space="preserve">hal-04682048v1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Revisiter le modèle de « nœud-lieu » pour évaluer et classifier les quartiers de gare de la région Hauts-de-France</w:t></w:r></w:hyperlink></w:p><w:p><w:pPr/><w:hyperlink r:id="rId20" w:history="1"><w:r><w:rPr><w:color w:val="#410a8c"/><w:u w:val="single"/></w:rPr><w:t xml:space="preserve">Dylan Moinse</w:t></w:r></w:hyperlink><w:r><w:rPr/><w:t xml:space="preserve">,</w:t></w:r><w:hyperlink r:id="rId26" w:history="1"><w:r><w:rPr><w:color w:val="#410a8c"/><w:u w:val="single"/></w:rPr><w:t xml:space="preserve">Alain L’hostis</w:t></w:r></w:hyperlink><w:r><w:rPr/><w:t xml:space="preserve">,</w:t></w:r><w:hyperlink r:id="rId22" w:history="1"><w:r><w:rPr><w:color w:val="#410a8c"/><w:u w:val="single"/></w:rPr><w:t xml:space="preserve">Ahad Amini Pishro</w:t></w:r></w:hyperlink><w:r><w:rPr/><w:t xml:space="preserve">,</w:t></w:r><w:hyperlink r:id="rId23" w:history="1"><w:r><w:rPr><w:color w:val="#410a8c"/><w:u w:val="single"/></w:rPr><w:t xml:space="preserve">Ndèye Aïta Cissé</w:t></w:r></w:hyperlink><w:r><w:rPr/><w:t xml:space="preserve">,</w:t></w:r><w:hyperlink r:id="rId24" w:history="1"><w:r><w:rPr><w:color w:val="#410a8c"/><w:u w:val="single"/></w:rPr><w:t xml:space="preserve">Xavier Lehmann</w:t></w:r></w:hyperlink><w:r><w:rPr/><w:t xml:space="preserve">et al.</w:t></w:r></w:p><w:p><w:pPr/><w:r><w:rPr><w:i w:val="1"/><w:iCs w:val="1"/></w:rPr><w:t xml:space="preserve">Les variations de l'insertion urbaine des gares françaises et leur classification</w:t></w:r><w:r><w:rPr/><w:t xml:space="preserve">, Séminaire du Laboratoire Ville Mobilité Transport, Jun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hal-04620714v1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Offre de transport et besoins de mobilité à Mila : les particularités d'une ville moyenne algérienne</w:t></w:r></w:hyperlink></w:p><w:p><w:pPr/><w:hyperlink r:id="rId14" w:history="1"><w:r><w:rPr><w:color w:val="#410a8c"/><w:u w:val="single"/></w:rPr><w:t xml:space="preserve">Adrien Lammoglia</w:t></w:r></w:hyperlink><w:r><w:rPr/><w:t xml:space="preserve">,</w:t></w:r><w:hyperlink r:id="rId12" w:history="1"><w:r><w:rPr><w:color w:val="#410a8c"/><w:u w:val="single"/></w:rPr><w:t xml:space="preserve">Heythem Adjeroud</w:t></w:r></w:hyperlink><w:r><w:rPr/><w:t xml:space="preserve">,</w:t></w:r><w:hyperlink r:id="rId29" w:history="1"><w:r><w:rPr><w:color w:val="#410a8c"/><w:u w:val="single"/></w:rPr><w:t xml:space="preserve">Chapelon Laurent</w:t></w:r></w:hyperlink><w:r><w:rPr/><w:t xml:space="preserve">,</w:t></w:r><w:hyperlink r:id="rId17" w:history="1"><w:r><w:rPr><w:color w:val="#410a8c"/><w:u w:val="single"/></w:rPr><w:t xml:space="preserve">Abdelhakim Kebiche</w:t></w:r></w:hyperlink></w:p><w:p><w:pPr/><w:r><w:rPr><w:i w:val="1"/><w:iCs w:val="1"/></w:rPr><w:t xml:space="preserve">2èmes rencontres francophones transport mobilité (RFTM)</w:t></w:r><w:r><w:rPr/><w:t xml:space="preserve">, CIRRELT, Jun 2019,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halshs-03137288v1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système de transport urbain à Mila : repenser les interactions entre acteurs</w:t></w:r></w:hyperlink></w:p><w:p><w:pPr/><w:hyperlink r:id="rId12" w:history="1"><w:r><w:rPr><w:color w:val="#410a8c"/><w:u w:val="single"/></w:rPr><w:t xml:space="preserve">Heythem Adjeroud</w:t></w:r></w:hyperlink><w:r><w:rPr/><w:t xml:space="preserve">,</w:t></w:r><w:hyperlink r:id="rId14" w:history="1"><w:r><w:rPr><w:color w:val="#410a8c"/><w:u w:val="single"/></w:rPr><w:t xml:space="preserve">Adrien Lammoglia</w:t></w:r></w:hyperlink><w:r><w:rPr/><w:t xml:space="preserve">,</w:t></w:r><w:hyperlink r:id="rId13" w:history="1"><w:r><w:rPr><w:color w:val="#410a8c"/><w:u w:val="single"/></w:rPr><w:t xml:space="preserve">Laurent Chapelon</w:t></w:r></w:hyperlink><w:r><w:rPr/><w:t xml:space="preserve">,</w:t></w:r><w:hyperlink r:id="rId17" w:history="1"><w:r><w:rPr><w:color w:val="#410a8c"/><w:u w:val="single"/></w:rPr><w:t xml:space="preserve">Abdelhakim Kebiche</w:t></w:r></w:hyperlink></w:p><w:p><w:pPr/><w:r><w:rPr><w:i w:val="1"/><w:iCs w:val="1"/></w:rPr><w:t xml:space="preserve">Géopoint 2018 « Espaces citoyens. Sciences de l'espace et politique »</w:t></w:r><w:r><w:rPr/><w:t xml:space="preserve">, Université d'Avignon, UMR ESPACE, Jun 2018, Avignon,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hal-03135352v1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Mise en tourisme du patrimoine, scenarii pour le vieux Mila</w:t></w:r></w:hyperlink></w:p><w:p><w:pPr/><w:hyperlink r:id="rId12" w:history="1"><w:r><w:rPr><w:color w:val="#410a8c"/><w:u w:val="single"/></w:rPr><w:t xml:space="preserve">Heythem Adjeroud</w:t></w:r></w:hyperlink></w:p><w:p><w:pPr/><w:r><w:rPr><w:i w:val="1"/><w:iCs w:val="1"/></w:rPr><w:t xml:space="preserve">Colloque international ‘’Gouvernance et branding des territoires touristiques’’</w:t></w:r><w:r><w:rPr/><w:t xml:space="preserve">, Université internationale d'Agadir - Universiapolis, Mar 2018, Agadir, Maroc</w:t></w:r></w:p><w:p><w:pPr/><w:r><w:rPr/><w:t xml:space="preserve">Communication dans un congrès</w:t></w:r></w:p><w:p><w:pPr/><w:hyperlink r:id="rId31" w:history="1"><w:r><w:rPr><w:color w:val="#410a8c"/><w:u w:val="single"/></w:rPr><w:t xml:space="preserve">halshs-03137296v1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Acquisition des données géographiques et planification des transports urbains : des enquêtes au big data</w:t></w:r></w:hyperlink></w:p><w:p><w:pPr/><w:hyperlink r:id="rId12" w:history="1"><w:r><w:rPr><w:color w:val="#410a8c"/><w:u w:val="single"/></w:rPr><w:t xml:space="preserve">Heythem Adjeroud</w:t></w:r></w:hyperlink></w:p><w:p><w:pPr/><w:r><w:rPr><w:i w:val="1"/><w:iCs w:val="1"/></w:rPr><w:t xml:space="preserve">Colloque international Smart Cities</w:t></w:r><w:r><w:rPr/><w:t xml:space="preserve">, Nov 2018, Constantine, Algérie</w:t></w:r></w:p><w:p><w:pPr/><w:r><w:rPr/><w:t xml:space="preserve">Poster de conférence</w:t></w:r></w:p><w:p><w:pPr/><w:hyperlink r:id="rId32" w:history="1"><w:r><w:rPr><w:color w:val="#410a8c"/><w:u w:val="single"/></w:rPr><w:t xml:space="preserve">halshs-03135328v1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Mise en tourisme du patrimoine : l'enjeu d'un éventuel projet urbain durable dans le vieux Mila</w:t></w:r></w:hyperlink></w:p><w:p><w:pPr/><w:hyperlink r:id="rId12" w:history="1"><w:r><w:rPr><w:color w:val="#410a8c"/><w:u w:val="single"/></w:rPr><w:t xml:space="preserve">Heythem Adjeroud</w:t></w:r></w:hyperlink></w:p><w:p><w:pPr/><w:r><w:rPr><w:i w:val="1"/><w:iCs w:val="1"/></w:rPr><w:t xml:space="preserve">Séminaire national « villes durables et projets urbains partagés »</w:t></w:r><w:r><w:rPr/><w:t xml:space="preserve">, 2018, Guelma, Algérie</w:t></w:r></w:p><w:p><w:pPr/><w:r><w:rPr/><w:t xml:space="preserve">Poster de conférence</w:t></w:r></w:p><w:p><w:pPr/><w:hyperlink r:id="rId33" w:history="1"><w:r><w:rPr><w:color w:val="#410a8c"/><w:u w:val="single"/></w:rPr><w:t xml:space="preserve">hal-03137322v1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Monocentralité plurifonctionnelle et développement du transport radial : Regard rétrospectif sur la coproduction urbanisme-transport à Mila</w:t></w:r></w:hyperlink></w:p><w:p><w:pPr/><w:hyperlink r:id="rId12" w:history="1"><w:r><w:rPr><w:color w:val="#410a8c"/><w:u w:val="single"/></w:rPr><w:t xml:space="preserve">Heythem Adjeroud</w:t></w:r></w:hyperlink><w:r><w:rPr/><w:t xml:space="preserve">,</w:t></w:r><w:hyperlink r:id="rId17" w:history="1"><w:r><w:rPr><w:color w:val="#410a8c"/><w:u w:val="single"/></w:rPr><w:t xml:space="preserve">Abdelhakim Kebiche</w:t></w:r></w:hyperlink></w:p><w:p><w:pPr/><w:r><w:rPr><w:i w:val="1"/><w:iCs w:val="1"/></w:rPr><w:t xml:space="preserve">Colloque international ‘’Préfigurer et concevoir le paysage architecturel et urbain dans la perspective d'une qualité durable de la ville du futur des pays Méditerranéens’’</w:t></w:r><w:r><w:rPr/><w:t xml:space="preserve">, Nov 2017, Batna, Algérie</w:t></w:r></w:p><w:p><w:pPr/><w:r><w:rPr/><w:t xml:space="preserve">Poster de conférence</w:t></w:r></w:p><w:p><w:pPr/><w:hyperlink r:id="rId34" w:history="1"><w:r><w:rPr><w:color w:val="#410a8c"/><w:u w:val="single"/></w:rPr><w:t xml:space="preserve">halshs-03135313v1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 Node-Place-Accessibility-Ridership-per-Time Model to Evaluate Micromobility-friendly Transit-Oriented Development Potential in the Hauts-de-France Region</w:t></w:r></w:hyperlink></w:p><w:p><w:pPr/><w:hyperlink r:id="rId20" w:history="1"><w:r><w:rPr><w:color w:val="#410a8c"/><w:u w:val="single"/></w:rPr><w:t xml:space="preserve">Dylan Moinse</w:t></w:r></w:hyperlink><w:r><w:rPr/><w:t xml:space="preserve">,</w:t></w:r><w:hyperlink r:id="rId21" w:history="1"><w:r><w:rPr><w:color w:val="#410a8c"/><w:u w:val="single"/></w:rPr><w:t xml:space="preserve">Alain L'Hostis</w:t></w:r></w:hyperlink><w:r><w:rPr/><w:t xml:space="preserve">,</w:t></w:r><w:hyperlink r:id="rId22" w:history="1"><w:r><w:rPr><w:color w:val="#410a8c"/><w:u w:val="single"/></w:rPr><w:t xml:space="preserve">Ahad Amini Pishro</w:t></w:r></w:hyperlink><w:r><w:rPr/><w:t xml:space="preserve">,</w:t></w:r><w:hyperlink r:id="rId23" w:history="1"><w:r><w:rPr><w:color w:val="#410a8c"/><w:u w:val="single"/></w:rPr><w:t xml:space="preserve">Ndèye Aïta Cissé</w:t></w:r></w:hyperlink><w:r><w:rPr/><w:t xml:space="preserve">,</w:t></w:r><w:hyperlink r:id="rId24" w:history="1"><w:r><w:rPr><w:color w:val="#410a8c"/><w:u w:val="single"/></w:rPr><w:t xml:space="preserve">Xavier Lehmann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" w:history="1"><w:r><w:rPr><w:color w:val="#410a8c"/><w:u w:val="single"/></w:rPr><w:t xml:space="preserve">hal-05397212v1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4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ythem-adjeroud" TargetMode="External"/><Relationship Id="rId9" Type="http://schemas.openxmlformats.org/officeDocument/2006/relationships/hyperlink" Target="https://orcid.org/0000-0001-6079-5763" TargetMode="External"/><Relationship Id="rId10" Type="http://schemas.openxmlformats.org/officeDocument/2006/relationships/hyperlink" Target="https://scholar.google.com/citations?user=https://scholar.google.fr/citations?user=fmY1yIIAAAAJ&amp;hl=fr" TargetMode="External"/><Relationship Id="rId11" Type="http://schemas.openxmlformats.org/officeDocument/2006/relationships/hyperlink" Target="https://hal.science/hal-04500699v1" TargetMode="External"/><Relationship Id="rId12" Type="http://schemas.openxmlformats.org/officeDocument/2006/relationships/hyperlink" Target="https://hal.science/search/index/?q=*&amp;authFullName_s=Heythem Adjeroud" TargetMode="External"/><Relationship Id="rId13" Type="http://schemas.openxmlformats.org/officeDocument/2006/relationships/hyperlink" Target="https://hal.science/search/index/?q=*&amp;authFullName_s=Laurent Chapelon" TargetMode="External"/><Relationship Id="rId14" Type="http://schemas.openxmlformats.org/officeDocument/2006/relationships/hyperlink" Target="https://hal.science/search/index/?q=*&amp;authFullName_s=Adrien Lammoglia" TargetMode="External"/><Relationship Id="rId15" Type="http://schemas.openxmlformats.org/officeDocument/2006/relationships/hyperlink" Target="https://dx.doi.org/10.4000/mediterranee.15147" TargetMode="External"/><Relationship Id="rId16" Type="http://schemas.openxmlformats.org/officeDocument/2006/relationships/hyperlink" Target="https://hal.science/hal-02285708v1" TargetMode="External"/><Relationship Id="rId17" Type="http://schemas.openxmlformats.org/officeDocument/2006/relationships/hyperlink" Target="https://hal.science/search/index/?q=*&amp;authFullName_s=Abdelhakim Kebiche" TargetMode="External"/><Relationship Id="rId18" Type="http://schemas.openxmlformats.org/officeDocument/2006/relationships/hyperlink" Target="https://hal.science/hal-02446003v1" TargetMode="External"/><Relationship Id="rId19" Type="http://schemas.openxmlformats.org/officeDocument/2006/relationships/hyperlink" Target="https://hal.science/hal-05606697v1" TargetMode="External"/><Relationship Id="rId20" Type="http://schemas.openxmlformats.org/officeDocument/2006/relationships/hyperlink" Target="https://hal.science/search/index/?q=*&amp;authFullName_s=Dylan Moinse" TargetMode="External"/><Relationship Id="rId21" Type="http://schemas.openxmlformats.org/officeDocument/2006/relationships/hyperlink" Target="https://hal.science/search/index/?q=*&amp;authFullName_s=Alain L'Hostis" TargetMode="External"/><Relationship Id="rId22" Type="http://schemas.openxmlformats.org/officeDocument/2006/relationships/hyperlink" Target="https://hal.science/search/index/?q=*&amp;authFullName_s=Ahad Amini Pishro" TargetMode="External"/><Relationship Id="rId23" Type="http://schemas.openxmlformats.org/officeDocument/2006/relationships/hyperlink" Target="https://hal.science/search/index/?q=*&amp;authFullName_s=Nd&#232;ye A&#239;ta Ciss&#233;" TargetMode="External"/><Relationship Id="rId24" Type="http://schemas.openxmlformats.org/officeDocument/2006/relationships/hyperlink" Target="https://hal.science/search/index/?q=*&amp;authFullName_s=Xavier Lehmann" TargetMode="External"/><Relationship Id="rId25" Type="http://schemas.openxmlformats.org/officeDocument/2006/relationships/hyperlink" Target="https://enpc.hal.science/hal-04682048v1" TargetMode="External"/><Relationship Id="rId26" Type="http://schemas.openxmlformats.org/officeDocument/2006/relationships/hyperlink" Target="https://hal.science/search/index/?q=*&amp;authFullName_s=Alain L&#8217;hostis" TargetMode="External"/><Relationship Id="rId27" Type="http://schemas.openxmlformats.org/officeDocument/2006/relationships/hyperlink" Target="https://enpc.hal.science/hal-04620714v1" TargetMode="External"/><Relationship Id="rId28" Type="http://schemas.openxmlformats.org/officeDocument/2006/relationships/hyperlink" Target="https://shs.hal.science/halshs-03137288v1" TargetMode="External"/><Relationship Id="rId29" Type="http://schemas.openxmlformats.org/officeDocument/2006/relationships/hyperlink" Target="https://hal.science/search/index/?q=*&amp;authFullName_s=Chapelon Laurent" TargetMode="External"/><Relationship Id="rId30" Type="http://schemas.openxmlformats.org/officeDocument/2006/relationships/hyperlink" Target="https://hal.science/hal-03135352v1" TargetMode="External"/><Relationship Id="rId31" Type="http://schemas.openxmlformats.org/officeDocument/2006/relationships/hyperlink" Target="https://shs.hal.science/halshs-03137296v1" TargetMode="External"/><Relationship Id="rId32" Type="http://schemas.openxmlformats.org/officeDocument/2006/relationships/hyperlink" Target="https://shs.hal.science/halshs-03135328v1" TargetMode="External"/><Relationship Id="rId33" Type="http://schemas.openxmlformats.org/officeDocument/2006/relationships/hyperlink" Target="https://hal.science/hal-03137322v1" TargetMode="External"/><Relationship Id="rId34" Type="http://schemas.openxmlformats.org/officeDocument/2006/relationships/hyperlink" Target="https://shs.hal.science/halshs-03135313v1" TargetMode="External"/><Relationship Id="rId35" Type="http://schemas.openxmlformats.org/officeDocument/2006/relationships/hyperlink" Target="https://hal.science/hal-053972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Heythem ADJEROUD</dc:title>
  <dc:description>CV</dc:description>
  <dc:subject/>
  <cp:keywords/>
  <cp:category/>
  <cp:lastModifiedBy/>
  <dcterms:created xsi:type="dcterms:W3CDTF">2026-05-20T07:19:14+02:00</dcterms:created>
  <dcterms:modified xsi:type="dcterms:W3CDTF">2026-05-20T07:19:14+02:00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