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Hippolyte Lion da Silva Aguiar </w:t>
      </w:r>
      <w:r>
        <w:rPr>
          <w:color w:val="641e6e"/>
        </w:rPr>
        <w:t xml:space="preserve">Doctorant -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réflexif pour la construction de démarche d’innovation collective dans les filières agroalimentaires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Agroécologie, innovations, territoires (INRAE AGIR). 2026,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hal-05464613v2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Mission-Oriented Innovation Systems Develop? An Analysis of a Regional Formal Network Supporting Legumes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In press, pp.I195-XXVII.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⟨10.3917/e.jie.pr2.0195⟩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directionality in Mission-oriented Innovation Systems: insights from the French legume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Sustainability Transitions (IST) Conference</w:t>
            </w:r>
            <w:r>
              <w:rPr/>
              <w:t xml:space="preserve">, Jun 2025, Lisbon, Portugal. ,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l'action collective peut-elle favoriser le développement de la filière légumineuses ? Une analyse de la contribution de l'association FILEG aux fonctions d'un Système d'Innovation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Légumineuses</w:t>
            </w:r>
            <w:r>
              <w:rPr/>
              <w:t xml:space="preserve">, Jan 2024, Saly, Sénégal.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Mission-oriented Innovation Systems could drive responsible innovation for sustainability?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INRAE, SFER, CIRAD</w:t>
            </w:r>
            <w:r>
              <w:rPr/>
              <w:t xml:space="preserve">, Dec 2024, Reims,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 responsible framework for Mission-oriented Innovation Systems: the case of French legume value-chains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lock-in theories and their posterity</w:t>
            </w:r>
            <w:r>
              <w:rPr/>
              <w:t xml:space="preserve">, Jul 2024,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d’innovation responsable les membres de l’association FILEG construisent-ils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de l’association FILEG</w:t>
            </w:r>
            <w:r>
              <w:rPr/>
              <w:t xml:space="preserve">, Sep 2023, Baziège,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des légumineuses : verrouillage et opportunités pour la construction de systèmes agro-alimentaires durables.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École d'ingénieur. Vetagro Sup, Lempdes, France. 2024, 32p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d’innovation responsable les membres de l’association FILEG construisent-ils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2023, 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FILEG operate as a Mission-oriented Innovation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Life Sciences [q-bio].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hal-04670481v1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4613v2" TargetMode="External"/><Relationship Id="rId8" Type="http://schemas.openxmlformats.org/officeDocument/2006/relationships/hyperlink" Target="https://hal.science/search/index/?q=*&amp;authFullName_s=Marie-Beno&#238;t Magrini" TargetMode="External"/><Relationship Id="rId9" Type="http://schemas.openxmlformats.org/officeDocument/2006/relationships/hyperlink" Target="https://hal.science/search/index/?q=*&amp;authFullName_s=Hippolyte Lion da Silva Aguiar" TargetMode="External"/><Relationship Id="rId10" Type="http://schemas.openxmlformats.org/officeDocument/2006/relationships/hyperlink" Target="https://hal.science/search/index/?q=*&amp;authFullName_s=Julien Frayssignes" TargetMode="External"/><Relationship Id="rId11" Type="http://schemas.openxmlformats.org/officeDocument/2006/relationships/hyperlink" Target="https://hal.science/search/index/?q=*&amp;authFullName_s=Marie-Odile Nozi&#232;res-Petit" TargetMode="External"/><Relationship Id="rId12" Type="http://schemas.openxmlformats.org/officeDocument/2006/relationships/hyperlink" Target="https://hal.science/search/index/?q=*&amp;authFullName_s=Clementina Sebillotte" TargetMode="External"/><Relationship Id="rId13" Type="http://schemas.openxmlformats.org/officeDocument/2006/relationships/hyperlink" Target="https://hal.inrae.fr/hal-05217507v1" TargetMode="External"/><Relationship Id="rId14" Type="http://schemas.openxmlformats.org/officeDocument/2006/relationships/hyperlink" Target="https://hal.science/search/index/?q=*&amp;authFullName_s=Pierre Labarthe" TargetMode="External"/><Relationship Id="rId15" Type="http://schemas.openxmlformats.org/officeDocument/2006/relationships/hyperlink" Target="https://dx.doi.org/10.3917/e.jie.pr2.0195" TargetMode="External"/><Relationship Id="rId16" Type="http://schemas.openxmlformats.org/officeDocument/2006/relationships/hyperlink" Target="https://hal.inrae.fr/hal-05214791v1" TargetMode="External"/><Relationship Id="rId17" Type="http://schemas.openxmlformats.org/officeDocument/2006/relationships/hyperlink" Target="https://hal.science/search/index/?q=*&amp;authFullName_s=Marie-Benoit Magrini" TargetMode="External"/><Relationship Id="rId18" Type="http://schemas.openxmlformats.org/officeDocument/2006/relationships/hyperlink" Target="https://hal.inrae.fr/hal-04865828v1" TargetMode="External"/><Relationship Id="rId19" Type="http://schemas.openxmlformats.org/officeDocument/2006/relationships/hyperlink" Target="https://hal.inrae.fr/hal-04867900v1" TargetMode="External"/><Relationship Id="rId20" Type="http://schemas.openxmlformats.org/officeDocument/2006/relationships/hyperlink" Target="https://hal.inrae.fr/hal-04867957v1" TargetMode="External"/><Relationship Id="rId21" Type="http://schemas.openxmlformats.org/officeDocument/2006/relationships/hyperlink" Target="https://hal.inrae.fr/hal-04213163v1" TargetMode="External"/><Relationship Id="rId22" Type="http://schemas.openxmlformats.org/officeDocument/2006/relationships/hyperlink" Target="https://hal.inrae.fr/hal-04867598v1" TargetMode="External"/><Relationship Id="rId23" Type="http://schemas.openxmlformats.org/officeDocument/2006/relationships/hyperlink" Target="https://hal.inrae.fr/hal-04213527v1" TargetMode="External"/><Relationship Id="rId24" Type="http://schemas.openxmlformats.org/officeDocument/2006/relationships/hyperlink" Target="https://hal.inrae.fr/hal-0467048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Lion da Silva Aguiar</dc:title>
  <dc:description>CV</dc:description>
  <dc:subject/>
  <cp:keywords/>
  <cp:category/>
  <cp:lastModifiedBy/>
  <dcterms:created xsi:type="dcterms:W3CDTF">2026-05-21T10:40:02+02:00</dcterms:created>
  <dcterms:modified xsi:type="dcterms:W3CDTF">2026-05-21T10:40:02+02:00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