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Hssaïne AMAMOU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hssaine-amamou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095078894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inhomogeneous plasmas: correction coefficients of the self-absorption and of the effect of spatial inhomogeneity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Hssaïne Amamou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⟨10.1017/S0022377816000283⟩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hal-01463877v1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SPECTROMETRIE MOSSBAUER D'EMISSION DU SULFURE DE CADMIUM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Hssaïne Amamou</w:t>
              </w:r>
            </w:hyperlink>
          </w:p>
          <w:p>
            <w:pPr/>
            <w:r>
              <w:rPr/>
              <w:t xml:space="preserve">Université de LièGe (ULG). Éditions universitaires européennes, 2010, 978-613-1-52657-2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ET FAIBLE AUTO-ABSORPTION DANS LES PLASMAS CREES PAR LASER : Correction des paramètres des raies et des probabilités de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Hssaïne Amamou</w:t>
              </w:r>
            </w:hyperlink>
          </w:p>
          <w:p>
            <w:pPr/>
            <w:r>
              <w:rPr/>
              <w:t xml:space="preserve">Physique [physics]. Université du Sud Toulon-Var (USTV), 2002.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tel-01157382v3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7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ssaine-amamou" TargetMode="External"/><Relationship Id="rId8" Type="http://schemas.openxmlformats.org/officeDocument/2006/relationships/hyperlink" Target="https://www.idref.fr/095078894" TargetMode="External"/><Relationship Id="rId9" Type="http://schemas.openxmlformats.org/officeDocument/2006/relationships/hyperlink" Target="https://hal.science/hal-01463877v1" TargetMode="External"/><Relationship Id="rId10" Type="http://schemas.openxmlformats.org/officeDocument/2006/relationships/hyperlink" Target="https://hal.science/search/index/?q=*&amp;authFullName_s=Hssa&#239;ne Amamou" TargetMode="External"/><Relationship Id="rId11" Type="http://schemas.openxmlformats.org/officeDocument/2006/relationships/hyperlink" Target="https://hal.science/search/index/?q=*&amp;authFullName_s=Alexandre Escarguel" TargetMode="External"/><Relationship Id="rId12" Type="http://schemas.openxmlformats.org/officeDocument/2006/relationships/hyperlink" Target="https://dx.doi.org/10.1017/S0022377816000283" TargetMode="External"/><Relationship Id="rId13" Type="http://schemas.openxmlformats.org/officeDocument/2006/relationships/hyperlink" Target="https://hal.science/hal-01163619v1" TargetMode="External"/><Relationship Id="rId14" Type="http://schemas.openxmlformats.org/officeDocument/2006/relationships/hyperlink" Target="https://hal.science/tel-01157382v3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Hssaïne AMAMOU</dc:title>
  <dc:description>CV</dc:description>
  <dc:subject/>
  <cp:keywords/>
  <cp:category/>
  <cp:lastModifiedBy/>
  <dcterms:created xsi:type="dcterms:W3CDTF">2026-03-16T13:10:29+01:00</dcterms:created>
  <dcterms:modified xsi:type="dcterms:W3CDTF">2026-03-16T13:10:29+01:00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