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Hugo Chatellier </w:t></w:r><w:r><w:rPr><w:color w:val="641e6e"/></w:rPr><w:t xml:space="preserve">MCF en linguistique anglaise à Université Paris Nanterre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hugo-chatellier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0009-0005-0569-2098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231354266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Game of Phones: the phonology of the Northern, the Southern and the foreign in Game of Thrones</w:t></w:r></w:hyperlink></w:p><w:p><w:pPr/><w:hyperlink r:id="rId11" w:history="1"><w:r><w:rPr><w:color w:val="#410a8c"/><w:u w:val="single"/></w:rPr><w:t xml:space="preserve">Cécile Viollain</w:t></w:r></w:hyperlink><w:r><w:rPr/><w:t xml:space="preserve">,</w:t></w:r><w:hyperlink r:id="rId12" w:history="1"><w:r><w:rPr><w:color w:val="#410a8c"/><w:u w:val="single"/></w:rPr><w:t xml:space="preserve">Hugo Chatellier</w:t></w:r></w:hyperlink></w:p><w:p><w:pPr/><w:r><w:rPr><w:i w:val="1"/><w:iCs w:val="1"/></w:rPr><w:t xml:space="preserve">TV/Series</w:t></w:r><w:r><w:rPr/><w:t xml:space="preserve">, 2020, 18</w:t></w:r></w:p><w:p><w:pPr/><w:r><w:rPr/><w:t xml:space="preserve">Article dans une revue</w:t></w:r></w:p><w:p><w:pPr/><w:hyperlink r:id="rId10" w:history="1"><w:r><w:rPr><w:color w:val="#410a8c"/><w:u w:val="single"/></w:rPr><w:t xml:space="preserve">hal-04203004v1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 petits corpus pour une grande base de données sur l'anglais oral contemporain : quels enjeux à la lumière du programme PAC ?</w:t></w:r></w:hyperlink></w:p><w:p><w:pPr/><w:hyperlink r:id="rId11" w:history="1"><w:r><w:rPr><w:color w:val="#410a8c"/><w:u w:val="single"/></w:rPr><w:t xml:space="preserve">Cécile Viollain</w:t></w:r></w:hyperlink><w:r><w:rPr/><w:t xml:space="preserve">,</w:t></w:r><w:hyperlink r:id="rId12" w:history="1"><w:r><w:rPr><w:color w:val="#410a8c"/><w:u w:val="single"/></w:rPr><w:t xml:space="preserve">Hugo Chatellier</w:t></w:r></w:hyperlink></w:p><w:p><w:pPr/><w:r><w:rPr><w:i w:val="1"/><w:iCs w:val="1"/></w:rPr><w:t xml:space="preserve">Corpus</w:t></w:r><w:r><w:rPr/><w:t xml:space="preserve">, 2018, Les petits corpus, 18, </w:t></w:r><w:hyperlink r:id="rId14" w:history="1"><w:r><w:rPr><w:color w:val="#410a8c"/><w:u w:val="single"/></w:rPr><w:t xml:space="preserve">⟨10.4000/corpus.3222⟩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hal-01961005v1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Aire urbaine, aire linguistique ? Identités linguistiques à Salford et Manchester</w:t></w:r></w:hyperlink></w:p><w:p><w:pPr/><w:hyperlink r:id="rId12" w:history="1"><w:r><w:rPr><w:color w:val="#410a8c"/><w:u w:val="single"/></w:rPr><w:t xml:space="preserve">Hugo Chatellier</w:t></w:r></w:hyperlink></w:p><w:p><w:pPr/><w:r><w:rPr/><w:t xml:space="preserve">Léa Boichard; Olivier Glain; Manuel Jobert. </w:t></w:r><w:r><w:rPr><w:i w:val="1"/><w:iCs w:val="1"/></w:rPr><w:t xml:space="preserve">Phonologies de l'anglais II. Identités, variations, représentations</w:t></w:r><w:r><w:rPr/><w:t xml:space="preserve">, Lambert Lucas, pp.205-239, 2025, 978-2-940817-37-5</w:t></w:r></w:p><w:p><w:pPr/><w:r><w:rPr/><w:t xml:space="preserve">Chapitre d'ouvrage</w:t></w:r></w:p><w:p><w:pPr/><w:hyperlink r:id="rId15" w:history="1"><w:r><w:rPr><w:color w:val="#410a8c"/><w:u w:val="single"/></w:rPr><w:t xml:space="preserve">hal-04704125v1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Levelling in a northern English variety: the case of FACE and GOAT in Greater Manchester</w:t></w:r></w:hyperlink></w:p><w:p><w:pPr/><w:hyperlink r:id="rId12" w:history="1"><w:r><w:rPr><w:color w:val="#410a8c"/><w:u w:val="single"/></w:rPr><w:t xml:space="preserve">Hugo Chatellier</w:t></w:r></w:hyperlink></w:p><w:p><w:pPr/><w:r><w:rPr/><w:t xml:space="preserve">Anne Przewozny; Cécile Viollain; Sylvain Navarro. </w:t></w:r><w:r><w:rPr><w:i w:val="1"/><w:iCs w:val="1"/></w:rPr><w:t xml:space="preserve">The Corpus Phonology of English - Multifocal Analyses of Variation</w:t></w:r><w:r><w:rPr/><w:t xml:space="preserve">, Edinburgh University Press, pp.221-237, 2020, 9781474466998</w:t></w:r></w:p><w:p><w:pPr/><w:r><w:rPr/><w:t xml:space="preserve">Chapitre d'ouvrage</w:t></w:r></w:p><w:p><w:pPr/><w:hyperlink r:id="rId16" w:history="1"><w:r><w:rPr><w:color w:val="#410a8c"/><w:u w:val="single"/></w:rPr><w:t xml:space="preserve">hal-04224985v1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L'anglais de Manchester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18" w:history="1"><w:r><w:rPr><w:color w:val="#410a8c"/><w:u w:val="single"/></w:rPr><w:t xml:space="preserve">Steven Moore</w:t></w:r></w:hyperlink></w:p><w:p><w:pPr/><w:r><w:rPr/><w:t xml:space="preserve">Inès Brulard; Philip Carr; Jacques Durand. </w:t></w:r><w:r><w:rPr><w:i w:val="1"/><w:iCs w:val="1"/></w:rPr><w:t xml:space="preserve">La prononciation de l'anglais contemporain dans le monde : Variation et structure</w:t></w:r><w:r><w:rPr/><w:t xml:space="preserve">, pp.265-283, 2015, 978-2810703821</w:t></w:r></w:p><w:p><w:pPr/><w:r><w:rPr/><w:t xml:space="preserve">Chapitre d'ouvrage</w:t></w:r></w:p><w:p><w:pPr/><w:hyperlink r:id="rId17" w:history="1"><w:r><w:rPr><w:color w:val="#410a8c"/><w:u w:val="single"/></w:rPr><w:t xml:space="preserve">hal-04421293v1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 multidimensional study of like in the PAC Dunedin corpus: functions, syntactic position, and phonetic and prosodic features</w:t></w:r></w:hyperlink></w:p><w:p><w:pPr/><w:hyperlink r:id="rId11" w:history="1"><w:r><w:rPr><w:color w:val="#410a8c"/><w:u w:val="single"/></w:rPr><w:t xml:space="preserve">Cécile Viollain</w:t></w:r></w:hyperlink><w:r><w:rPr/><w:t xml:space="preserve">,</w:t></w:r><w:hyperlink r:id="rId20" w:history="1"><w:r><w:rPr><w:color w:val="#410a8c"/><w:u w:val="single"/></w:rPr><w:t xml:space="preserve">Romain Delhem</w:t></w:r></w:hyperlink><w:r><w:rPr/><w:t xml:space="preserve">,</w:t></w:r><w:hyperlink r:id="rId12" w:history="1"><w:r><w:rPr><w:color w:val="#410a8c"/><w:u w:val="single"/></w:rPr><w:t xml:space="preserve">Hugo Chatellier</w:t></w:r></w:hyperlink><w:r><w:rPr/><w:t xml:space="preserve">,</w:t></w:r><w:hyperlink r:id="rId21" w:history="1"><w:r><w:rPr><w:color w:val="#410a8c"/><w:u w:val="single"/></w:rPr><w:t xml:space="preserve">Sophie Raineri</w:t></w:r></w:hyperlink></w:p><w:p><w:pPr/><w:r><w:rPr><w:i w:val="1"/><w:iCs w:val="1"/></w:rPr><w:t xml:space="preserve">PAC 2025 - Spoken English varieties: Perception and representations</w:t></w:r><w:r><w:rPr/><w:t xml:space="preserve">, Aix Marseille Université, Jun 2025, Aix-en-Provence, France</w:t></w:r></w:p><w:p><w:pPr/><w:r><w:rPr/><w:t xml:space="preserve">Communication dans un congrès</w:t></w:r></w:p><w:p><w:pPr/><w:hyperlink r:id="rId19" w:history="1"><w:r><w:rPr><w:color w:val="#410a8c"/><w:u w:val="single"/></w:rPr><w:t xml:space="preserve">hal-05124661v1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syntactic and prosodic study of 'and', 'but' and 'so' in a corpus of spoken New Zealand English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20" w:history="1"><w:r><w:rPr><w:color w:val="#410a8c"/><w:u w:val="single"/></w:rPr><w:t xml:space="preserve">Romain Delhem</w:t></w:r></w:hyperlink><w:r><w:rPr/><w:t xml:space="preserve">,</w:t></w:r><w:hyperlink r:id="rId21" w:history="1"><w:r><w:rPr><w:color w:val="#410a8c"/><w:u w:val="single"/></w:rPr><w:t xml:space="preserve">Sophie Raineri</w:t></w:r></w:hyperlink><w:r><w:rPr/><w:t xml:space="preserve">,</w:t></w:r><w:hyperlink r:id="rId11" w:history="1"><w:r><w:rPr><w:color w:val="#410a8c"/><w:u w:val="single"/></w:rPr><w:t xml:space="preserve">Cécile Viollain</w:t></w:r></w:hyperlink></w:p><w:p><w:pPr/><w:r><w:rPr><w:i w:val="1"/><w:iCs w:val="1"/></w:rPr><w:t xml:space="preserve">Discourse markers: Markers in Discourse and Markers on Discourse</w:t></w:r><w:r><w:rPr/><w:t xml:space="preserve">, Université de Lorraine, Jun 2024, Metz, France</w:t></w:r></w:p><w:p><w:pPr/><w:r><w:rPr/><w:t xml:space="preserve">Communication dans un congrès</w:t></w:r></w:p><w:p><w:pPr/><w:hyperlink r:id="rId22" w:history="1"><w:r><w:rPr><w:color w:val="#410a8c"/><w:u w:val="single"/></w:rPr><w:t xml:space="preserve">hal-04628651v1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Theoretical and methodological issues in the description of spoken English syntax: Perspectives from the PAC New Zealand syntactic annotation project</w:t></w:r></w:hyperlink></w:p><w:p><w:pPr/><w:hyperlink r:id="rId21" w:history="1"><w:r><w:rPr><w:color w:val="#410a8c"/><w:u w:val="single"/></w:rPr><w:t xml:space="preserve">Sophie Raineri</w:t></w:r></w:hyperlink><w:r><w:rPr/><w:t xml:space="preserve">,</w:t></w:r><w:hyperlink r:id="rId20" w:history="1"><w:r><w:rPr><w:color w:val="#410a8c"/><w:u w:val="single"/></w:rPr><w:t xml:space="preserve">Romain Delhem</w:t></w:r></w:hyperlink><w:r><w:rPr/><w:t xml:space="preserve">,</w:t></w:r><w:hyperlink r:id="rId11" w:history="1"><w:r><w:rPr><w:color w:val="#410a8c"/><w:u w:val="single"/></w:rPr><w:t xml:space="preserve">Cécile Viollain</w:t></w:r></w:hyperlink><w:r><w:rPr/><w:t xml:space="preserve">,</w:t></w:r><w:hyperlink r:id="rId12" w:history="1"><w:r><w:rPr><w:color w:val="#410a8c"/><w:u w:val="single"/></w:rPr><w:t xml:space="preserve">Hugo Chatellier</w:t></w:r></w:hyperlink></w:p><w:p><w:pPr/><w:r><w:rPr><w:i w:val="1"/><w:iCs w:val="1"/></w:rPr><w:t xml:space="preserve">PAC 2023 – Spoken English varieties: interfaces and multidimensional approaches</w:t></w:r><w:r><w:rPr/><w:t xml:space="preserve">, Apr 2023, Nanterre, France</w:t></w:r></w:p><w:p><w:pPr/><w:r><w:rPr/><w:t xml:space="preserve">Communication dans un congrès</w:t></w:r></w:p><w:p><w:pPr/><w:hyperlink r:id="rId23" w:history="1"><w:r><w:rPr><w:color w:val="#410a8c"/><w:u w:val="single"/></w:rPr><w:t xml:space="preserve">hal-04328580v1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Aire urbaine = aire linguistique ? Identité(s) linguistique(s) à Salford et Manchester</w:t></w:r></w:hyperlink></w:p><w:p><w:pPr/><w:hyperlink r:id="rId12" w:history="1"><w:r><w:rPr><w:color w:val="#410a8c"/><w:u w:val="single"/></w:rPr><w:t xml:space="preserve">Hugo Chatellier</w:t></w:r></w:hyperlink></w:p><w:p><w:pPr/><w:r><w:rPr><w:i w:val="1"/><w:iCs w:val="1"/></w:rPr><w:t xml:space="preserve">Phonologies de l'anglais : identités, variations, représentations</w:t></w:r><w:r><w:rPr/><w:t xml:space="preserve">, Université Jean Moulin Lyon 3, May 2022,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hal-04330004v1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Looking at Regional Dialect Levelling in Greater Manchester: the emergence of supralocal variants?</w:t></w:r></w:hyperlink></w:p><w:p><w:pPr/><w:hyperlink r:id="rId12" w:history="1"><w:r><w:rPr><w:color w:val="#410a8c"/><w:u w:val="single"/></w:rPr><w:t xml:space="preserve">Hugo Chatellier</w:t></w:r></w:hyperlink></w:p><w:p><w:pPr/><w:r><w:rPr><w:i w:val="1"/><w:iCs w:val="1"/></w:rPr><w:t xml:space="preserve">SPADE/PFC/PAC Workshop</w:t></w:r><w:r><w:rPr/><w:t xml:space="preserve">, Feb 2020, Glasgow,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hal-04334151v1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Phonologie et petits corpus : un mariage de raison ?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11" w:history="1"><w:r><w:rPr><w:color w:val="#410a8c"/><w:u w:val="single"/></w:rPr><w:t xml:space="preserve">Cécile Viollain</w:t></w:r></w:hyperlink></w:p><w:p><w:pPr/><w:r><w:rPr><w:i w:val="1"/><w:iCs w:val="1"/></w:rPr><w:t xml:space="preserve">AFLICo JET 2018 — Corpus and Representativeness</w:t></w:r><w:r><w:rPr/><w:t xml:space="preserve">, Université Paris Nanterre, May 2018, Nanterre, France</w:t></w:r></w:p><w:p><w:pPr/><w:r><w:rPr/><w:t xml:space="preserve">Communication dans un congrès</w:t></w:r></w:p><w:p><w:pPr/><w:hyperlink r:id="rId26" w:history="1"><w:r><w:rPr><w:color w:val="#410a8c"/><w:u w:val="single"/></w:rPr><w:t xml:space="preserve">hal-04334042v1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Identités nordiques & diffusion de l’anglais : enjeux historiques & sociophonologiques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11" w:history="1"><w:r><w:rPr><w:color w:val="#410a8c"/><w:u w:val="single"/></w:rPr><w:t xml:space="preserve">Cécile Viollain</w:t></w:r></w:hyperlink></w:p><w:p><w:pPr/><w:r><w:rPr><w:i w:val="1"/><w:iCs w:val="1"/></w:rPr><w:t xml:space="preserve">Séminaire collectif du laboratoire CREA</w:t></w:r><w:r><w:rPr/><w:t xml:space="preserve">, Feb 2018, Nanterre (Université Paris Nanterre - UPL), France</w:t></w:r></w:p><w:p><w:pPr/><w:r><w:rPr/><w:t xml:space="preserve">Communication dans un congrès</w:t></w:r></w:p><w:p><w:pPr/><w:hyperlink r:id="rId27" w:history="1"><w:r><w:rPr><w:color w:val="#410a8c"/><w:u w:val="single"/></w:rPr><w:t xml:space="preserve">hal-04334189v1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Nivellement linguistique dans le Greater Manchester : le rôle de l'identité dans l'adoption de certaines variantes supralocales</w:t></w:r></w:hyperlink></w:p><w:p><w:pPr/><w:hyperlink r:id="rId12" w:history="1"><w:r><w:rPr><w:color w:val="#410a8c"/><w:u w:val="single"/></w:rPr><w:t xml:space="preserve">Hugo Chatellier</w:t></w:r></w:hyperlink></w:p><w:p><w:pPr/><w:r><w:rPr><w:i w:val="1"/><w:iCs w:val="1"/></w:rPr><w:t xml:space="preserve">Colloque Printemps des Jeunes Chercheurs CLLE</w:t></w:r><w:r><w:rPr/><w:t xml:space="preserve">, Université Toulouse Jean Jaurès, May 2018,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hal-04329987v1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Game of Phones » : territoires et accents dans Game of Thrones</w:t></w:r></w:hyperlink></w:p><w:p><w:pPr/><w:hyperlink r:id="rId11" w:history="1"><w:r><w:rPr><w:color w:val="#410a8c"/><w:u w:val="single"/></w:rPr><w:t xml:space="preserve">Cécile Viollain</w:t></w:r></w:hyperlink><w:r><w:rPr/><w:t xml:space="preserve">,</w:t></w:r><w:hyperlink r:id="rId12" w:history="1"><w:r><w:rPr><w:color w:val="#410a8c"/><w:u w:val="single"/></w:rPr><w:t xml:space="preserve">Hugo Chatellier</w:t></w:r></w:hyperlink></w:p><w:p><w:pPr/><w:r><w:rPr><w:i w:val="1"/><w:iCs w:val="1"/></w:rPr><w:t xml:space="preserve">La carte et le territoire : La construction des espaces dans les séries</w:t></w:r><w:r><w:rPr/><w:t xml:space="preserve">, Université Paris Nanterre, Jun 2018, Nanterre, France</w:t></w:r></w:p><w:p><w:pPr/><w:r><w:rPr/><w:t xml:space="preserve">Communication dans un congrès</w:t></w:r></w:p><w:p><w:pPr/><w:hyperlink r:id="rId29" w:history="1"><w:r><w:rPr><w:color w:val="#410a8c"/><w:u w:val="single"/></w:rPr><w:t xml:space="preserve">hal-04334037v1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Length and its representation in the vocalic system of Manchester English</w:t></w:r></w:hyperlink></w:p><w:p><w:pPr/><w:hyperlink r:id="rId12" w:history="1"><w:r><w:rPr><w:color w:val="#410a8c"/><w:u w:val="single"/></w:rPr><w:t xml:space="preserve">Hugo Chatellier</w:t></w:r></w:hyperlink></w:p><w:p><w:pPr/><w:r><w:rPr><w:i w:val="1"/><w:iCs w:val="1"/></w:rPr><w:t xml:space="preserve">International 2017 PAC Conference - Phonology and interphonology of contemporary English: from native corpora to learner corpora</w:t></w:r><w:r><w:rPr/><w:t xml:space="preserve">, Université Paris Nanterre, Sep 2017, Nanterre, France</w:t></w:r></w:p><w:p><w:pPr/><w:r><w:rPr/><w:t xml:space="preserve">Communication dans un congrès</w:t></w:r></w:p><w:p><w:pPr/><w:hyperlink r:id="rId30" w:history="1"><w:r><w:rPr><w:color w:val="#410a8c"/><w:u w:val="single"/></w:rPr><w:t xml:space="preserve">hal-04329997v1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Programme LVTI: Langue, Ville, Travail, Identité: premiers résultats et discussion autour du phénomène de nivellement</w:t></w:r></w:hyperlink></w:p><w:p><w:pPr/><w:hyperlink r:id="rId32" w:history="1"><w:r><w:rPr><w:color w:val="#410a8c"/><w:u w:val="single"/></w:rPr><w:t xml:space="preserve">Anne Przewozny-Desriaux</w:t></w:r></w:hyperlink><w:r><w:rPr/><w:t xml:space="preserve">,</w:t></w:r><w:hyperlink r:id="rId33" w:history="1"><w:r><w:rPr><w:color w:val="#410a8c"/><w:u w:val="single"/></w:rPr><w:t xml:space="preserve">Jean-Michel Tarrier</w:t></w:r></w:hyperlink><w:r><w:rPr/><w:t xml:space="preserve">,</w:t></w:r><w:hyperlink r:id="rId34" w:history="1"><w:r><w:rPr><w:color w:val="#410a8c"/><w:u w:val="single"/></w:rPr><w:t xml:space="preserve">Jacques Durand</w:t></w:r></w:hyperlink><w:r><w:rPr/><w:t xml:space="preserve">,</w:t></w:r><w:hyperlink r:id="rId35" w:history="1"><w:r><w:rPr><w:color w:val="#410a8c"/><w:u w:val="single"/></w:rPr><w:t xml:space="preserve">Hélène Giraudo</w:t></w:r></w:hyperlink><w:r><w:rPr/><w:t xml:space="preserve">,</w:t></w:r><w:hyperlink r:id="rId36" w:history="1"><w:r><w:rPr><w:color w:val="#410a8c"/><w:u w:val="single"/></w:rPr><w:t xml:space="preserve">Léa Courdès-Murphy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Université Paris-Ouest, Nanterre, France</w:t></w:r></w:p><w:p><w:pPr/><w:r><w:rPr/><w:t xml:space="preserve">Communication dans un congrès</w:t></w:r></w:p><w:p><w:pPr/><w:hyperlink r:id="rId31" w:history="1"><w:r><w:rPr><w:color w:val="#410a8c"/><w:u w:val="single"/></w:rPr><w:t xml:space="preserve">hal-01003227v1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Changements et nivellement phonologiques en français de Toulouse</w:t></w:r></w:hyperlink></w:p><w:p><w:pPr/><w:hyperlink r:id="rId33" w:history="1"><w:r><w:rPr><w:color w:val="#410a8c"/><w:u w:val="single"/></w:rPr><w:t xml:space="preserve">Jean-Michel Tarrier</w:t></w:r></w:hyperlink><w:r><w:rPr/><w:t xml:space="preserve">,</w:t></w:r><w:hyperlink r:id="rId32" w:history="1"><w:r><w:rPr><w:color w:val="#410a8c"/><w:u w:val="single"/></w:rPr><w:t xml:space="preserve">Anne Przewozny-Desriaux</w:t></w:r></w:hyperlink><w:r><w:rPr/><w:t xml:space="preserve">,</w:t></w:r><w:hyperlink r:id="rId12" w:history="1"><w:r><w:rPr><w:color w:val="#410a8c"/><w:u w:val="single"/></w:rPr><w:t xml:space="preserve">Hugo Chatellier</w:t></w:r></w:hyperlink><w:r><w:rPr/><w:t xml:space="preserve">,</w:t></w:r><w:hyperlink r:id="rId36" w:history="1"><w:r><w:rPr><w:color w:val="#410a8c"/><w:u w:val="single"/></w:rPr><w:t xml:space="preserve">Léa Courdès-Murphy</w:t></w:r></w:hyperlink><w:r><w:rPr/><w:t xml:space="preserve">,</w:t></w:r><w:hyperlink r:id="rId34" w:history="1"><w:r><w:rPr><w:color w:val="#410a8c"/><w:u w:val="single"/></w:rPr><w:t xml:space="preserve">Jacques Durand</w:t></w:r></w:hyperlink><w:r><w:rPr/><w:t xml:space="preserve">et al.</w:t></w:r></w:p><w:p><w:pPr/><w:r><w:rPr><w:i w:val="1"/><w:iCs w:val="1"/></w:rPr><w:t xml:space="preserve">Colloque AFLS 2014 "Que le français se nomme diversité"</w:t></w:r><w:r><w:rPr/><w:t xml:space="preserve">, AFLS, Jun 2014, Canterbury, Royaume-Uni</w:t></w:r></w:p><w:p><w:pPr/><w:r><w:rPr/><w:t xml:space="preserve">Communication dans un congrès</w:t></w:r></w:p><w:p><w:pPr/><w:hyperlink r:id="rId37" w:history="1"><w:r><w:rPr><w:color w:val="#410a8c"/><w:u w:val="single"/></w:rPr><w:t xml:space="preserve">hal-02123178v1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programme LVTI : premiers résultats et discussion</w:t></w:r></w:hyperlink></w:p><w:p><w:pPr/><w:hyperlink r:id="rId32" w:history="1"><w:r><w:rPr><w:color w:val="#410a8c"/><w:u w:val="single"/></w:rPr><w:t xml:space="preserve">Anne Przewozny-Desriaux</w:t></w:r></w:hyperlink><w:r><w:rPr/><w:t xml:space="preserve">,</w:t></w:r><w:hyperlink r:id="rId33" w:history="1"><w:r><w:rPr><w:color w:val="#410a8c"/><w:u w:val="single"/></w:rPr><w:t xml:space="preserve">Jean-Michel Tarrier</w:t></w:r></w:hyperlink><w:r><w:rPr/><w:t xml:space="preserve">,</w:t></w:r><w:hyperlink r:id="rId34" w:history="1"><w:r><w:rPr><w:color w:val="#410a8c"/><w:u w:val="single"/></w:rPr><w:t xml:space="preserve">Jacques Durand</w:t></w:r></w:hyperlink><w:r><w:rPr/><w:t xml:space="preserve">,</w:t></w:r><w:hyperlink r:id="rId35" w:history="1"><w:r><w:rPr><w:color w:val="#410a8c"/><w:u w:val="single"/></w:rPr><w:t xml:space="preserve">Hélène Giraudo</w:t></w:r></w:hyperlink><w:r><w:rPr/><w:t xml:space="preserve">,</w:t></w:r><w:hyperlink r:id="rId12" w:history="1"><w:r><w:rPr><w:color w:val="#410a8c"/><w:u w:val="single"/></w:rPr><w:t xml:space="preserve">Hugo Chatellier</w:t></w:r></w:hyperlink><w:r><w:rPr/><w:t xml:space="preserve">et al.</w:t></w:r></w:p><w:p><w:pPr/><w:r><w:rPr><w:i w:val="1"/><w:iCs w:val="1"/></w:rPr><w:t xml:space="preserve">Colloque GTRC PARIS 2014, Les Métropoles francophones en temps de globalisation</w:t></w:r><w:r><w:rPr/><w:t xml:space="preserve">, Françoise Gadet, consortium GTRC, U. Paris Ouest Nanterre La Défense, Jun 2014,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hal-04862261v1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Nivellement et contre-nivellement phonologique à Manchester : étude de corpus dans le cadre du projet PAC-LVTI</w:t></w:r></w:hyperlink></w:p><w:p><w:pPr/><w:hyperlink r:id="rId12" w:history="1"><w:r><w:rPr><w:color w:val="#410a8c"/><w:u w:val="single"/></w:rPr><w:t xml:space="preserve">Hugo Chatellier</w:t></w:r></w:hyperlink></w:p><w:p><w:pPr/><w:r><w:rPr/><w:t xml:space="preserve">Linguistique. Université Toulouse le Mirail - Toulouse II, 2016. Français. </w:t></w:r><w:hyperlink r:id="rId40" w:history="1"><w:r><w:rPr><w:color w:val="#410a8c"/><w:u w:val="single"/></w:rPr><w:t xml:space="preserve">⟨NNT : 2016TOU20109⟩</w:t></w:r></w:hyperlink></w:p><w:p><w:pPr/><w:r><w:rPr/><w:t xml:space="preserve">Thèse</w:t></w:r></w:p><w:p><w:pPr/><w:hyperlink r:id="rId39" w:history="1"><w:r><w:rPr><w:color w:val="#410a8c"/><w:u w:val="single"/></w:rPr><w:t xml:space="preserve">tel-01910242v1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DD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chatellier" TargetMode="External"/><Relationship Id="rId8" Type="http://schemas.openxmlformats.org/officeDocument/2006/relationships/hyperlink" Target="https://orcid.org/0009-0005-0569-2098" TargetMode="External"/><Relationship Id="rId9" Type="http://schemas.openxmlformats.org/officeDocument/2006/relationships/hyperlink" Target="https://www.idref.fr/231354266" TargetMode="External"/><Relationship Id="rId10" Type="http://schemas.openxmlformats.org/officeDocument/2006/relationships/hyperlink" Target="https://hal.parisnanterre.fr/hal-04203004v1" TargetMode="External"/><Relationship Id="rId11" Type="http://schemas.openxmlformats.org/officeDocument/2006/relationships/hyperlink" Target="https://hal.science/search/index/?q=*&amp;authFullName_s=C&#233;cile Viollain" TargetMode="External"/><Relationship Id="rId12" Type="http://schemas.openxmlformats.org/officeDocument/2006/relationships/hyperlink" Target="https://hal.science/search/index/?q=*&amp;authFullName_s=Hugo Chatellier" TargetMode="External"/><Relationship Id="rId13" Type="http://schemas.openxmlformats.org/officeDocument/2006/relationships/hyperlink" Target="https://hal.parisnanterre.fr/hal-01961005v1" TargetMode="External"/><Relationship Id="rId14" Type="http://schemas.openxmlformats.org/officeDocument/2006/relationships/hyperlink" Target="https://dx.doi.org/10.4000/corpus.3222" TargetMode="External"/><Relationship Id="rId15" Type="http://schemas.openxmlformats.org/officeDocument/2006/relationships/hyperlink" Target="https://hal.parisnanterre.fr/hal-04704125v1" TargetMode="External"/><Relationship Id="rId16" Type="http://schemas.openxmlformats.org/officeDocument/2006/relationships/hyperlink" Target="https://hal.parisnanterre.fr/hal-04224985v1" TargetMode="External"/><Relationship Id="rId17" Type="http://schemas.openxmlformats.org/officeDocument/2006/relationships/hyperlink" Target="https://hal.parisnanterre.fr/hal-04421293v1" TargetMode="External"/><Relationship Id="rId18" Type="http://schemas.openxmlformats.org/officeDocument/2006/relationships/hyperlink" Target="https://hal.science/search/index/?q=*&amp;authFullName_s=Steven Moore" TargetMode="External"/><Relationship Id="rId19" Type="http://schemas.openxmlformats.org/officeDocument/2006/relationships/hyperlink" Target="https://hal.parisnanterre.fr/hal-05124661v1" TargetMode="External"/><Relationship Id="rId20" Type="http://schemas.openxmlformats.org/officeDocument/2006/relationships/hyperlink" Target="https://hal.science/search/index/?q=*&amp;authFullName_s=Romain Delhem" TargetMode="External"/><Relationship Id="rId21" Type="http://schemas.openxmlformats.org/officeDocument/2006/relationships/hyperlink" Target="https://hal.science/search/index/?q=*&amp;authFullName_s=Sophie Raineri" TargetMode="External"/><Relationship Id="rId22" Type="http://schemas.openxmlformats.org/officeDocument/2006/relationships/hyperlink" Target="https://hal.parisnanterre.fr/hal-04628651v1" TargetMode="External"/><Relationship Id="rId23" Type="http://schemas.openxmlformats.org/officeDocument/2006/relationships/hyperlink" Target="https://hal.science/hal-04328580v1" TargetMode="External"/><Relationship Id="rId24" Type="http://schemas.openxmlformats.org/officeDocument/2006/relationships/hyperlink" Target="https://hal.parisnanterre.fr/hal-04330004v1" TargetMode="External"/><Relationship Id="rId25" Type="http://schemas.openxmlformats.org/officeDocument/2006/relationships/hyperlink" Target="https://hal.parisnanterre.fr/hal-04334151v1" TargetMode="External"/><Relationship Id="rId26" Type="http://schemas.openxmlformats.org/officeDocument/2006/relationships/hyperlink" Target="https://hal.parisnanterre.fr/hal-04334042v1" TargetMode="External"/><Relationship Id="rId27" Type="http://schemas.openxmlformats.org/officeDocument/2006/relationships/hyperlink" Target="https://hal.science/hal-04334189v1" TargetMode="External"/><Relationship Id="rId28" Type="http://schemas.openxmlformats.org/officeDocument/2006/relationships/hyperlink" Target="https://hal.parisnanterre.fr/hal-04329987v1" TargetMode="External"/><Relationship Id="rId29" Type="http://schemas.openxmlformats.org/officeDocument/2006/relationships/hyperlink" Target="https://hal.parisnanterre.fr/hal-04334037v1" TargetMode="External"/><Relationship Id="rId30" Type="http://schemas.openxmlformats.org/officeDocument/2006/relationships/hyperlink" Target="https://hal.parisnanterre.fr/hal-04329997v1" TargetMode="External"/><Relationship Id="rId31" Type="http://schemas.openxmlformats.org/officeDocument/2006/relationships/hyperlink" Target="https://univ-tlse2.hal.science/hal-01003227v1" TargetMode="External"/><Relationship Id="rId32" Type="http://schemas.openxmlformats.org/officeDocument/2006/relationships/hyperlink" Target="https://hal.science/search/index/?q=*&amp;authFullName_s=Anne Przewozny-Desriaux" TargetMode="External"/><Relationship Id="rId33" Type="http://schemas.openxmlformats.org/officeDocument/2006/relationships/hyperlink" Target="https://hal.science/search/index/?q=*&amp;authFullName_s=Jean-Michel Tarrier" TargetMode="External"/><Relationship Id="rId34" Type="http://schemas.openxmlformats.org/officeDocument/2006/relationships/hyperlink" Target="https://hal.science/search/index/?q=*&amp;authFullName_s=Jacques Durand" TargetMode="External"/><Relationship Id="rId35" Type="http://schemas.openxmlformats.org/officeDocument/2006/relationships/hyperlink" Target="https://hal.science/search/index/?q=*&amp;authFullName_s=H&#233;l&#232;ne Giraudo" TargetMode="External"/><Relationship Id="rId36" Type="http://schemas.openxmlformats.org/officeDocument/2006/relationships/hyperlink" Target="https://hal.science/search/index/?q=*&amp;authFullName_s=L&#233;a Courd&#232;s-Murphy" TargetMode="External"/><Relationship Id="rId37" Type="http://schemas.openxmlformats.org/officeDocument/2006/relationships/hyperlink" Target="https://univ-tlse2.hal.science/hal-02123178v1" TargetMode="External"/><Relationship Id="rId38" Type="http://schemas.openxmlformats.org/officeDocument/2006/relationships/hyperlink" Target="https://univ-tlse2.hal.science/hal-04862261v1" TargetMode="External"/><Relationship Id="rId39" Type="http://schemas.openxmlformats.org/officeDocument/2006/relationships/hyperlink" Target="https://theses.hal.science/tel-01910242v1" TargetMode="External"/><Relationship Id="rId40" Type="http://schemas.openxmlformats.org/officeDocument/2006/relationships/hyperlink" Target="https://www.theses.fr/2016TOU2010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Chatellier</dc:title>
  <dc:description>CV</dc:description>
  <dc:subject/>
  <cp:keywords/>
  <cp:category/>
  <cp:lastModifiedBy/>
  <dcterms:created xsi:type="dcterms:W3CDTF">2026-03-09T11:15:03+01:00</dcterms:created>
  <dcterms:modified xsi:type="dcterms:W3CDTF">2026-03-09T11:15:03+01:00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