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Hugo Gruson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hugo-gruson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0000-0002-4094-1476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FAIR-USE4OS: Guidelines for creating impactful open-source software</w:t></w:r></w:hyperlink></w:p><w:p><w:pPr/><w:hyperlink r:id="rId10" w:history="1"><w:r><w:rPr><w:color w:val="#410a8c"/><w:u w:val="single"/></w:rPr><w:t xml:space="preserve">Raphael Sonabend</w:t></w:r></w:hyperlink><w:r><w:rPr/><w:t xml:space="preserve">,</w:t></w:r><w:hyperlink r:id="rId11" w:history="1"><w:r><w:rPr><w:color w:val="#410a8c"/><w:u w:val="single"/></w:rPr><w:t xml:space="preserve">Hugo Gruson</w:t></w:r></w:hyperlink><w:r><w:rPr/><w:t xml:space="preserve">,</w:t></w:r><w:hyperlink r:id="rId12" w:history="1"><w:r><w:rPr><w:color w:val="#410a8c"/><w:u w:val="single"/></w:rPr><w:t xml:space="preserve">Leo Wolansky</w:t></w:r></w:hyperlink><w:r><w:rPr/><w:t xml:space="preserve">,</w:t></w:r><w:hyperlink r:id="rId13" w:history="1"><w:r><w:rPr><w:color w:val="#410a8c"/><w:u w:val="single"/></w:rPr><w:t xml:space="preserve">Agnes Kiragga</w:t></w:r></w:hyperlink><w:r><w:rPr/><w:t xml:space="preserve">,</w:t></w:r><w:hyperlink r:id="rId14" w:history="1"><w:r><w:rPr><w:color w:val="#410a8c"/><w:u w:val="single"/></w:rPr><w:t xml:space="preserve">Daniel Katz</w:t></w:r></w:hyperlink></w:p><w:p><w:pPr/><w:r><w:rPr><w:i w:val="1"/><w:iCs w:val="1"/></w:rPr><w:t xml:space="preserve">PLoS Computational Biology</w:t></w:r><w:r><w:rPr/><w:t xml:space="preserve">, 2024, 20 (5), pp.e1012045. </w:t></w:r><w:hyperlink r:id="rId15" w:history="1"><w:r><w:rPr><w:color w:val="#410a8c"/><w:u w:val="single"/></w:rPr><w:t xml:space="preserve">⟨10.1371/journal.pcbi.1012045⟩</w:t></w:r></w:hyperlink></w:p><w:p><w:pPr/><w:r><w:rPr/><w:t xml:space="preserve">Article dans une revue</w:t></w:r></w:p><w:p><w:pPr/><w:hyperlink r:id="rId9" w:history="1"><w:r><w:rPr><w:color w:val="#410a8c"/><w:u w:val="single"/></w:rPr><w:t xml:space="preserve">hal-04711753v1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From the 100 Day Mission to 100 lines of software development: how to improve early outbreak analytics</w:t></w:r></w:hyperlink></w:p><w:p><w:pPr/><w:hyperlink r:id="rId17" w:history="1"><w:r><w:rPr><w:color w:val="#410a8c"/><w:u w:val="single"/></w:rPr><w:t xml:space="preserve">Carmen Tamayo Cuartero</w:t></w:r></w:hyperlink><w:r><w:rPr/><w:t xml:space="preserve">,</w:t></w:r><w:hyperlink r:id="rId18" w:history="1"><w:r><w:rPr><w:color w:val="#410a8c"/><w:u w:val="single"/></w:rPr><w:t xml:space="preserve">Anna Carnegie</w:t></w:r></w:hyperlink><w:r><w:rPr/><w:t xml:space="preserve">,</w:t></w:r><w:hyperlink r:id="rId19" w:history="1"><w:r><w:rPr><w:color w:val="#410a8c"/><w:u w:val="single"/></w:rPr><w:t xml:space="preserve">Zulma Cucunuba</w:t></w:r></w:hyperlink><w:r><w:rPr/><w:t xml:space="preserve">,</w:t></w:r><w:hyperlink r:id="rId20" w:history="1"><w:r><w:rPr><w:color w:val="#410a8c"/><w:u w:val="single"/></w:rPr><w:t xml:space="preserve">Anne Cori</w:t></w:r></w:hyperlink><w:r><w:rPr/><w:t xml:space="preserve">,</w:t></w:r><w:hyperlink r:id="rId21" w:history="1"><w:r><w:rPr><w:color w:val="#410a8c"/><w:u w:val="single"/></w:rPr><w:t xml:space="preserve">Sara Hollis</w:t></w:r></w:hyperlink><w:r><w:rPr/><w:t xml:space="preserve">et al.</w:t></w:r></w:p><w:p><w:pPr/><w:r><w:rPr><w:i w:val="1"/><w:iCs w:val="1"/></w:rPr><w:t xml:space="preserve">The Lancet Digital Health</w:t></w:r><w:r><w:rPr/><w:t xml:space="preserve">, 2024, </w:t></w:r><w:hyperlink r:id="rId22" w:history="1"><w:r><w:rPr><w:color w:val="#410a8c"/><w:u w:val="single"/></w:rPr><w:t xml:space="preserve">⟨10.1016/S2589-7500(24)00218-8⟩</w:t></w:r></w:hyperlink></w:p><w:p><w:pPr/><w:r><w:rPr/><w:t xml:space="preserve">Article dans une revue</w:t></w:r></w:p><w:p><w:pPr/><w:hyperlink r:id="rId16" w:history="1"><w:r><w:rPr><w:color w:val="#410a8c"/><w:u w:val="single"/></w:rPr><w:t xml:space="preserve">hal-04912417v1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Predictive performance of multi-model ensemble forecasts of COVID-19 across European nations</w:t></w:r></w:hyperlink></w:p><w:p><w:pPr/><w:hyperlink r:id="rId24" w:history="1"><w:r><w:rPr><w:color w:val="#410a8c"/><w:u w:val="single"/></w:rPr><w:t xml:space="preserve">Katharine Sherratt</w:t></w:r></w:hyperlink><w:r><w:rPr/><w:t xml:space="preserve">,</w:t></w:r><w:hyperlink r:id="rId11" w:history="1"><w:r><w:rPr><w:color w:val="#410a8c"/><w:u w:val="single"/></w:rPr><w:t xml:space="preserve">Hugo Gruson</w:t></w:r></w:hyperlink><w:r><w:rPr/><w:t xml:space="preserve">,</w:t></w:r><w:hyperlink r:id="rId25" w:history="1"><w:r><w:rPr><w:color w:val="#410a8c"/><w:u w:val="single"/></w:rPr><w:t xml:space="preserve">Rok Grah</w:t></w:r></w:hyperlink><w:r><w:rPr/><w:t xml:space="preserve">,</w:t></w:r><w:hyperlink r:id="rId26" w:history="1"><w:r><w:rPr><w:color w:val="#410a8c"/><w:u w:val="single"/></w:rPr><w:t xml:space="preserve">Helen Johnson</w:t></w:r></w:hyperlink><w:r><w:rPr/><w:t xml:space="preserve">,</w:t></w:r><w:hyperlink r:id="rId27" w:history="1"><w:r><w:rPr><w:color w:val="#410a8c"/><w:u w:val="single"/></w:rPr><w:t xml:space="preserve">Rene Niehus</w:t></w:r></w:hyperlink><w:r><w:rPr/><w:t xml:space="preserve">et al.</w:t></w:r></w:p><w:p><w:pPr/><w:r><w:rPr><w:i w:val="1"/><w:iCs w:val="1"/></w:rPr><w:t xml:space="preserve">eLife</w:t></w:r><w:r><w:rPr/><w:t xml:space="preserve">, 2023, 12, </w:t></w:r><w:hyperlink r:id="rId28" w:history="1"><w:r><w:rPr><w:color w:val="#410a8c"/><w:u w:val="single"/></w:rPr><w:t xml:space="preserve">⟨10.7554/elife.81916⟩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hal-04224083v1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fundiversity: a modular R package to compute functional diversity indices</w:t></w:r></w:hyperlink></w:p><w:p><w:pPr/><w:hyperlink r:id="rId30" w:history="1"><w:r><w:rPr><w:color w:val="#410a8c"/><w:u w:val="single"/></w:rPr><w:t xml:space="preserve">Matthias Grenié</w:t></w:r></w:hyperlink><w:r><w:rPr/><w:t xml:space="preserve">,</w:t></w:r><w:hyperlink r:id="rId11" w:history="1"><w:r><w:rPr><w:color w:val="#410a8c"/><w:u w:val="single"/></w:rPr><w:t xml:space="preserve">Hugo Gruson</w:t></w:r></w:hyperlink></w:p><w:p><w:pPr/><w:r><w:rPr><w:i w:val="1"/><w:iCs w:val="1"/></w:rPr><w:t xml:space="preserve">Ecography</w:t></w:r><w:r><w:rPr/><w:t xml:space="preserve">, 2023, 2023 (3), pp.e06585. </w:t></w:r><w:hyperlink r:id="rId31" w:history="1"><w:r><w:rPr><w:color w:val="#410a8c"/><w:u w:val="single"/></w:rPr><w:t xml:space="preserve">⟨10.1111/ecog.06585⟩</w:t></w:r></w:hyperlink></w:p><w:p><w:pPr/><w:r><w:rPr/><w:t xml:space="preserve">Article dans une revue</w:t></w:r></w:p><w:p><w:pPr/><w:hyperlink r:id="rId29" w:history="1"><w:r><w:rPr><w:color w:val="#410a8c"/><w:u w:val="single"/></w:rPr><w:t xml:space="preserve">hal-04022533v1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Comparative assessment of methods for short-term forecasts of COVID-19 hospital admissions in England at the local level</w:t></w:r></w:hyperlink></w:p><w:p><w:pPr/><w:hyperlink r:id="rId33" w:history="1"><w:r><w:rPr><w:color w:val="#410a8c"/><w:u w:val="single"/></w:rPr><w:t xml:space="preserve">Sophie Meakin</w:t></w:r></w:hyperlink><w:r><w:rPr/><w:t xml:space="preserve">,</w:t></w:r><w:hyperlink r:id="rId34" w:history="1"><w:r><w:rPr><w:color w:val="#410a8c"/><w:u w:val="single"/></w:rPr><w:t xml:space="preserve">Sam Abbott</w:t></w:r></w:hyperlink><w:r><w:rPr/><w:t xml:space="preserve">,</w:t></w:r><w:hyperlink r:id="rId35" w:history="1"><w:r><w:rPr><w:color w:val="#410a8c"/><w:u w:val="single"/></w:rPr><w:t xml:space="preserve">Nikos Bosse</w:t></w:r></w:hyperlink><w:r><w:rPr/><w:t xml:space="preserve">,</w:t></w:r><w:hyperlink r:id="rId36" w:history="1"><w:r><w:rPr><w:color w:val="#410a8c"/><w:u w:val="single"/></w:rPr><w:t xml:space="preserve">James Munday</w:t></w:r></w:hyperlink><w:r><w:rPr/><w:t xml:space="preserve">,</w:t></w:r><w:hyperlink r:id="rId11" w:history="1"><w:r><w:rPr><w:color w:val="#410a8c"/><w:u w:val="single"/></w:rPr><w:t xml:space="preserve">Hugo Gruson</w:t></w:r></w:hyperlink><w:r><w:rPr/><w:t xml:space="preserve">et al.</w:t></w:r></w:p><w:p><w:pPr/><w:r><w:rPr><w:i w:val="1"/><w:iCs w:val="1"/></w:rPr><w:t xml:space="preserve">BMC Medicine</w:t></w:r><w:r><w:rPr/><w:t xml:space="preserve">, 2022, 20 (1), pp.86. </w:t></w:r><w:hyperlink r:id="rId37" w:history="1"><w:r><w:rPr><w:color w:val="#410a8c"/><w:u w:val="single"/></w:rPr><w:t xml:space="preserve">⟨10.1186/s12916-022-02271-x⟩</w:t></w:r></w:hyperlink></w:p><w:p><w:pPr/><w:r><w:rPr/><w:t xml:space="preserve">Article dans une revue</w:t></w:r></w:p><w:p><w:pPr/><w:hyperlink r:id="rId32" w:history="1"><w:r><w:rPr><w:color w:val="#410a8c"/><w:u w:val="single"/></w:rPr><w:t xml:space="preserve">hal-03596660v1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Distribution of iridescent colours in hummingbird communities results from the interplay between selection for camouflage and communication</w:t></w:r></w:hyperlink></w:p><w:p><w:pPr/><w:hyperlink r:id="rId11" w:history="1"><w:r><w:rPr><w:color w:val="#410a8c"/><w:u w:val="single"/></w:rPr><w:t xml:space="preserve">Hugo Gruson</w:t></w:r></w:hyperlink><w:r><w:rPr/><w:t xml:space="preserve">,</w:t></w:r><w:hyperlink r:id="rId39" w:history="1"><w:r><w:rPr><w:color w:val="#410a8c"/><w:u w:val="single"/></w:rPr><w:t xml:space="preserve">Marianne Elias</w:t></w:r></w:hyperlink><w:r><w:rPr/><w:t xml:space="preserve">,</w:t></w:r><w:hyperlink r:id="rId40" w:history="1"><w:r><w:rPr><w:color w:val="#410a8c"/><w:u w:val="single"/></w:rPr><w:t xml:space="preserve">Juan L. Parra</w:t></w:r></w:hyperlink><w:r><w:rPr/><w:t xml:space="preserve">,</w:t></w:r><w:hyperlink r:id="rId41" w:history="1"><w:r><w:rPr><w:color w:val="#410a8c"/><w:u w:val="single"/></w:rPr><w:t xml:space="preserve">Christine Andraud</w:t></w:r></w:hyperlink><w:r><w:rPr/><w:t xml:space="preserve">,</w:t></w:r><w:hyperlink r:id="rId42" w:history="1"><w:r><w:rPr><w:color w:val="#410a8c"/><w:u w:val="single"/></w:rPr><w:t xml:space="preserve">Serge Berthier</w:t></w:r></w:hyperlink><w:r><w:rPr/><w:t xml:space="preserve">et al.</w:t></w:r></w:p><w:p><w:pPr/><w:r><w:rPr><w:i w:val="1"/><w:iCs w:val="1"/></w:rPr><w:t xml:space="preserve">Peer Community Journal</w:t></w:r><w:r><w:rPr/><w:t xml:space="preserve">, 2021, 1, pp.e64. </w:t></w:r><w:hyperlink r:id="rId43" w:history="1"><w:r><w:rPr><w:color w:val="#410a8c"/><w:u w:val="single"/></w:rPr><w:t xml:space="preserve">⟨10.24072/pcjournal.7⟩</w:t></w:r></w:hyperlink></w:p><w:p><w:pPr/><w:r><w:rPr/><w:t xml:space="preserve">Article dans une revue</w:t></w:r></w:p><w:p><w:pPr/><w:hyperlink r:id="rId38" w:history="1"><w:r><w:rPr><w:color w:val="#410a8c"/><w:u w:val="single"/></w:rPr><w:t xml:space="preserve">hal-02372238v3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Inferring within‐flock transmission dynamics of highly pathogenic avian influenza H5N8 virus in France, 2020</w:t></w:r></w:hyperlink></w:p><w:p><w:pPr/><w:hyperlink r:id="rId45" w:history="1"><w:r><w:rPr><w:color w:val="#410a8c"/><w:u w:val="single"/></w:rPr><w:t xml:space="preserve">Timothée Vergne</w:t></w:r></w:hyperlink><w:r><w:rPr/><w:t xml:space="preserve">,</w:t></w:r><w:hyperlink r:id="rId46" w:history="1"><w:r><w:rPr><w:color w:val="#410a8c"/><w:u w:val="single"/></w:rPr><w:t xml:space="preserve">Simon Gubbins</w:t></w:r></w:hyperlink><w:r><w:rPr/><w:t xml:space="preserve">,</w:t></w:r><w:hyperlink r:id="rId47" w:history="1"><w:r><w:rPr><w:color w:val="#410a8c"/><w:u w:val="single"/></w:rPr><w:t xml:space="preserve">Claire Guinat</w:t></w:r></w:hyperlink><w:r><w:rPr/><w:t xml:space="preserve">,</w:t></w:r><w:hyperlink r:id="rId48" w:history="1"><w:r><w:rPr><w:color w:val="#410a8c"/><w:u w:val="single"/></w:rPr><w:t xml:space="preserve">Billy Bauzile</w:t></w:r></w:hyperlink><w:r><w:rPr/><w:t xml:space="preserve">,</w:t></w:r><w:hyperlink r:id="rId49" w:history="1"><w:r><w:rPr><w:color w:val="#410a8c"/><w:u w:val="single"/></w:rPr><w:t xml:space="preserve">Mattias Delpont</w:t></w:r></w:hyperlink><w:r><w:rPr/><w:t xml:space="preserve">et al.</w:t></w:r></w:p><w:p><w:pPr/><w:r><w:rPr><w:i w:val="1"/><w:iCs w:val="1"/></w:rPr><w:t xml:space="preserve">Transboundary and emerging diseases</w:t></w:r><w:r><w:rPr/><w:t xml:space="preserve">, 2021, 68 (6), pp.3151-3155. </w:t></w:r><w:hyperlink r:id="rId50" w:history="1"><w:r><w:rPr><w:color w:val="#410a8c"/><w:u w:val="single"/></w:rPr><w:t xml:space="preserve">⟨10.1111/tbed.14202⟩</w:t></w:r></w:hyperlink></w:p><w:p><w:pPr/><w:r><w:rPr/><w:t xml:space="preserve">Article dans une revue</w:t></w:r></w:p><w:p><w:pPr/><w:hyperlink r:id="rId44" w:history="1"><w:r><w:rPr><w:color w:val="#410a8c"/><w:u w:val="single"/></w:rPr><w:t xml:space="preserve">hal-03479732v1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Digest: Evolution of camouflage patterns in geckos</w:t></w:r></w:hyperlink></w:p><w:p><w:pPr/><w:hyperlink r:id="rId11" w:history="1"><w:r><w:rPr><w:color w:val="#410a8c"/><w:u w:val="single"/></w:rPr><w:t xml:space="preserve">Hugo Gruson</w:t></w:r></w:hyperlink></w:p><w:p><w:pPr/><w:r><w:rPr><w:i w:val="1"/><w:iCs w:val="1"/></w:rPr><w:t xml:space="preserve">Evolution - International Journal of Organic Evolution</w:t></w:r><w:r><w:rPr/><w:t xml:space="preserve">, 2020, 74 (6), pp.1224-1225. </w:t></w:r><w:hyperlink r:id="rId52" w:history="1"><w:r><w:rPr><w:color w:val="#410a8c"/><w:u w:val="single"/></w:rPr><w:t xml:space="preserve">⟨10.1111/evo.13999⟩</w:t></w:r></w:hyperlink></w:p><w:p><w:pPr/><w:r><w:rPr/><w:t xml:space="preserve">Article dans une revue</w:t></w:r></w:p><w:p><w:pPr/><w:hyperlink r:id="rId51" w:history="1"><w:r><w:rPr><w:color w:val="#410a8c"/><w:u w:val="single"/></w:rPr><w:t xml:space="preserve">hal-02570373v1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Estimation of colour volumes as concave hypervolumes using α‐shapes</w:t></w:r></w:hyperlink></w:p><w:p><w:pPr/><w:hyperlink r:id="rId11" w:history="1"><w:r><w:rPr><w:color w:val="#410a8c"/><w:u w:val="single"/></w:rPr><w:t xml:space="preserve">Hugo Gruson</w:t></w:r></w:hyperlink></w:p><w:p><w:pPr/><w:r><w:rPr><w:i w:val="1"/><w:iCs w:val="1"/></w:rPr><w:t xml:space="preserve">Methods in Ecology and Evolution</w:t></w:r><w:r><w:rPr/><w:t xml:space="preserve">, 2020, 11 (8), pp.955-963. </w:t></w:r><w:hyperlink r:id="rId54" w:history="1"><w:r><w:rPr><w:color w:val="#410a8c"/><w:u w:val="single"/></w:rPr><w:t xml:space="preserve">⟨10.1111/2041-210X.13398⟩</w:t></w:r></w:hyperlink></w:p><w:p><w:pPr/><w:r><w:rPr/><w:t xml:space="preserve">Article dans une revue</w:t></w:r></w:p><w:p><w:pPr/><w:hyperlink r:id="rId53" w:history="1"><w:r><w:rPr><w:color w:val="#410a8c"/><w:u w:val="single"/></w:rPr><w:t xml:space="preserve">hal-02558986v1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lightr: import spectral data and metadata in R</w:t></w:r></w:hyperlink></w:p><w:p><w:pPr/><w:hyperlink r:id="rId11" w:history="1"><w:r><w:rPr><w:color w:val="#410a8c"/><w:u w:val="single"/></w:rPr><w:t xml:space="preserve">Hugo Gruson</w:t></w:r></w:hyperlink><w:r><w:rPr/><w:t xml:space="preserve">,</w:t></w:r><w:hyperlink r:id="rId56" w:history="1"><w:r><w:rPr><w:color w:val="#410a8c"/><w:u w:val="single"/></w:rPr><w:t xml:space="preserve">Thomas White</w:t></w:r></w:hyperlink><w:r><w:rPr/><w:t xml:space="preserve">,</w:t></w:r><w:hyperlink r:id="rId57" w:history="1"><w:r><w:rPr><w:color w:val="#410a8c"/><w:u w:val="single"/></w:rPr><w:t xml:space="preserve">Rafael Maia</w:t></w:r></w:hyperlink></w:p><w:p><w:pPr/><w:r><w:rPr><w:i w:val="1"/><w:iCs w:val="1"/></w:rPr><w:t xml:space="preserve">Journal of Open Source Software</w:t></w:r><w:r><w:rPr/><w:t xml:space="preserve">, 2019, 4 (43), pp.1857. </w:t></w:r><w:hyperlink r:id="rId58" w:history="1"><w:r><w:rPr><w:color w:val="#410a8c"/><w:u w:val="single"/></w:rPr><w:t xml:space="preserve">⟨10.21105/joss.01857⟩</w:t></w:r></w:hyperlink></w:p><w:p><w:pPr/><w:r><w:rPr/><w:t xml:space="preserve">Article dans une revue</w:t></w:r></w:p><w:p><w:pPr/><w:hyperlink r:id="rId55" w:history="1"><w:r><w:rPr><w:color w:val="#410a8c"/><w:u w:val="single"/></w:rPr><w:t xml:space="preserve">hal-02342889v1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Quantitative characterization of iridescent colours in biological studies: a novel method using optical theory</w:t></w:r></w:hyperlink></w:p><w:p><w:pPr/><w:hyperlink r:id="rId11" w:history="1"><w:r><w:rPr><w:color w:val="#410a8c"/><w:u w:val="single"/></w:rPr><w:t xml:space="preserve">Hugo Gruson</w:t></w:r></w:hyperlink><w:r><w:rPr/><w:t xml:space="preserve">,</w:t></w:r><w:hyperlink r:id="rId41" w:history="1"><w:r><w:rPr><w:color w:val="#410a8c"/><w:u w:val="single"/></w:rPr><w:t xml:space="preserve">Christine Andraud</w:t></w:r></w:hyperlink><w:r><w:rPr/><w:t xml:space="preserve">,</w:t></w:r><w:hyperlink r:id="rId60" w:history="1"><w:r><w:rPr><w:color w:val="#410a8c"/><w:u w:val="single"/></w:rPr><w:t xml:space="preserve">Willy Daney de Marcillac</w:t></w:r></w:hyperlink><w:r><w:rPr/><w:t xml:space="preserve">,</w:t></w:r><w:hyperlink r:id="rId42" w:history="1"><w:r><w:rPr><w:color w:val="#410a8c"/><w:u w:val="single"/></w:rPr><w:t xml:space="preserve">Serge Berthier</w:t></w:r></w:hyperlink><w:r><w:rPr/><w:t xml:space="preserve">,</w:t></w:r><w:hyperlink r:id="rId39" w:history="1"><w:r><w:rPr><w:color w:val="#410a8c"/><w:u w:val="single"/></w:rPr><w:t xml:space="preserve">Marianne Elias</w:t></w:r></w:hyperlink><w:r><w:rPr/><w:t xml:space="preserve">et al.</w:t></w:r></w:p><w:p><w:pPr/><w:r><w:rPr><w:i w:val="1"/><w:iCs w:val="1"/></w:rPr><w:t xml:space="preserve">Interface Focus</w:t></w:r><w:r><w:rPr/><w:t xml:space="preserve">, 2019, Living light: optics, ecology and design principles of natural photonic structures, 9 (1), pp.20180049. </w:t></w:r><w:hyperlink r:id="rId61" w:history="1"><w:r><w:rPr><w:color w:val="#410a8c"/><w:u w:val="single"/></w:rPr><w:t xml:space="preserve">⟨10.1098/rsfs.2018.0049⟩</w:t></w:r></w:hyperlink></w:p><w:p><w:pPr/><w:r><w:rPr/><w:t xml:space="preserve">Article dans une revue</w:t></w:r></w:p><w:p><w:pPr/><w:hyperlink r:id="rId59" w:history="1"><w:r><w:rPr><w:color w:val="#410a8c"/><w:u w:val="single"/></w:rPr><w:t xml:space="preserve">hal-01961448v2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PAVO 2: new tools for the spectral and spatial analysis of colour in R</w:t></w:r></w:hyperlink></w:p><w:p><w:pPr/><w:hyperlink r:id="rId57" w:history="1"><w:r><w:rPr><w:color w:val="#410a8c"/><w:u w:val="single"/></w:rPr><w:t xml:space="preserve">Rafael Maia</w:t></w:r></w:hyperlink><w:r><w:rPr/><w:t xml:space="preserve">,</w:t></w:r><w:hyperlink r:id="rId11" w:history="1"><w:r><w:rPr><w:color w:val="#410a8c"/><w:u w:val="single"/></w:rPr><w:t xml:space="preserve">Hugo Gruson</w:t></w:r></w:hyperlink><w:r><w:rPr/><w:t xml:space="preserve">,</w:t></w:r><w:hyperlink r:id="rId63" w:history="1"><w:r><w:rPr><w:color w:val="#410a8c"/><w:u w:val="single"/></w:rPr><w:t xml:space="preserve">John Endler</w:t></w:r></w:hyperlink><w:r><w:rPr/><w:t xml:space="preserve">,</w:t></w:r><w:hyperlink r:id="rId56" w:history="1"><w:r><w:rPr><w:color w:val="#410a8c"/><w:u w:val="single"/></w:rPr><w:t xml:space="preserve">Thomas White</w:t></w:r></w:hyperlink></w:p><w:p><w:pPr/><w:r><w:rPr><w:i w:val="1"/><w:iCs w:val="1"/></w:rPr><w:t xml:space="preserve">Methods in Ecology and Evolution</w:t></w:r><w:r><w:rPr/><w:t xml:space="preserve">, 2019, 10 (7), pp.1097-1107. </w:t></w:r><w:hyperlink r:id="rId64" w:history="1"><w:r><w:rPr><w:color w:val="#410a8c"/><w:u w:val="single"/></w:rPr><w:t xml:space="preserve">⟨10.1111/2041-210X.13174⟩</w:t></w:r></w:hyperlink></w:p><w:p><w:pPr/><w:r><w:rPr/><w:t xml:space="preserve">Article dans une revue</w:t></w:r></w:p><w:p><w:pPr/><w:hyperlink r:id="rId62" w:history="1"><w:r><w:rPr><w:color w:val="#410a8c"/><w:u w:val="single"/></w:rPr><w:t xml:space="preserve">hal-02063659v1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Digest: Disentangling plumage and behavior contributions to iridescent signals</w:t></w:r></w:hyperlink></w:p><w:p><w:pPr/><w:hyperlink r:id="rId11" w:history="1"><w:r><w:rPr><w:color w:val="#410a8c"/><w:u w:val="single"/></w:rPr><w:t xml:space="preserve">Hugo Gruson</w:t></w:r></w:hyperlink></w:p><w:p><w:pPr/><w:r><w:rPr><w:i w:val="1"/><w:iCs w:val="1"/></w:rPr><w:t xml:space="preserve">Evolution - International Journal of Organic Evolution</w:t></w:r><w:r><w:rPr/><w:t xml:space="preserve">, 2019, 73 (3), pp.623-625. </w:t></w:r><w:hyperlink r:id="rId66" w:history="1"><w:r><w:rPr><w:color w:val="#410a8c"/><w:u w:val="single"/></w:rPr><w:t xml:space="preserve">⟨10.1111/evo.13685⟩</w:t></w:r></w:hyperlink></w:p><w:p><w:pPr/><w:r><w:rPr/><w:t xml:space="preserve">Article dans une revue</w:t></w:r></w:p><w:p><w:pPr/><w:hyperlink r:id="rId65" w:history="1"><w:r><w:rPr><w:color w:val="#410a8c"/><w:u w:val="single"/></w:rPr><w:t xml:space="preserve">hal-01987390v1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Origin and functions of iridescent colours in hummingbirds & Scientific publication in the technological era</w:t></w:r></w:hyperlink></w:p><w:p><w:pPr/><w:hyperlink r:id="rId11" w:history="1"><w:r><w:rPr><w:color w:val="#410a8c"/><w:u w:val="single"/></w:rPr><w:t xml:space="preserve">Hugo Gruson</w:t></w:r></w:hyperlink></w:p><w:p><w:pPr/><w:r><w:rPr/><w:t xml:space="preserve">Populations and Evolution [q-bio.PE]. Université Montpellier, 2019. English. </w:t></w:r><w:hyperlink r:id="rId68" w:history="1"><w:r><w:rPr><w:color w:val="#410a8c"/><w:u w:val="single"/></w:rPr><w:t xml:space="preserve">⟨NNT : 2019MONTG046⟩</w:t></w:r></w:hyperlink></w:p><w:p><w:pPr/><w:r><w:rPr/><w:t xml:space="preserve">Thèse</w:t></w:r></w:p><w:p><w:pPr/><w:hyperlink r:id="rId67" w:history="1"><w:r><w:rPr><w:color w:val="#410a8c"/><w:u w:val="single"/></w:rPr><w:t xml:space="preserve">tel-02481178v2</w:t></w:r></w:hyperlink></w:p></w:tc></w:tr></w:tbl><w:sectPr><w:footerReference w:type="default" r:id="rId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278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o-gruson" TargetMode="External"/><Relationship Id="rId8" Type="http://schemas.openxmlformats.org/officeDocument/2006/relationships/hyperlink" Target="https://orcid.org/0000-0002-4094-1476" TargetMode="External"/><Relationship Id="rId9" Type="http://schemas.openxmlformats.org/officeDocument/2006/relationships/hyperlink" Target="https://hal.science/hal-04711753v1" TargetMode="External"/><Relationship Id="rId10" Type="http://schemas.openxmlformats.org/officeDocument/2006/relationships/hyperlink" Target="https://hal.science/search/index/?q=*&amp;authFullName_s=Raphael Sonabend" TargetMode="External"/><Relationship Id="rId11" Type="http://schemas.openxmlformats.org/officeDocument/2006/relationships/hyperlink" Target="https://hal.science/search/index/?q=*&amp;authFullName_s=Hugo Gruson" TargetMode="External"/><Relationship Id="rId12" Type="http://schemas.openxmlformats.org/officeDocument/2006/relationships/hyperlink" Target="https://hal.science/search/index/?q=*&amp;authFullName_s=Leo Wolansky" TargetMode="External"/><Relationship Id="rId13" Type="http://schemas.openxmlformats.org/officeDocument/2006/relationships/hyperlink" Target="https://hal.science/search/index/?q=*&amp;authFullName_s=Agnes Kiragga" TargetMode="External"/><Relationship Id="rId14" Type="http://schemas.openxmlformats.org/officeDocument/2006/relationships/hyperlink" Target="https://hal.science/search/index/?q=*&amp;authFullName_s=Daniel Katz" TargetMode="External"/><Relationship Id="rId15" Type="http://schemas.openxmlformats.org/officeDocument/2006/relationships/hyperlink" Target="https://dx.doi.org/10.1371/journal.pcbi.1012045" TargetMode="External"/><Relationship Id="rId16" Type="http://schemas.openxmlformats.org/officeDocument/2006/relationships/hyperlink" Target="https://hal.science/hal-04912417v1" TargetMode="External"/><Relationship Id="rId17" Type="http://schemas.openxmlformats.org/officeDocument/2006/relationships/hyperlink" Target="https://hal.science/search/index/?q=*&amp;authFullName_s=Carmen Tamayo Cuartero" TargetMode="External"/><Relationship Id="rId18" Type="http://schemas.openxmlformats.org/officeDocument/2006/relationships/hyperlink" Target="https://hal.science/search/index/?q=*&amp;authFullName_s=Anna Carnegie" TargetMode="External"/><Relationship Id="rId19" Type="http://schemas.openxmlformats.org/officeDocument/2006/relationships/hyperlink" Target="https://hal.science/search/index/?q=*&amp;authFullName_s=Zulma Cucunuba" TargetMode="External"/><Relationship Id="rId20" Type="http://schemas.openxmlformats.org/officeDocument/2006/relationships/hyperlink" Target="https://hal.science/search/index/?q=*&amp;authFullName_s=Anne Cori" TargetMode="External"/><Relationship Id="rId21" Type="http://schemas.openxmlformats.org/officeDocument/2006/relationships/hyperlink" Target="https://hal.science/search/index/?q=*&amp;authFullName_s=Sara Hollis" TargetMode="External"/><Relationship Id="rId22" Type="http://schemas.openxmlformats.org/officeDocument/2006/relationships/hyperlink" Target="https://dx.doi.org/10.1016/S2589-7500(24)00218-8" TargetMode="External"/><Relationship Id="rId23" Type="http://schemas.openxmlformats.org/officeDocument/2006/relationships/hyperlink" Target="https://hal.science/hal-04224083v1" TargetMode="External"/><Relationship Id="rId24" Type="http://schemas.openxmlformats.org/officeDocument/2006/relationships/hyperlink" Target="https://hal.science/search/index/?q=*&amp;authFullName_s=Katharine Sherratt" TargetMode="External"/><Relationship Id="rId25" Type="http://schemas.openxmlformats.org/officeDocument/2006/relationships/hyperlink" Target="https://hal.science/search/index/?q=*&amp;authFullName_s=Rok Grah" TargetMode="External"/><Relationship Id="rId26" Type="http://schemas.openxmlformats.org/officeDocument/2006/relationships/hyperlink" Target="https://hal.science/search/index/?q=*&amp;authFullName_s=Helen Johnson" TargetMode="External"/><Relationship Id="rId27" Type="http://schemas.openxmlformats.org/officeDocument/2006/relationships/hyperlink" Target="https://hal.science/search/index/?q=*&amp;authFullName_s=Rene Niehus" TargetMode="External"/><Relationship Id="rId28" Type="http://schemas.openxmlformats.org/officeDocument/2006/relationships/hyperlink" Target="https://dx.doi.org/10.7554/elife.81916" TargetMode="External"/><Relationship Id="rId29" Type="http://schemas.openxmlformats.org/officeDocument/2006/relationships/hyperlink" Target="https://hal.science/hal-04022533v1" TargetMode="External"/><Relationship Id="rId30" Type="http://schemas.openxmlformats.org/officeDocument/2006/relationships/hyperlink" Target="https://hal.science/search/index/?q=*&amp;authFullName_s=Matthias Greni&#233;" TargetMode="External"/><Relationship Id="rId31" Type="http://schemas.openxmlformats.org/officeDocument/2006/relationships/hyperlink" Target="https://dx.doi.org/10.1111/ecog.06585" TargetMode="External"/><Relationship Id="rId32" Type="http://schemas.openxmlformats.org/officeDocument/2006/relationships/hyperlink" Target="https://hal.science/hal-03596660v1" TargetMode="External"/><Relationship Id="rId33" Type="http://schemas.openxmlformats.org/officeDocument/2006/relationships/hyperlink" Target="https://hal.science/search/index/?q=*&amp;authFullName_s=Sophie Meakin" TargetMode="External"/><Relationship Id="rId34" Type="http://schemas.openxmlformats.org/officeDocument/2006/relationships/hyperlink" Target="https://hal.science/search/index/?q=*&amp;authFullName_s=Sam Abbott" TargetMode="External"/><Relationship Id="rId35" Type="http://schemas.openxmlformats.org/officeDocument/2006/relationships/hyperlink" Target="https://hal.science/search/index/?q=*&amp;authFullName_s=Nikos Bosse" TargetMode="External"/><Relationship Id="rId36" Type="http://schemas.openxmlformats.org/officeDocument/2006/relationships/hyperlink" Target="https://hal.science/search/index/?q=*&amp;authFullName_s=James Munday" TargetMode="External"/><Relationship Id="rId37" Type="http://schemas.openxmlformats.org/officeDocument/2006/relationships/hyperlink" Target="https://dx.doi.org/10.1186/s12916-022-02271-x" TargetMode="External"/><Relationship Id="rId38" Type="http://schemas.openxmlformats.org/officeDocument/2006/relationships/hyperlink" Target="https://hal.science/hal-02372238v3" TargetMode="External"/><Relationship Id="rId39" Type="http://schemas.openxmlformats.org/officeDocument/2006/relationships/hyperlink" Target="https://hal.science/search/index/?q=*&amp;authFullName_s=Marianne Elias" TargetMode="External"/><Relationship Id="rId40" Type="http://schemas.openxmlformats.org/officeDocument/2006/relationships/hyperlink" Target="https://hal.science/search/index/?q=*&amp;authFullName_s=Juan L. Parra" TargetMode="External"/><Relationship Id="rId41" Type="http://schemas.openxmlformats.org/officeDocument/2006/relationships/hyperlink" Target="https://hal.science/search/index/?q=*&amp;authFullName_s=Christine Andraud" TargetMode="External"/><Relationship Id="rId42" Type="http://schemas.openxmlformats.org/officeDocument/2006/relationships/hyperlink" Target="https://hal.science/search/index/?q=*&amp;authFullName_s=Serge Berthier" TargetMode="External"/><Relationship Id="rId43" Type="http://schemas.openxmlformats.org/officeDocument/2006/relationships/hyperlink" Target="https://dx.doi.org/10.24072/pcjournal.7" TargetMode="External"/><Relationship Id="rId44" Type="http://schemas.openxmlformats.org/officeDocument/2006/relationships/hyperlink" Target="https://hal.inrae.fr/hal-03479732v1" TargetMode="External"/><Relationship Id="rId45" Type="http://schemas.openxmlformats.org/officeDocument/2006/relationships/hyperlink" Target="https://hal.science/search/index/?q=*&amp;authFullName_s=Timoth&#233;e Vergne" TargetMode="External"/><Relationship Id="rId46" Type="http://schemas.openxmlformats.org/officeDocument/2006/relationships/hyperlink" Target="https://hal.science/search/index/?q=*&amp;authFullName_s=Simon Gubbins" TargetMode="External"/><Relationship Id="rId47" Type="http://schemas.openxmlformats.org/officeDocument/2006/relationships/hyperlink" Target="https://hal.science/search/index/?q=*&amp;authFullName_s=Claire Guinat" TargetMode="External"/><Relationship Id="rId48" Type="http://schemas.openxmlformats.org/officeDocument/2006/relationships/hyperlink" Target="https://hal.science/search/index/?q=*&amp;authFullName_s=Billy Bauzile" TargetMode="External"/><Relationship Id="rId49" Type="http://schemas.openxmlformats.org/officeDocument/2006/relationships/hyperlink" Target="https://hal.science/search/index/?q=*&amp;authFullName_s=Mattias Delpont" TargetMode="External"/><Relationship Id="rId50" Type="http://schemas.openxmlformats.org/officeDocument/2006/relationships/hyperlink" Target="https://dx.doi.org/10.1111/tbed.14202" TargetMode="External"/><Relationship Id="rId51" Type="http://schemas.openxmlformats.org/officeDocument/2006/relationships/hyperlink" Target="https://hal.science/hal-02570373v1" TargetMode="External"/><Relationship Id="rId52" Type="http://schemas.openxmlformats.org/officeDocument/2006/relationships/hyperlink" Target="https://dx.doi.org/10.1111/evo.13999" TargetMode="External"/><Relationship Id="rId53" Type="http://schemas.openxmlformats.org/officeDocument/2006/relationships/hyperlink" Target="https://hal.science/hal-02558986v1" TargetMode="External"/><Relationship Id="rId54" Type="http://schemas.openxmlformats.org/officeDocument/2006/relationships/hyperlink" Target="https://dx.doi.org/10.1111/2041-210X.13398" TargetMode="External"/><Relationship Id="rId55" Type="http://schemas.openxmlformats.org/officeDocument/2006/relationships/hyperlink" Target="https://hal.science/hal-02342889v1" TargetMode="External"/><Relationship Id="rId56" Type="http://schemas.openxmlformats.org/officeDocument/2006/relationships/hyperlink" Target="https://hal.science/search/index/?q=*&amp;authFullName_s=Thomas White" TargetMode="External"/><Relationship Id="rId57" Type="http://schemas.openxmlformats.org/officeDocument/2006/relationships/hyperlink" Target="https://hal.science/search/index/?q=*&amp;authFullName_s=Rafael Maia" TargetMode="External"/><Relationship Id="rId58" Type="http://schemas.openxmlformats.org/officeDocument/2006/relationships/hyperlink" Target="https://dx.doi.org/10.21105/joss.01857" TargetMode="External"/><Relationship Id="rId59" Type="http://schemas.openxmlformats.org/officeDocument/2006/relationships/hyperlink" Target="https://hal.science/hal-01961448v2" TargetMode="External"/><Relationship Id="rId60" Type="http://schemas.openxmlformats.org/officeDocument/2006/relationships/hyperlink" Target="https://hal.science/search/index/?q=*&amp;authFullName_s=Willy Daney de Marcillac" TargetMode="External"/><Relationship Id="rId61" Type="http://schemas.openxmlformats.org/officeDocument/2006/relationships/hyperlink" Target="https://dx.doi.org/10.1098/rsfs.2018.0049" TargetMode="External"/><Relationship Id="rId62" Type="http://schemas.openxmlformats.org/officeDocument/2006/relationships/hyperlink" Target="https://hal.science/hal-02063659v1" TargetMode="External"/><Relationship Id="rId63" Type="http://schemas.openxmlformats.org/officeDocument/2006/relationships/hyperlink" Target="https://hal.science/search/index/?q=*&amp;authFullName_s=John Endler" TargetMode="External"/><Relationship Id="rId64" Type="http://schemas.openxmlformats.org/officeDocument/2006/relationships/hyperlink" Target="https://dx.doi.org/10.1111/2041-210X.13174" TargetMode="External"/><Relationship Id="rId65" Type="http://schemas.openxmlformats.org/officeDocument/2006/relationships/hyperlink" Target="https://hal.science/hal-01987390v1" TargetMode="External"/><Relationship Id="rId66" Type="http://schemas.openxmlformats.org/officeDocument/2006/relationships/hyperlink" Target="https://dx.doi.org/10.1111/evo.13685" TargetMode="External"/><Relationship Id="rId67" Type="http://schemas.openxmlformats.org/officeDocument/2006/relationships/hyperlink" Target="https://theses.hal.science/tel-02481178v2" TargetMode="External"/><Relationship Id="rId68" Type="http://schemas.openxmlformats.org/officeDocument/2006/relationships/hyperlink" Target="https://www.theses.fr/2019MONTG046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Gruson</dc:title>
  <dc:description>CV</dc:description>
  <dc:subject/>
  <cp:keywords/>
  <cp:category/>
  <cp:lastModifiedBy/>
  <dcterms:created xsi:type="dcterms:W3CDTF">2026-05-02T16:34:13+02:00</dcterms:created>
  <dcterms:modified xsi:type="dcterms:W3CDTF">2026-05-02T16:34:13+02:00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