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9637883008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Hugo Milan </w:t>
      </w:r>
      <w:r>
        <w:rPr>
          <w:color w:val="641e6e"/>
        </w:rPr>
        <w:t xml:space="preserve">Doctorant Laboratoire SATIE/GeePs (ENS Paris-Saclay - Université Paris-Saclay).Moniteur à l'IUT de Cachan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hugo-milan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0009-0003-2463-8025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 Laboratoire SATIE/GeePs (ENS Paris-Saclay - Université Paris-Saclay)Moniteur à l'IUT de CachanLauréat de l'agrégation SII Électrique</w:t>
      </w:r>
    </w:p>
    <w:p>
      <w:pPr/>
      <w:r>
        <w:rPr/>
        <w:t xml:space="preserve">Sutjet de thèse  : &amp;quot;Étude de la fiabilité et de la résilience d'un système d'entrainement basé sur une chaîne de conversion électromécanique fractionnée&amp;quot;</w:t>
      </w:r>
    </w:p>
    <w:p>
      <w:pPr/>
      <w:hyperlink r:id="rId10" w:history="1">
        <w:r>
          <w:rPr>
            <w:color w:val="#410a8c"/>
            <w:u w:val="single"/>
          </w:rPr>
          <w:t xml:space="preserve">https://www.theses.fr/s369281</w:t>
        </w:r>
      </w:hyperlink>
    </w:p>
    <w:p>
      <w:pPr/>
      <w:r>
        <w:rPr/>
        <w:t xml:space="preserve">Encadrants : Javier Ojeda, Antoine Cizeron, Olivier Béthoux et Eric Labouré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Inter-Turn Short Circuits in a Multiphase Synchronous Motor Using Power Sharing Capability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Milan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Labouré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2025, pp.1-11.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⟨10.1109/TIE.2025.3637366⟩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hal-05375557v1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Online Analytical Solution for Multi-Sector Bearingless Machine Current Reference Calculation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Milan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Meiqi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Lorenzo Carbone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Michele Degano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Congress &amp; Expo Europe 2025 (ECCE-Europe 2025)</w:t>
            </w:r>
            <w:r>
              <w:rPr/>
              <w:t xml:space="preserve">, Sep 2025, Birmingham, United Kingdom. pp.1-5,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⟨10.1109/ECCE-Europe62795.2025.11238404⟩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hal-05322252v1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reference computation for Bearingless Multi-Sector Permanent Magnet Machine: methods and issues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Milan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Meiqi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Lorenzo Carbone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Magnetic Bearings (ISMB19)</w:t>
            </w:r>
            <w:r>
              <w:rPr/>
              <w:t xml:space="preserve">, Aug 2025, Otsu,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hal-05322245v1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d'un court-circuit entre spires dans une machine fractionnée hautement couplée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couplées du GDR SEEDS et de la conférence JCGE - Jeunes Chercheurs en Génie Electrique</w:t>
            </w:r>
            <w:r>
              <w:rPr/>
              <w:t xml:space="preserve">, GDR SEEDS, Jun 2024, 44490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hal-04828341v1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PWM-Induced Current Modelling in Stator Slots with Multiple Stacked Coils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Milan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2022</w:t>
            </w:r>
            <w:r>
              <w:rPr/>
              <w:t xml:space="preserve">, May 2022, Nancy, France.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⟨10.1007/978-3-031-24837-5_17⟩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hal-03694907v1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industriel d'agrégation d'ingénierie électrique 2022 : Quelle stratégie de Modulation de Largeur d'impulsion vectorielle permet de minimiser les pertes dans l'étage de conversion DC/AC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Milan</w:t>
              </w:r>
            </w:hyperlink>
          </w:p>
          <w:p>
            <w:pPr/>
            <w:r>
              <w:rPr/>
              <w:t xml:space="preserve">Le ministre de l’Éducation nationale et de la Jeunesse.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hal-03852513v1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176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ugo-milan" TargetMode="External"/><Relationship Id="rId9" Type="http://schemas.openxmlformats.org/officeDocument/2006/relationships/hyperlink" Target="https://orcid.org/0009-0003-2463-8025" TargetMode="External"/><Relationship Id="rId10" Type="http://schemas.openxmlformats.org/officeDocument/2006/relationships/hyperlink" Target="https://www.theses.fr/s369281" TargetMode="External"/><Relationship Id="rId11" Type="http://schemas.openxmlformats.org/officeDocument/2006/relationships/hyperlink" Target="https://hal.science/hal-05375557v1" TargetMode="External"/><Relationship Id="rId12" Type="http://schemas.openxmlformats.org/officeDocument/2006/relationships/hyperlink" Target="https://hal.science/search/index/?q=*&amp;authFullName_s=Hugo Milan" TargetMode="External"/><Relationship Id="rId13" Type="http://schemas.openxmlformats.org/officeDocument/2006/relationships/hyperlink" Target="https://hal.science/search/index/?q=*&amp;authFullName_s=Antoine Cizeron" TargetMode="External"/><Relationship Id="rId14" Type="http://schemas.openxmlformats.org/officeDocument/2006/relationships/hyperlink" Target="https://hal.science/search/index/?q=*&amp;authFullName_s=Olivier B&#233;thoux" TargetMode="External"/><Relationship Id="rId15" Type="http://schemas.openxmlformats.org/officeDocument/2006/relationships/hyperlink" Target="https://hal.science/search/index/?q=*&amp;authFullName_s=Javier Ojeda" TargetMode="External"/><Relationship Id="rId16" Type="http://schemas.openxmlformats.org/officeDocument/2006/relationships/hyperlink" Target="https://hal.science/search/index/?q=*&amp;authFullName_s=&#201;ric Labour&#233;" TargetMode="External"/><Relationship Id="rId17" Type="http://schemas.openxmlformats.org/officeDocument/2006/relationships/hyperlink" Target="https://dx.doi.org/10.1109/TIE.2025.3637366" TargetMode="External"/><Relationship Id="rId18" Type="http://schemas.openxmlformats.org/officeDocument/2006/relationships/hyperlink" Target="https://hal.science/hal-05322252v1" TargetMode="External"/><Relationship Id="rId19" Type="http://schemas.openxmlformats.org/officeDocument/2006/relationships/hyperlink" Target="https://hal.science/search/index/?q=*&amp;authFullName_s=Meiqi Wang" TargetMode="External"/><Relationship Id="rId20" Type="http://schemas.openxmlformats.org/officeDocument/2006/relationships/hyperlink" Target="https://hal.science/search/index/?q=*&amp;authFullName_s=Lorenzo Carbone" TargetMode="External"/><Relationship Id="rId21" Type="http://schemas.openxmlformats.org/officeDocument/2006/relationships/hyperlink" Target="https://hal.science/search/index/?q=*&amp;authFullName_s=Michele Degano" TargetMode="External"/><Relationship Id="rId22" Type="http://schemas.openxmlformats.org/officeDocument/2006/relationships/hyperlink" Target="https://dx.doi.org/10.1109/ECCE-Europe62795.2025.11238404" TargetMode="External"/><Relationship Id="rId23" Type="http://schemas.openxmlformats.org/officeDocument/2006/relationships/hyperlink" Target="https://hal.science/hal-05322245v1" TargetMode="External"/><Relationship Id="rId24" Type="http://schemas.openxmlformats.org/officeDocument/2006/relationships/hyperlink" Target="https://hal.science/hal-04828341v1" TargetMode="External"/><Relationship Id="rId25" Type="http://schemas.openxmlformats.org/officeDocument/2006/relationships/hyperlink" Target="https://hal.science/hal-03694907v1" TargetMode="External"/><Relationship Id="rId26" Type="http://schemas.openxmlformats.org/officeDocument/2006/relationships/hyperlink" Target="https://dx.doi.org/10.1007/978-3-031-24837-5_17" TargetMode="External"/><Relationship Id="rId27" Type="http://schemas.openxmlformats.org/officeDocument/2006/relationships/hyperlink" Target="https://hal.science/hal-03852513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Milan</dc:title>
  <dc:description>CV</dc:description>
  <dc:subject/>
  <cp:keywords/>
  <cp:category/>
  <cp:lastModifiedBy/>
  <dcterms:created xsi:type="dcterms:W3CDTF">2026-05-15T11:48:52+02:00</dcterms:created>
  <dcterms:modified xsi:type="dcterms:W3CDTF">2026-05-15T11:48:52+02:00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