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Naccaro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Colophons of the Archaic Lists and their Social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Assyriologie und vorderasiatische Archäologie</w:t>
            </w:r>
            <w:r>
              <w:rPr/>
              <w:t xml:space="preserve">, 2025, 115 (1), pp.1 - 35.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⟨10.1515/za-2025-0001⟩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jarre Parrot » de Larsa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2019, 113, p. 77- 88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Zingarello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A. Saber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écuelles grossières et leur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378,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4 : Beveled-Rim Bowls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A.; Potts T. </w:t>
            </w:r>
            <w:r>
              <w:rPr>
                <w:i w:val="1"/>
                <w:iCs w:val="1"/>
              </w:rPr>
              <w:t xml:space="preserve">Mesopotamia : Civilization Begins</w:t>
            </w:r>
            <w:r>
              <w:rPr/>
              <w:t xml:space="preserve">, Getty Publications, p. 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début du IIIe millénaire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/>
              <w:t xml:space="preserve">Sauvage M. (éd.).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au début du IIIe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</w:p>
          <w:p>
            <w:pPr/>
            <w:r>
              <w:rPr/>
              <w:t xml:space="preserve">Sauvage M. (éd.).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Proto-Elamite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Moyen : l’expansion obeidienne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1 : Fragment of a Vessel with Cattle in Their Barn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A.; Potts T. </w:t>
            </w:r>
            <w:r>
              <w:rPr>
                <w:i w:val="1"/>
                <w:iCs w:val="1"/>
              </w:rPr>
              <w:t xml:space="preserve">Mesopotamia : Civilization Begins</w:t>
            </w:r>
            <w:r>
              <w:rPr/>
              <w:t xml:space="preserve">, Getty Publications, p. 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monde proto-urbain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pp.34,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Chalcolithique Récent et la fin de l’Obeid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pp.33,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proto-élamite et la construction archéologique de la révolution proto-urbaine en Iran du sud-ouest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Fillet C; Höltkemeier S; Perriot C.; Rolland J. </w:t>
            </w:r>
            <w:r>
              <w:rPr>
                <w:i w:val="1"/>
                <w:iCs w:val="1"/>
              </w:rPr>
              <w:t xml:space="preserve">(R)évolution, actes de la 10e journée doctorale de l’ED d’archéologie de l’université Paris 1 - Panthéon-Sorbonne du 20 mai 2015,</w:t>
            </w:r>
            <w:r>
              <w:rPr/>
              <w:t xml:space="preserve">, Archéo.doct,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180 : écuelles grossières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 (éd.). </w:t>
            </w:r>
            <w:r>
              <w:rPr>
                <w:i w:val="1"/>
                <w:iCs w:val="1"/>
              </w:rPr>
              <w:t xml:space="preserve">L’Histoire commence en Mésopotamie</w:t>
            </w:r>
            <w:r>
              <w:rPr/>
              <w:t xml:space="preserve">, Musée du Louvre-Lens/Snoeck Publishers, p. 179,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167-168. Sceau-cylindre : bâtiment en roseaux orné du symbole de la déesse Inanna et de troupeaux. Fragment de vase : bovidés dans leur étable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 (éd.). </w:t>
            </w:r>
            <w:r>
              <w:rPr>
                <w:i w:val="1"/>
                <w:iCs w:val="1"/>
              </w:rPr>
              <w:t xml:space="preserve">L’Histoire commence en Mésopotamie</w:t>
            </w:r>
            <w:r>
              <w:rPr/>
              <w:t xml:space="preserve">, Musée du Louvre-Lens/Snoeck Publishers, p. 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du sud et l’Iran du sud-ouest à la transition des IVe et IIIe millénaires avant notre ère, ArchéOrient - Le Blog, 9 juin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hal-03973541v1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888v1" TargetMode="External"/><Relationship Id="rId8" Type="http://schemas.openxmlformats.org/officeDocument/2006/relationships/hyperlink" Target="https://hal.science/search/index/?q=*&amp;authFullName_s=Camille Lecompte" TargetMode="External"/><Relationship Id="rId9" Type="http://schemas.openxmlformats.org/officeDocument/2006/relationships/hyperlink" Target="https://hal.science/search/index/?q=*&amp;authFullName_s=Hugo Naccaro" TargetMode="External"/><Relationship Id="rId10" Type="http://schemas.openxmlformats.org/officeDocument/2006/relationships/hyperlink" Target="https://dx.doi.org/10.1515/za-2025-0001" TargetMode="External"/><Relationship Id="rId11" Type="http://schemas.openxmlformats.org/officeDocument/2006/relationships/hyperlink" Target="https://hal.science/hal-03973520v1" TargetMode="External"/><Relationship Id="rId12" Type="http://schemas.openxmlformats.org/officeDocument/2006/relationships/hyperlink" Target="https://hal.science/search/index/?q=*&amp;authFullName_s=Jean-Louis Huot" TargetMode="External"/><Relationship Id="rId13" Type="http://schemas.openxmlformats.org/officeDocument/2006/relationships/hyperlink" Target="https://hal.science/hal-03879201v1" TargetMode="External"/><Relationship Id="rId14" Type="http://schemas.openxmlformats.org/officeDocument/2006/relationships/hyperlink" Target="https://hal.science/search/index/?q=*&amp;authFullName_s=R&#233;gis Vallet" TargetMode="External"/><Relationship Id="rId15" Type="http://schemas.openxmlformats.org/officeDocument/2006/relationships/hyperlink" Target="https://hal.science/search/index/?q=*&amp;authFullName_s=Johnny Baldi" TargetMode="External"/><Relationship Id="rId16" Type="http://schemas.openxmlformats.org/officeDocument/2006/relationships/hyperlink" Target="https://hal.science/search/index/?q=*&amp;authFullName_s=Melania Zingarello" TargetMode="External"/><Relationship Id="rId17" Type="http://schemas.openxmlformats.org/officeDocument/2006/relationships/hyperlink" Target="https://hal.science/search/index/?q=*&amp;authFullName_s=Martin Sauvage" TargetMode="External"/><Relationship Id="rId18" Type="http://schemas.openxmlformats.org/officeDocument/2006/relationships/hyperlink" Target="https://dx.doi.org/10.4000/paleorient.751" TargetMode="External"/><Relationship Id="rId19" Type="http://schemas.openxmlformats.org/officeDocument/2006/relationships/hyperlink" Target="https://hal.science/hal-03088137v1" TargetMode="External"/><Relationship Id="rId20" Type="http://schemas.openxmlformats.org/officeDocument/2006/relationships/hyperlink" Target="https://hal.science/search/index/?q=*&amp;authFullName_s=Regis Vallet" TargetMode="External"/><Relationship Id="rId21" Type="http://schemas.openxmlformats.org/officeDocument/2006/relationships/hyperlink" Target="https://hal.science/search/index/?q=*&amp;authFullName_s=J. Baldi" TargetMode="External"/><Relationship Id="rId22" Type="http://schemas.openxmlformats.org/officeDocument/2006/relationships/hyperlink" Target="https://hal.science/search/index/?q=*&amp;authFullName_s=M Zingarello" TargetMode="External"/><Relationship Id="rId23" Type="http://schemas.openxmlformats.org/officeDocument/2006/relationships/hyperlink" Target="https://hal.science/search/index/?q=*&amp;authFullName_s=M. Sauvage" TargetMode="External"/><Relationship Id="rId24" Type="http://schemas.openxmlformats.org/officeDocument/2006/relationships/hyperlink" Target="https://hal.science/search/index/?q=*&amp;authFullName_s=H Naccaro" TargetMode="External"/><Relationship Id="rId25" Type="http://schemas.openxmlformats.org/officeDocument/2006/relationships/hyperlink" Target="https://hal.science/hal-03973527v1" TargetMode="External"/><Relationship Id="rId26" Type="http://schemas.openxmlformats.org/officeDocument/2006/relationships/hyperlink" Target="https://hal.science/search/index/?q=*&amp;authFullName_s=Kamal Rasheed" TargetMode="External"/><Relationship Id="rId27" Type="http://schemas.openxmlformats.org/officeDocument/2006/relationships/hyperlink" Target="https://hal.science/search/index/?q=*&amp;authFullName_s=S. A. Saber" TargetMode="External"/><Relationship Id="rId28" Type="http://schemas.openxmlformats.org/officeDocument/2006/relationships/hyperlink" Target="https://hal.science/hal-03973537v1" TargetMode="External"/><Relationship Id="rId29" Type="http://schemas.openxmlformats.org/officeDocument/2006/relationships/hyperlink" Target="https://hal.science/hal-03973519v1" TargetMode="External"/><Relationship Id="rId30" Type="http://schemas.openxmlformats.org/officeDocument/2006/relationships/hyperlink" Target="https://hal.science/hal-03973570v1" TargetMode="External"/><Relationship Id="rId31" Type="http://schemas.openxmlformats.org/officeDocument/2006/relationships/hyperlink" Target="https://hal.science/search/index/?q=*&amp;authFullName_s=Pascal Butterlin" TargetMode="External"/><Relationship Id="rId32" Type="http://schemas.openxmlformats.org/officeDocument/2006/relationships/hyperlink" Target="https://hal.science/search/index/?q=*&amp;authFullName_s=Pierre De Miroschedji" TargetMode="External"/><Relationship Id="rId33" Type="http://schemas.openxmlformats.org/officeDocument/2006/relationships/hyperlink" Target="https://hal.science/hal-03973563v1" TargetMode="External"/><Relationship Id="rId34" Type="http://schemas.openxmlformats.org/officeDocument/2006/relationships/hyperlink" Target="https://hal.science/hal-03973551v1" TargetMode="External"/><Relationship Id="rId35" Type="http://schemas.openxmlformats.org/officeDocument/2006/relationships/hyperlink" Target="https://shs.hal.science/halshs-03088476v1" TargetMode="External"/><Relationship Id="rId36" Type="http://schemas.openxmlformats.org/officeDocument/2006/relationships/hyperlink" Target="https://www.lesbelleslettres.com/livre/4343-atlas-historique-du-proche-orient-ancien" TargetMode="External"/><Relationship Id="rId37" Type="http://schemas.openxmlformats.org/officeDocument/2006/relationships/hyperlink" Target="https://hal.science/hal-03973516v1" TargetMode="External"/><Relationship Id="rId38" Type="http://schemas.openxmlformats.org/officeDocument/2006/relationships/hyperlink" Target="https://shs.hal.science/halshs-03088479v1" TargetMode="External"/><Relationship Id="rId39" Type="http://schemas.openxmlformats.org/officeDocument/2006/relationships/hyperlink" Target="https://shs.hal.science/halshs-03088474v1" TargetMode="External"/><Relationship Id="rId40" Type="http://schemas.openxmlformats.org/officeDocument/2006/relationships/hyperlink" Target="https://shs.hal.science/halshs-03088477v1" TargetMode="External"/><Relationship Id="rId41" Type="http://schemas.openxmlformats.org/officeDocument/2006/relationships/hyperlink" Target="https://hal.science/hal-03973501v1" TargetMode="External"/><Relationship Id="rId42" Type="http://schemas.openxmlformats.org/officeDocument/2006/relationships/hyperlink" Target="https://hal.science/hal-03973507v1" TargetMode="External"/><Relationship Id="rId43" Type="http://schemas.openxmlformats.org/officeDocument/2006/relationships/hyperlink" Target="https://hal.science/hal-03973504v1" TargetMode="External"/><Relationship Id="rId44" Type="http://schemas.openxmlformats.org/officeDocument/2006/relationships/hyperlink" Target="https://hal.science/hal-0397354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Naccaro</dc:title>
  <dc:description>CV</dc:description>
  <dc:subject/>
  <cp:keywords/>
  <cp:category/>
  <cp:lastModifiedBy/>
  <dcterms:created xsi:type="dcterms:W3CDTF">2026-05-04T04:15:45+02:00</dcterms:created>
  <dcterms:modified xsi:type="dcterms:W3CDTF">2026-05-04T04:15:45+02:00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