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Remise-Charlot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Convection-evaporation of water in a large aspect ratio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Maelle Bombled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Evaporation in Colloidal Suspensions and Natural Systems : Formation, Breakdown and Subduction of a Dense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</w:p>
          <w:p>
            <w:pPr/>
            <w:r>
              <w:rPr/>
              <w:t xml:space="preserve">Fluid mechanics [physics.class-ph]. Université Paris-Saclay,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2025UPAST108⟩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tel-05408743v1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624v1" TargetMode="External"/><Relationship Id="rId8" Type="http://schemas.openxmlformats.org/officeDocument/2006/relationships/hyperlink" Target="https://hal.science/search/index/?q=*&amp;authFullName_s=Hugo Remise-Charlot" TargetMode="External"/><Relationship Id="rId9" Type="http://schemas.openxmlformats.org/officeDocument/2006/relationships/hyperlink" Target="https://hal.science/search/index/?q=*&amp;authFullName_s=Maelle Bombled" TargetMode="External"/><Relationship Id="rId10" Type="http://schemas.openxmlformats.org/officeDocument/2006/relationships/hyperlink" Target="https://hal.science/search/index/?q=*&amp;authFullName_s=Christiane Alba-Simionesco" TargetMode="External"/><Relationship Id="rId11" Type="http://schemas.openxmlformats.org/officeDocument/2006/relationships/hyperlink" Target="https://hal.science/search/index/?q=*&amp;authFullName_s=Anne Davaille" TargetMode="External"/><Relationship Id="rId12" Type="http://schemas.openxmlformats.org/officeDocument/2006/relationships/hyperlink" Target="https://theses.hal.science/tel-05408743v1" TargetMode="External"/><Relationship Id="rId13" Type="http://schemas.openxmlformats.org/officeDocument/2006/relationships/hyperlink" Target="https://www.theses.fr/2025UPAST1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Remise-Charlot</dc:title>
  <dc:description>CV</dc:description>
  <dc:subject/>
  <cp:keywords/>
  <cp:category/>
  <cp:lastModifiedBy/>
  <dcterms:created xsi:type="dcterms:W3CDTF">2026-06-01T08:06:24+02:00</dcterms:created>
  <dcterms:modified xsi:type="dcterms:W3CDTF">2026-06-01T08:06:24+02:00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