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Hyejin 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criterion in three-period lived overlapping generations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80 (2), pp.541-563.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⟨10.1007/s00199-025-01665-1⟩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elasticities of substitution in simple overlapping generations economies with heterogeneous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pp.120-137.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⟨10.1016/j.mathsocsci.2021.03.012⟩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Size and Debt Sustainability against Piketty's Capital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ACRN Journal of Finance and Risk Perspectives</w:t>
            </w:r>
            <w:r>
              <w:rPr/>
              <w:t xml:space="preserve">, 2015, 4 (2),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hal-01009465v2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Size and Debt Sustainability against Piketty's &amp;quot;Capital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ACRN Journal of Finance and Risk Perspectives</w:t>
            </w:r>
            <w:r>
              <w:rPr/>
              <w:t xml:space="preserve">, 2015, Issue: II/2015 - Current Regular Issue, Vol. 4, Issue 2 (ISSN 2305-7394),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SYSTEMIC LIQUIDITY RISK FOR THE BANKING SECTOR IN BOSNIA AND HERZEGOVINA (BH)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Almir Alihodžić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econviews</w:t>
            </w:r>
            <w:r>
              <w:rPr/>
              <w:t xml:space="preserve">, 2015, 28 (2),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REGULATION: CREDIT RATIONING AND EXCESS LIQUIDITY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2017 Royal Economic Society Annual Conference</w:t>
            </w:r>
            <w:r>
              <w:rPr/>
              <w:t xml:space="preserve">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hal-01375423v2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Capital Regulation (BCR)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FRAP - Finance, Risk and Accounting Management Perspectives Conference</w:t>
            </w:r>
            <w:r>
              <w:rPr/>
              <w:t xml:space="preserve">, Othmar M. Lehner, Sep 2014, oxford, United Kingdom. pp.696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capital regulation (BCR)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Economic and Financial Risks</w:t>
            </w:r>
            <w:r>
              <w:rPr/>
              <w:t xml:space="preserve">, Othmar M. Lehner, Sep 2014, oxford, United Kingdom. pp.168-190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Micro Model with a Post-Keynesian Perspective in the banking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Nordic Post-keynesian Conference</w:t>
            </w:r>
            <w:r>
              <w:rPr/>
              <w:t xml:space="preserve">, jesper jespersen; Mogens Ove Madsen; Finn Olesen, May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hal-00994282v2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Regulation: Credit Rationing and Excess Liquidity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Bubble Burst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Capital Regulation (BCR)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Criterion in Three-Period-Lived Overlapping Generations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in Credit Rationing: An Elementary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Imperfection: Credit Rationing and Excess Liquidity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Bubble Burst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in Financial Economics: Speculation, Liquidity and Rationing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Quantitative Finance [q-fin]. Université Paris 1 Panthéon-La Sorbonne, 2018.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tel-01958420v1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8454v1" TargetMode="External"/><Relationship Id="rId8" Type="http://schemas.openxmlformats.org/officeDocument/2006/relationships/hyperlink" Target="https://hal.science/search/index/?q=*&amp;authFullName_s=Jean-Paul Barinci" TargetMode="External"/><Relationship Id="rId9" Type="http://schemas.openxmlformats.org/officeDocument/2006/relationships/hyperlink" Target="https://hal.science/search/index/?q=*&amp;authFullName_s=Hye-Jin Cho" TargetMode="External"/><Relationship Id="rId10" Type="http://schemas.openxmlformats.org/officeDocument/2006/relationships/hyperlink" Target="https://hal.science/search/index/?q=*&amp;authFullName_s=Jean-Pierre Drugeon" TargetMode="External"/><Relationship Id="rId11" Type="http://schemas.openxmlformats.org/officeDocument/2006/relationships/hyperlink" Target="https://dx.doi.org/10.1007/s00199-025-01665-1" TargetMode="External"/><Relationship Id="rId12" Type="http://schemas.openxmlformats.org/officeDocument/2006/relationships/hyperlink" Target="https://shs.hal.science/halshs-03238950v1" TargetMode="External"/><Relationship Id="rId13" Type="http://schemas.openxmlformats.org/officeDocument/2006/relationships/hyperlink" Target="https://dx.doi.org/10.1016/j.mathsocsci.2021.03.012" TargetMode="External"/><Relationship Id="rId14" Type="http://schemas.openxmlformats.org/officeDocument/2006/relationships/hyperlink" Target="https://hal.science/hal-01009465v2" TargetMode="External"/><Relationship Id="rId15" Type="http://schemas.openxmlformats.org/officeDocument/2006/relationships/hyperlink" Target="https://hal.science/search/index/?q=*&amp;authFullName_s=Hyejin Cho" TargetMode="External"/><Relationship Id="rId16" Type="http://schemas.openxmlformats.org/officeDocument/2006/relationships/hyperlink" Target="https://hal.science/hal-01068227v2" TargetMode="External"/><Relationship Id="rId17" Type="http://schemas.openxmlformats.org/officeDocument/2006/relationships/hyperlink" Target="https://paris1.hal.science/hal-01525830v1" TargetMode="External"/><Relationship Id="rId18" Type="http://schemas.openxmlformats.org/officeDocument/2006/relationships/hyperlink" Target="https://hal.science/search/index/?q=*&amp;authFullName_s=Almir Alihod&#382;i&#263;" TargetMode="External"/><Relationship Id="rId19" Type="http://schemas.openxmlformats.org/officeDocument/2006/relationships/hyperlink" Target="https://hal.science/hal-01375423v2" TargetMode="External"/><Relationship Id="rId20" Type="http://schemas.openxmlformats.org/officeDocument/2006/relationships/hyperlink" Target="https://hal.science/hal-01068235v1" TargetMode="External"/><Relationship Id="rId21" Type="http://schemas.openxmlformats.org/officeDocument/2006/relationships/hyperlink" Target="https://hal.science/hal-00958499v2" TargetMode="External"/><Relationship Id="rId22" Type="http://schemas.openxmlformats.org/officeDocument/2006/relationships/hyperlink" Target="https://hal.science/hal-00994282v2" TargetMode="External"/><Relationship Id="rId23" Type="http://schemas.openxmlformats.org/officeDocument/2006/relationships/hyperlink" Target="https://shs.hal.science/halshs-01400251v1" TargetMode="External"/><Relationship Id="rId24" Type="http://schemas.openxmlformats.org/officeDocument/2006/relationships/hyperlink" Target="https://shs.hal.science/halshs-01306093v1" TargetMode="External"/><Relationship Id="rId25" Type="http://schemas.openxmlformats.org/officeDocument/2006/relationships/hyperlink" Target="https://hal.science/hal-01162071v1" TargetMode="External"/><Relationship Id="rId26" Type="http://schemas.openxmlformats.org/officeDocument/2006/relationships/hyperlink" Target="https://shs.hal.science/halshs-04850529v1" TargetMode="External"/><Relationship Id="rId27" Type="http://schemas.openxmlformats.org/officeDocument/2006/relationships/hyperlink" Target="https://shs.hal.science/halshs-03030433v1" TargetMode="External"/><Relationship Id="rId28" Type="http://schemas.openxmlformats.org/officeDocument/2006/relationships/hyperlink" Target="https://hal.science/search/index/?q=*&amp;authFullName_s=Carmen Camacho" TargetMode="External"/><Relationship Id="rId29" Type="http://schemas.openxmlformats.org/officeDocument/2006/relationships/hyperlink" Target="https://hal.science/hal-02266107v1" TargetMode="External"/><Relationship Id="rId30" Type="http://schemas.openxmlformats.org/officeDocument/2006/relationships/hyperlink" Target="https://hal.science/hal-01184540v1" TargetMode="External"/><Relationship Id="rId31" Type="http://schemas.openxmlformats.org/officeDocument/2006/relationships/hyperlink" Target="https://hal.science/tel-0195842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Hyejin Cho</dc:title>
  <dc:description>CV</dc:description>
  <dc:subject/>
  <cp:keywords/>
  <cp:category/>
  <cp:lastModifiedBy/>
  <dcterms:created xsi:type="dcterms:W3CDTF">2026-04-30T19:24:24+02:00</dcterms:created>
  <dcterms:modified xsi:type="dcterms:W3CDTF">2026-04-30T19:24:24+02:00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