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Ilaisa VAIMUA SELUI </w:t>
      </w:r>
      <w:r>
        <w:rPr>
          <w:color w:val="641e6e"/>
        </w:rPr>
        <w:t xml:space="preserve">Doctorante en psychologie de la santé au CERPPSChargée d'enseignement à l'UFR de psychologie de l'UT2J</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ilaisa-vaimua-selui</w:t>
        </w:r>
      </w:hyperlink>
    </w:p>
    <w:p>
      <w:pPr>
        <w:numPr>
          <w:ilvl w:val="0"/>
          <w:numId w:val="1"/>
        </w:numPr>
      </w:pPr>
      <w:r>
        <w:rPr/>
        <w:t xml:space="preserve"> ORCID : </w:t>
      </w:r>
      <w:hyperlink r:id="rId9" w:history="1">
        <w:r>
          <w:rPr>
            <w:color w:val="#410a8c"/>
            <w:u w:val="single"/>
          </w:rPr>
          <w:t xml:space="preserve">0000-0002-8731-359X</w:t>
        </w:r>
      </w:hyperlink>
    </w:p>
    <w:p>
      <w:pPr>
        <w:numPr>
          <w:ilvl w:val="0"/>
          <w:numId w:val="1"/>
        </w:numPr>
      </w:pPr>
      <w:r>
        <w:rPr/>
        <w:t xml:space="preserve"> IdRef : </w:t>
      </w:r>
      <w:hyperlink r:id="rId10" w:history="1">
        <w:r>
          <w:rPr>
            <w:color w:val="#410a8c"/>
            <w:u w:val="single"/>
          </w:rPr>
          <w:t xml:space="preserve">294359885</w:t>
        </w:r>
      </w:hyperlink>
    </w:p>
    <w:p>
      <w:pPr>
        <w:spacing w:before="600"/>
      </w:pPr>
    </w:p>
    <w:p>
      <w:pPr>
        <w:pStyle w:val="Heading2"/>
      </w:pPr>
      <w:r>
        <w:rPr>
          <w:color w:val="1e198e"/>
          <w:b w:val="1"/>
          <w:bCs w:val="1"/>
        </w:rPr>
        <w:t xml:space="preserve">Présentation</w:t>
      </w:r>
    </w:p>
    <w:p>
      <w:pPr>
        <w:spacing w:after="100"/>
      </w:pPr>
    </w:p>
    <w:p>
      <w:pPr/>
      <w:r>
        <w:rPr/>
        <w:t xml:space="preserve">Passionnée par la compréhension et le soutien des patients confrontés à des maladies chroniques, je travaille dans le domaine de la psychologie de la santé, en mettant l'accent sur les aspects psychologiques du parcours de soins des patients. Mes recherches et mes interventions se concentrent particulièrement sur l'impact psychologique de l'insuffisance rénale chronique terminale et de la dialyse.</w:t>
      </w:r>
    </w:p>
    <w:p>
      <w:pPr/>
      <w:r>
        <w:rPr/>
        <w:t xml:space="preserve">À travers mon travail clinique et mes projets de recherche, je m'efforce d'étudier le vécu émotionnel, les stratégies d'adaptation et la qualité de vie des patients, en particulier les effets de la dialyse sur la santé mentale, l'intégration sociale et le quotidien des patients. Je m'intéresse également au rôle des aidants et à la dynamique relationnelle entre les patients et leurs proches face à cette pathologie complexe et chroniquement invalidante.</w:t>
      </w:r>
    </w:p>
    <w:p>
      <w:pPr/>
      <w:r>
        <w:rPr/>
        <w:t xml:space="preserve">Je suis particulièrement motivée par la possibilité de contribuer à une meilleure prise en charge des patients à travers des interventions psychologiques ciblées, des projets de soutien émotionnel et des recommandations pour les équipes soignantes visant à améliorer l'accompagnement des personnes atteintes de maladies chroniques.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réinventer le soutien aux aidants de patients dialysés ?</w:t>
              </w:r>
            </w:hyperlink>
          </w:p>
          <w:p>
            <w:pPr/>
            <w:hyperlink r:id="rId12" w:history="1">
              <w:r>
                <w:rPr>
                  <w:color w:val="#410a8c"/>
                  <w:u w:val="single"/>
                </w:rPr>
                <w:t xml:space="preserve">Ilaisa Vaimua Selui</w:t>
              </w:r>
            </w:hyperlink>
            <w:r>
              <w:rPr/>
              <w:t xml:space="preserve">,</w:t>
            </w:r>
            <w:hyperlink r:id="rId13" w:history="1">
              <w:r>
                <w:rPr>
                  <w:color w:val="#410a8c"/>
                  <w:u w:val="single"/>
                </w:rPr>
                <w:t xml:space="preserve">Florence Sordes</w:t>
              </w:r>
            </w:hyperlink>
          </w:p>
          <w:p>
            <w:pPr/>
            <w:r>
              <w:rPr>
                <w:i w:val="1"/>
                <w:iCs w:val="1"/>
              </w:rPr>
              <w:t xml:space="preserve">La psychologie dans tous ses états - édition n°2 autour de Annalisa Casini, Dec 2024, Toulouse, France</w:t>
            </w:r>
            <w:r>
              <w:rPr/>
              <w:t xml:space="preserve">, Nicole Cantisano; Valérie Le Floch, Dec 2024, Toulouse, France</w:t>
            </w:r>
          </w:p>
          <w:p>
            <w:pPr/>
            <w:r>
              <w:rPr/>
              <w:t xml:space="preserve">Communication dans un congrès</w:t>
            </w:r>
          </w:p>
          <w:p>
            <w:pPr/>
            <w:hyperlink r:id="rId11" w:history="1">
              <w:r>
                <w:rPr>
                  <w:color w:val="#410a8c"/>
                  <w:u w:val="single"/>
                </w:rPr>
                <w:t xml:space="preserve">hal-04831171v1</w:t>
              </w:r>
            </w:hyperlink>
          </w:p>
        </w:tc>
      </w:tr>
      <w:tr>
        <w:trPr/>
        <w:tc>
          <w:tcPr>
            <w:noWrap/>
          </w:tcPr>
          <w:p>
            <w:pPr>
              <w:spacing w:after="200"/>
            </w:pPr>
            <w:hyperlink r:id="rId14" w:history="1">
              <w:r>
                <w:rPr>
                  <w:color w:val="1e198e"/>
                  <w:b w:val="1"/>
                  <w:bCs w:val="1"/>
                  <w:u w:val="single"/>
                </w:rPr>
                <w:t xml:space="preserve">Dialyse et psychologie</w:t>
              </w:r>
            </w:hyperlink>
          </w:p>
          <w:p>
            <w:pPr/>
            <w:hyperlink r:id="rId12" w:history="1">
              <w:r>
                <w:rPr>
                  <w:color w:val="#410a8c"/>
                  <w:u w:val="single"/>
                </w:rPr>
                <w:t xml:space="preserve">Ilaisa Vaimua Selui</w:t>
              </w:r>
            </w:hyperlink>
            <w:r>
              <w:rPr/>
              <w:t xml:space="preserve">,</w:t>
            </w:r>
            <w:hyperlink r:id="rId13" w:history="1">
              <w:r>
                <w:rPr>
                  <w:color w:val="#410a8c"/>
                  <w:u w:val="single"/>
                </w:rPr>
                <w:t xml:space="preserve">Florence Sordes</w:t>
              </w:r>
            </w:hyperlink>
            <w:r>
              <w:rPr/>
              <w:t xml:space="preserve">,</w:t>
            </w:r>
            <w:hyperlink r:id="rId15" w:history="1">
              <w:r>
                <w:rPr>
                  <w:color w:val="#410a8c"/>
                  <w:u w:val="single"/>
                </w:rPr>
                <w:t xml:space="preserve">Désirée Lamarque</w:t>
              </w:r>
            </w:hyperlink>
          </w:p>
          <w:p>
            <w:pPr/>
            <w:r>
              <w:rPr>
                <w:i w:val="1"/>
                <w:iCs w:val="1"/>
              </w:rPr>
              <w:t xml:space="preserve">Journée de la dialyse péritonéale</w:t>
            </w:r>
            <w:r>
              <w:rPr/>
              <w:t xml:space="preserve">, Laboratoire Baxter, Sep 2023, Carcassone, France</w:t>
            </w:r>
          </w:p>
          <w:p>
            <w:pPr/>
            <w:r>
              <w:rPr/>
              <w:t xml:space="preserve">Communication dans un congrès</w:t>
            </w:r>
          </w:p>
          <w:p>
            <w:pPr/>
            <w:hyperlink r:id="rId14" w:history="1">
              <w:r>
                <w:rPr>
                  <w:color w:val="#410a8c"/>
                  <w:u w:val="single"/>
                </w:rPr>
                <w:t xml:space="preserve">hal-04398470v1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Approche psychologique du vécu de l'hémodialyse chez le patient et l'aidant : déterminants de la qualité de vie</w:t>
              </w:r>
            </w:hyperlink>
          </w:p>
          <w:p>
            <w:pPr/>
            <w:hyperlink r:id="rId13" w:history="1">
              <w:r>
                <w:rPr>
                  <w:color w:val="#410a8c"/>
                  <w:u w:val="single"/>
                </w:rPr>
                <w:t xml:space="preserve">Florence Sordes</w:t>
              </w:r>
            </w:hyperlink>
            <w:r>
              <w:rPr/>
              <w:t xml:space="preserve">,</w:t>
            </w:r>
            <w:hyperlink r:id="rId12" w:history="1">
              <w:r>
                <w:rPr>
                  <w:color w:val="#410a8c"/>
                  <w:u w:val="single"/>
                </w:rPr>
                <w:t xml:space="preserve">Ilaisa Vaimua Selui</w:t>
              </w:r>
            </w:hyperlink>
          </w:p>
          <w:p>
            <w:pPr/>
            <w:r>
              <w:rPr>
                <w:i w:val="1"/>
                <w:iCs w:val="1"/>
              </w:rPr>
              <w:t xml:space="preserve">Congrès de l'Association Francophone de Psychologie de la Santé</w:t>
            </w:r>
            <w:r>
              <w:rPr/>
              <w:t xml:space="preserve">, Jul 2023, Montpelier, France</w:t>
            </w:r>
          </w:p>
          <w:p>
            <w:pPr/>
            <w:r>
              <w:rPr/>
              <w:t xml:space="preserve">Poster de conférence</w:t>
            </w:r>
          </w:p>
          <w:p>
            <w:pPr/>
            <w:hyperlink r:id="rId16" w:history="1">
              <w:r>
                <w:rPr>
                  <w:color w:val="#410a8c"/>
                  <w:u w:val="single"/>
                </w:rPr>
                <w:t xml:space="preserve">hal-04398492v1</w:t>
              </w:r>
            </w:hyperlink>
          </w:p>
        </w:tc>
      </w:tr>
      <w:tr>
        <w:trPr/>
        <w:tc>
          <w:tcPr>
            <w:noWrap/>
          </w:tcPr>
          <w:p>
            <w:pPr>
              <w:spacing w:after="200"/>
            </w:pPr>
            <w:hyperlink r:id="rId17" w:history="1">
              <w:r>
                <w:rPr>
                  <w:color w:val="1e198e"/>
                  <w:b w:val="1"/>
                  <w:bCs w:val="1"/>
                  <w:u w:val="single"/>
                </w:rPr>
                <w:t xml:space="preserve">Qualité de vie de la dyade patient-aidant et prise en charge dans le cas de l’hémodialyse chez les patients insuffisants rénaux : proposition d’un protocole de recherche</w:t>
              </w:r>
            </w:hyperlink>
          </w:p>
          <w:p>
            <w:pPr/>
            <w:hyperlink r:id="rId13" w:history="1">
              <w:r>
                <w:rPr>
                  <w:color w:val="#410a8c"/>
                  <w:u w:val="single"/>
                </w:rPr>
                <w:t xml:space="preserve">Florence Sordes</w:t>
              </w:r>
            </w:hyperlink>
            <w:r>
              <w:rPr/>
              <w:t xml:space="preserve">,</w:t>
            </w:r>
            <w:hyperlink r:id="rId12" w:history="1">
              <w:r>
                <w:rPr>
                  <w:color w:val="#410a8c"/>
                  <w:u w:val="single"/>
                </w:rPr>
                <w:t xml:space="preserve">Ilaisa Vaimua Selui</w:t>
              </w:r>
            </w:hyperlink>
          </w:p>
          <w:p>
            <w:pPr/>
            <w:r>
              <w:rPr>
                <w:i w:val="1"/>
                <w:iCs w:val="1"/>
              </w:rPr>
              <w:t xml:space="preserve">Journée Scientifique des Doctorants de l'école doctorale Clesco</w:t>
            </w:r>
            <w:r>
              <w:rPr/>
              <w:t xml:space="preserve">, Mar 2023, Toulouse, France</w:t>
            </w:r>
          </w:p>
          <w:p>
            <w:pPr/>
            <w:r>
              <w:rPr/>
              <w:t xml:space="preserve">Poster de conférence</w:t>
            </w:r>
          </w:p>
          <w:p>
            <w:pPr/>
            <w:hyperlink r:id="rId17" w:history="1">
              <w:r>
                <w:rPr>
                  <w:color w:val="#410a8c"/>
                  <w:u w:val="single"/>
                </w:rPr>
                <w:t xml:space="preserve">hal-04398480v1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4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aisa-vaimua-selui" TargetMode="External"/><Relationship Id="rId9" Type="http://schemas.openxmlformats.org/officeDocument/2006/relationships/hyperlink" Target="https://orcid.org/0000-0002-8731-359X" TargetMode="External"/><Relationship Id="rId10" Type="http://schemas.openxmlformats.org/officeDocument/2006/relationships/hyperlink" Target="https://www.idref.fr/294359885" TargetMode="External"/><Relationship Id="rId11" Type="http://schemas.openxmlformats.org/officeDocument/2006/relationships/hyperlink" Target="https://hal.science/hal-04831171v1" TargetMode="External"/><Relationship Id="rId12" Type="http://schemas.openxmlformats.org/officeDocument/2006/relationships/hyperlink" Target="https://hal.science/search/index/?q=*&amp;authFullName_s=Ilaisa Vaimua Selui" TargetMode="External"/><Relationship Id="rId13" Type="http://schemas.openxmlformats.org/officeDocument/2006/relationships/hyperlink" Target="https://hal.science/search/index/?q=*&amp;authFullName_s=Florence Sordes" TargetMode="External"/><Relationship Id="rId14" Type="http://schemas.openxmlformats.org/officeDocument/2006/relationships/hyperlink" Target="https://univ-tlse2.hal.science/hal-04398470v1" TargetMode="External"/><Relationship Id="rId15" Type="http://schemas.openxmlformats.org/officeDocument/2006/relationships/hyperlink" Target="https://hal.science/search/index/?q=*&amp;authFullName_s=D&#233;sir&#233;e Lamarque" TargetMode="External"/><Relationship Id="rId16" Type="http://schemas.openxmlformats.org/officeDocument/2006/relationships/hyperlink" Target="https://univ-tlse2.hal.science/hal-04398492v1" TargetMode="External"/><Relationship Id="rId17" Type="http://schemas.openxmlformats.org/officeDocument/2006/relationships/hyperlink" Target="https://univ-tlse2.hal.science/hal-04398480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Ilaisa VAIMUA SELUI</dc:title>
  <dc:description>CV</dc:description>
  <dc:subject/>
  <cp:keywords/>
  <cp:category/>
  <cp:lastModifiedBy/>
  <dcterms:created xsi:type="dcterms:W3CDTF">2026-05-26T10:53:08+02:00</dcterms:created>
  <dcterms:modified xsi:type="dcterms:W3CDTF">2026-05-26T10:53:08+02:00</dcterms:modified>
</cp:coreProperties>
</file>

<file path=docProps/custom.xml><?xml version="1.0" encoding="utf-8"?>
<Properties xmlns="http://schemas.openxmlformats.org/officeDocument/2006/custom-properties" xmlns:vt="http://schemas.openxmlformats.org/officeDocument/2006/docPropsVTypes"/>
</file>