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Imane Meziane </w:t>
      </w:r>
      <w:r>
        <w:rPr>
          <w:color w:val="641e6e"/>
        </w:rPr>
        <w:t xml:space="preserve">Chargée d'études – Gestion du trait de côte et modélisation hydrosédimentaire à la communauté de communes de l'île de Noirmoutier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imane-meziane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0009-0009-5602-5024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hydrosédimentaire des événements extrêmes de type Céline le long du littoral de Noirmoutier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pp.373-380.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⟨10.5150/jngcgc.2024.039⟩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Coastline Variability in an Endangered Island Environment: The Case of Noirmoutier Island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4 (3), pp.482-507.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⟨10.3390/coasts4030025⟩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sédimentaires autour de l’île de Noirmoutier Atlas cartographique à l’échelle des cellules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</w:p>
          <w:p>
            <w:pPr/>
            <w:r>
              <w:rPr/>
              <w:t xml:space="preserve">Nantes université; Communauté de communes de l'île de Noirmoutier.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hydrosédimentaire des évènements extrêmes le long du littoral de la région Pays de la Loire : focus sur la tempête Xynthia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</w:p>
          <w:p>
            <w:pPr/>
            <w:r>
              <w:rPr/>
              <w:t xml:space="preserve">Nantes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l’adaptation des sociétés littorales au changement climatique : quel scénario choisir pour gérer la bande côtière à court, moyen et long terme ? Étude de cas sur l’île de Noirmoutier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</w:p>
          <w:p>
            <w:pPr/>
            <w:r>
              <w:rPr/>
              <w:t xml:space="preserve">Géographie. Nantes université,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tel-05568710v1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INNOVATIVE, SCALABLE SATELLITE SOLUTIONS FOR NOIRMOUTIER’S COASTAL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Nielsen Lisbeth Tangaa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Bojesen Mikkel Hoeegh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hal-05592285v1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8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meziane" TargetMode="External"/><Relationship Id="rId9" Type="http://schemas.openxmlformats.org/officeDocument/2006/relationships/hyperlink" Target="https://orcid.org/0009-0009-5602-5024" TargetMode="External"/><Relationship Id="rId10" Type="http://schemas.openxmlformats.org/officeDocument/2006/relationships/hyperlink" Target="https://hal.inrae.fr/hal-05303669v1" TargetMode="External"/><Relationship Id="rId11" Type="http://schemas.openxmlformats.org/officeDocument/2006/relationships/hyperlink" Target="https://hal.science/search/index/?q=*&amp;authFullName_s=Imane Meziane" TargetMode="External"/><Relationship Id="rId12" Type="http://schemas.openxmlformats.org/officeDocument/2006/relationships/hyperlink" Target="https://hal.science/search/index/?q=*&amp;authFullName_s=Marc Robin" TargetMode="External"/><Relationship Id="rId13" Type="http://schemas.openxmlformats.org/officeDocument/2006/relationships/hyperlink" Target="https://hal.science/search/index/?q=*&amp;authFullName_s=Paul Fattal" TargetMode="External"/><Relationship Id="rId14" Type="http://schemas.openxmlformats.org/officeDocument/2006/relationships/hyperlink" Target="https://dx.doi.org/10.5150/jngcgc.2024.039" TargetMode="External"/><Relationship Id="rId15" Type="http://schemas.openxmlformats.org/officeDocument/2006/relationships/hyperlink" Target="https://hal.inrae.fr/hal-05303644v1" TargetMode="External"/><Relationship Id="rId16" Type="http://schemas.openxmlformats.org/officeDocument/2006/relationships/hyperlink" Target="https://hal.science/search/index/?q=*&amp;authFullName_s=Oualid Rahmani" TargetMode="External"/><Relationship Id="rId17" Type="http://schemas.openxmlformats.org/officeDocument/2006/relationships/hyperlink" Target="https://dx.doi.org/10.3390/coasts4030025" TargetMode="External"/><Relationship Id="rId18" Type="http://schemas.openxmlformats.org/officeDocument/2006/relationships/hyperlink" Target="https://hal.science/hal-05592308v1" TargetMode="External"/><Relationship Id="rId19" Type="http://schemas.openxmlformats.org/officeDocument/2006/relationships/hyperlink" Target="https://hal.science/hal-05574360v1" TargetMode="External"/><Relationship Id="rId20" Type="http://schemas.openxmlformats.org/officeDocument/2006/relationships/hyperlink" Target="https://hal.inrae.fr/tel-05568710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5592285v1" TargetMode="External"/><Relationship Id="rId23" Type="http://schemas.openxmlformats.org/officeDocument/2006/relationships/hyperlink" Target="https://hal.science/search/index/?q=*&amp;authFullName_s=Baptiste Le Mauff" TargetMode="External"/><Relationship Id="rId24" Type="http://schemas.openxmlformats.org/officeDocument/2006/relationships/hyperlink" Target="https://hal.science/search/index/?q=*&amp;authFullName_s=Nielsen Lisbeth Tangaa" TargetMode="External"/><Relationship Id="rId25" Type="http://schemas.openxmlformats.org/officeDocument/2006/relationships/hyperlink" Target="https://hal.science/search/index/?q=*&amp;authFullName_s=Bojesen Mikkel Hoeegh" TargetMode="External"/><Relationship Id="rId26" Type="http://schemas.openxmlformats.org/officeDocument/2006/relationships/hyperlink" Target="https://hal.science/search/index/?q=*&amp;authFullName_s=Fabrice Gouau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Meziane</dc:title>
  <dc:description>CV</dc:description>
  <dc:subject/>
  <cp:keywords/>
  <cp:category/>
  <cp:lastModifiedBy/>
  <dcterms:created xsi:type="dcterms:W3CDTF">2026-05-10T04:43:53+02:00</dcterms:created>
  <dcterms:modified xsi:type="dcterms:W3CDTF">2026-05-10T04:43:53+02:00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