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Imelda Elliott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CLES et enseignements en langues dans l’enseignement supérieur public :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en action : former, évaluer, certifier</w:t>
            </w:r>
            <w:r>
              <w:rPr/>
              <w:t xml:space="preserve">, Coordination nationale CLES,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certificative intégrée dans les modalités de contrôle des connaissances en LANSAD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gouvernance linguistique des universités et établissements d'enseignement supérieur</w:t>
            </w:r>
            <w:r>
              <w:rPr/>
              <w:t xml:space="preserve">, Observatoire européen du plurilinguisme,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vert LANSAD pour mieux accompagner les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qualité et évaluation(s) dans les Centres de Langues</w:t>
            </w:r>
            <w:r>
              <w:rPr/>
              <w:t xml:space="preserve">, Brouttier, Jean-François; Elliott, Imelda; Perrichon, Emilie, Nov 2014, Boulogne-sur-Mer, France. https://ranacles2014.sciencesconf.org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avenir pour les CRL dans une université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RANACLES : Les vingt ans de RANACLES : quel bilan et quel avenir pour les Centres de Langues ?</w:t>
            </w:r>
            <w:r>
              <w:rPr/>
              <w:t xml:space="preserve">, Frédéric Teillon, Pierre Frath,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L’inspection scolaire en Irlande : du contrôle des enseignants à l’audit à visée participative (1832-fin xxe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personnels d’inspection. Contrôler, évaluer, conseiller les enseignants : retour sur une histoire, France-Europe (XVIIe-XXe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pp.269-285, 2017, Histoire, 978-2-7535-5369-9.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⟨10.4000/books.pur.156677⟩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modernisation de l’enseignement du second degré en Irlande au début des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2015, Enjeux contemporains en études irlandaises – In Memoriam Paul Brennan, 40-1, pp.135-148.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⟨10.4000/etudesirlandaises.4485⟩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OECD peer review process in Irish education policy in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2015, 2, pp.110-138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Instituts de Technologie en République d'Irlande : émergence d'une nouvelle identité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2004, 29 (1), pp.101 - 116.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⟨10.3406/irlan.2004.1703⟩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l'enseignement du second degré gratuit pour tous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1997, L'Irlande : identités et modernité, Hors-Série, pp.125 - 139.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⟨10.3406/irlan.1997.1374⟩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nationale sur l'éducation (1993)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1997, 22-1, pp.131 - 144.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⟨10.3406/irlan.1997.1387⟩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système éducatif dans les documents officiels en république d'Irlande (1992-1995)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1997, L'Irlande : imaginaire et représentation. Actes du colloque de la SOFEIR Lille 1996, Actes, pp.249 - 264.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⟨10.3406/irlan.1997.1357⟩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en Langues et en Communications de Trinity College Dublin (République d’Irlande)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1996, Formation et espaces d'innovation, 19, pp.41-46.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⟨10.4000/edc.2410⟩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games and formative assessment -An experiment in using game-based SRS in the teaching of languages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vert LANSAD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/>
              <w:t xml:space="preserve">Université du Littoral Côte d'Opale - ULCO.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hal-05592298v1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697v1" TargetMode="External"/><Relationship Id="rId8" Type="http://schemas.openxmlformats.org/officeDocument/2006/relationships/hyperlink" Target="https://hal.science/search/index/?q=*&amp;authFullName_s=Imelda Elliott" TargetMode="External"/><Relationship Id="rId9" Type="http://schemas.openxmlformats.org/officeDocument/2006/relationships/hyperlink" Target="https://hal.science/search/index/?q=*&amp;authFullName_s=Jean-Fran&#231;ois Brouttier" TargetMode="External"/><Relationship Id="rId10" Type="http://schemas.openxmlformats.org/officeDocument/2006/relationships/hyperlink" Target="https://hal.science/hal-02083339v1" TargetMode="External"/><Relationship Id="rId11" Type="http://schemas.openxmlformats.org/officeDocument/2006/relationships/hyperlink" Target="https://hal.science/hal-04269327v1" TargetMode="External"/><Relationship Id="rId12" Type="http://schemas.openxmlformats.org/officeDocument/2006/relationships/hyperlink" Target="https://hal.science/hal-02011542v1" TargetMode="External"/><Relationship Id="rId13" Type="http://schemas.openxmlformats.org/officeDocument/2006/relationships/hyperlink" Target="https://hal.science/hal-05616842v1" TargetMode="External"/><Relationship Id="rId14" Type="http://schemas.openxmlformats.org/officeDocument/2006/relationships/hyperlink" Target="https://books.openedition.org/pur/156677" TargetMode="External"/><Relationship Id="rId15" Type="http://schemas.openxmlformats.org/officeDocument/2006/relationships/hyperlink" Target="https://dx.doi.org/10.4000/books.pur.156677" TargetMode="External"/><Relationship Id="rId16" Type="http://schemas.openxmlformats.org/officeDocument/2006/relationships/hyperlink" Target="https://hal.science/hal-05143969v1" TargetMode="External"/><Relationship Id="rId17" Type="http://schemas.openxmlformats.org/officeDocument/2006/relationships/hyperlink" Target="https://dx.doi.org/10.4000/etudesirlandaises.4485" TargetMode="External"/><Relationship Id="rId18" Type="http://schemas.openxmlformats.org/officeDocument/2006/relationships/hyperlink" Target="https://hal.science/hal-03639051v1" TargetMode="External"/><Relationship Id="rId19" Type="http://schemas.openxmlformats.org/officeDocument/2006/relationships/hyperlink" Target="https://hal.science/hal-05144239v1" TargetMode="External"/><Relationship Id="rId20" Type="http://schemas.openxmlformats.org/officeDocument/2006/relationships/hyperlink" Target="https://dx.doi.org/10.3406/irlan.2004.1703" TargetMode="External"/><Relationship Id="rId21" Type="http://schemas.openxmlformats.org/officeDocument/2006/relationships/hyperlink" Target="https://hal.science/hal-05143991v1" TargetMode="External"/><Relationship Id="rId22" Type="http://schemas.openxmlformats.org/officeDocument/2006/relationships/hyperlink" Target="https://dx.doi.org/10.3406/irlan.1997.1374" TargetMode="External"/><Relationship Id="rId23" Type="http://schemas.openxmlformats.org/officeDocument/2006/relationships/hyperlink" Target="https://hal.science/hal-05212031v1" TargetMode="External"/><Relationship Id="rId24" Type="http://schemas.openxmlformats.org/officeDocument/2006/relationships/hyperlink" Target="https://dx.doi.org/10.3406/irlan.1997.1387" TargetMode="External"/><Relationship Id="rId25" Type="http://schemas.openxmlformats.org/officeDocument/2006/relationships/hyperlink" Target="https://hal.science/hal-05144017v1" TargetMode="External"/><Relationship Id="rId26" Type="http://schemas.openxmlformats.org/officeDocument/2006/relationships/hyperlink" Target="https://dx.doi.org/10.3406/irlan.1997.1357" TargetMode="External"/><Relationship Id="rId27" Type="http://schemas.openxmlformats.org/officeDocument/2006/relationships/hyperlink" Target="https://hal.science/hal-05616810v1" TargetMode="External"/><Relationship Id="rId28" Type="http://schemas.openxmlformats.org/officeDocument/2006/relationships/hyperlink" Target="https://dx.doi.org/10.4000/edc.2410" TargetMode="External"/><Relationship Id="rId29" Type="http://schemas.openxmlformats.org/officeDocument/2006/relationships/hyperlink" Target="https://hal.science/hal-05606753v1" TargetMode="External"/><Relationship Id="rId30" Type="http://schemas.openxmlformats.org/officeDocument/2006/relationships/hyperlink" Target="https://hal.science/hal-0559229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Imelda Elliott</dc:title>
  <dc:description>CV</dc:description>
  <dc:subject/>
  <cp:keywords/>
  <cp:category/>
  <cp:lastModifiedBy/>
  <dcterms:created xsi:type="dcterms:W3CDTF">2026-05-18T21:52:11+02:00</dcterms:created>
  <dcterms:modified xsi:type="dcterms:W3CDTF">2026-05-18T21:52:11+02:00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