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Inès Anrich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 :</w:t>
      </w:r>
      <w:r>
        <w:rPr/>
        <w:t xml:space="preserve"> ATER en histoire à Sorbonne Université, responsable pédagogique de la préparation à l'agrégation et du master recherche-agrégation (depuis 2022)Docteure en histoireQualifiée aux fonctions de maître de conférence en section 22</w:t>
      </w:r>
    </w:p>
    <w:p>
      <w:pPr/>
      <w:r>
        <w:rPr>
          <w:b w:val="1"/>
          <w:bCs w:val="1"/>
        </w:rPr>
        <w:t xml:space="preserve">2022 :</w:t>
      </w:r>
      <w:r>
        <w:rPr/>
        <w:t xml:space="preserve"> doctorat d'histoire de l'université Paris 1 Panthéon - Sorbonne. &amp;quot;Filles en conflits : les liens familiaux à l'épreuve des vocations religieuses féminines (France et Espagne, années 1830 - années 1900)&amp;quot;. Sous la direction de Dominique Kalifa, Jeanne Moisand et Rebecca Rogers.</w:t>
      </w:r>
      <w:r>
        <w:rPr>
          <w:b w:val="1"/>
          <w:bCs w:val="1"/>
        </w:rPr>
        <w:t xml:space="preserve">2021-2022 :</w:t>
      </w:r>
      <w:r>
        <w:rPr/>
        <w:t xml:space="preserve">  boursière de la Fondation Thiers - Centre de Recherches Humanistes</w:t>
      </w:r>
      <w:r>
        <w:rPr>
          <w:b w:val="1"/>
          <w:bCs w:val="1"/>
        </w:rPr>
        <w:t xml:space="preserve">2020-2021 :</w:t>
      </w:r>
      <w:r>
        <w:rPr/>
        <w:t xml:space="preserve"> ATER en histoire à l'université Paris 1 Panthéon - Sorbonne</w:t>
      </w:r>
      <w:r>
        <w:rPr>
          <w:b w:val="1"/>
          <w:bCs w:val="1"/>
        </w:rPr>
        <w:t xml:space="preserve">2017-2020 :</w:t>
      </w:r>
      <w:r>
        <w:rPr/>
        <w:t xml:space="preserve"> doctorante contractuelle en histoire à l'université Paris 1 Panthéon - Sorbonne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Vocations catholiques. XIXe-XXe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Jusseaume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207, pp.11-29,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⟨10.4000/12sip⟩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sa famille par le mariage ou l’entrée en religion : l’indépendance des jeunes gens en question (France, 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Claire-Lise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Aïcha Limbada</w:t>
              </w:r>
            </w:hyperlink>
          </w:p>
          <w:p>
            <w:pPr/>
            <w:r>
              <w:rPr/>
              <w:t xml:space="preserve">Francisco García González; Sandro Guzzi-Heeb. </w:t>
            </w:r>
            <w:r>
              <w:rPr>
                <w:i w:val="1"/>
                <w:iCs w:val="1"/>
              </w:rPr>
              <w:t xml:space="preserve">Historia de la Familia, Historia Social. Experiencias de investigación en España y en Europa, ss. XVI-XIX</w:t>
            </w:r>
            <w:r>
              <w:rPr/>
              <w:t xml:space="preserve">, Ediciones Trea, pp.695-718, 2023, Historia Social de la Población, Estudios históricos La Olmeda, 978–84-19823–09‑0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institutions religieuses par le genre : subordination, agentivité et émancipation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2023, 24 (1), pp.177-187.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⟨10.3917/hyp.201.0177⟩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familial à l’épreuve du couvent : les oppositions des parents à la vocation de leur fille en France et en Espagne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N° 279 (2), pp.31-48.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⟨10.3917/lms1.279.0031⟩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parents : devenir et être parent en fonction des contextes géographiques, historiques et culturels. Compte rendu du colloque au Campus Condorcet, Aubervilliers, 6 et 7 février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Unterreiner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n°139-140 (2), pp.117-121.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⟨10.3917/rpsf.139.0117⟩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Captations d’héritages » : les enjeux juridiques et judiciaires d’un combat anticlérical (France, 1880-1905)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Anrich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n° 698 (2), pp.365-386.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⟨10.3917/rhis.212.0365⟩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hal-04058139v1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89839v1" TargetMode="External"/><Relationship Id="rId9" Type="http://schemas.openxmlformats.org/officeDocument/2006/relationships/hyperlink" Target="https://hal.science/search/index/?q=*&amp;authFullName_s=Anne Jusseaume" TargetMode="External"/><Relationship Id="rId10" Type="http://schemas.openxmlformats.org/officeDocument/2006/relationships/hyperlink" Target="https://hal.science/search/index/?q=*&amp;authFullName_s=In&#232;s Anrich" TargetMode="External"/><Relationship Id="rId11" Type="http://schemas.openxmlformats.org/officeDocument/2006/relationships/hyperlink" Target="https://dx.doi.org/10.4000/12sip" TargetMode="External"/><Relationship Id="rId12" Type="http://schemas.openxmlformats.org/officeDocument/2006/relationships/hyperlink" Target="https://hal.science/hal-04909410v1" TargetMode="External"/><Relationship Id="rId13" Type="http://schemas.openxmlformats.org/officeDocument/2006/relationships/hyperlink" Target="https://hal.science/search/index/?q=*&amp;authFullName_s=Claire-Lise Gaillard" TargetMode="External"/><Relationship Id="rId14" Type="http://schemas.openxmlformats.org/officeDocument/2006/relationships/hyperlink" Target="https://hal.science/search/index/?q=*&amp;authFullName_s=A&#239;cha Limbada" TargetMode="External"/><Relationship Id="rId15" Type="http://schemas.openxmlformats.org/officeDocument/2006/relationships/hyperlink" Target="https://shs.hal.science/halshs-04319378v1" TargetMode="External"/><Relationship Id="rId16" Type="http://schemas.openxmlformats.org/officeDocument/2006/relationships/hyperlink" Target="https://hal.science/search/index/?q=*&amp;authFullName_s=Justine Audebrand" TargetMode="External"/><Relationship Id="rId17" Type="http://schemas.openxmlformats.org/officeDocument/2006/relationships/hyperlink" Target="https://dx.doi.org/10.3917/hyp.201.0177" TargetMode="External"/><Relationship Id="rId18" Type="http://schemas.openxmlformats.org/officeDocument/2006/relationships/hyperlink" Target="https://hal.science/hal-04058124v1" TargetMode="External"/><Relationship Id="rId19" Type="http://schemas.openxmlformats.org/officeDocument/2006/relationships/hyperlink" Target="https://dx.doi.org/10.3917/lms1.279.0031" TargetMode="External"/><Relationship Id="rId20" Type="http://schemas.openxmlformats.org/officeDocument/2006/relationships/hyperlink" Target="https://hal.science/hal-04058222v1" TargetMode="External"/><Relationship Id="rId21" Type="http://schemas.openxmlformats.org/officeDocument/2006/relationships/hyperlink" Target="https://hal.science/search/index/?q=*&amp;authFullName_s=Anne Unterreiner" TargetMode="External"/><Relationship Id="rId22" Type="http://schemas.openxmlformats.org/officeDocument/2006/relationships/hyperlink" Target="https://dx.doi.org/10.3917/rpsf.139.0117" TargetMode="External"/><Relationship Id="rId23" Type="http://schemas.openxmlformats.org/officeDocument/2006/relationships/hyperlink" Target="https://hal.science/hal-04058139v1" TargetMode="External"/><Relationship Id="rId24" Type="http://schemas.openxmlformats.org/officeDocument/2006/relationships/hyperlink" Target="https://dx.doi.org/10.3917/rhis.212.0365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Anrich</dc:title>
  <dc:description>CV</dc:description>
  <dc:subject/>
  <cp:keywords/>
  <cp:category/>
  <cp:lastModifiedBy/>
  <dcterms:created xsi:type="dcterms:W3CDTF">2026-04-29T22:56:46+02:00</dcterms:created>
  <dcterms:modified xsi:type="dcterms:W3CDTF">2026-04-29T22:56:46+02:00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