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 Semenoff-Tian-Chansky-Baïdine </w:t>
      </w:r>
      <w:r>
        <w:rPr>
          <w:color w:val="641e6e"/>
        </w:rPr>
        <w:t xml:space="preserve">Maître de conférences au Département d'Études russes et polonaises. Université de Caen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souvenirs du géographe Véniamine Semenov-Tian-Chanski sur les révolutions de 1917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Semenoff-Tian-Chansky-Baïdine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2020, 1917 : les révolutions russes, le chantier d'une nouvelle culture ?, 51, pp.175-202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Bounina (1774-1829), une femme émancipée avant l’heure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Semenoff-Tian-Chansky-Baïdine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2017, Autour de l’utopie et du pouvoir. Hommage à Michel Niqueux, 44-45, pp.211-232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hal-02152186v1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l’utopie et du pouvoir. Hommage à Michel Niqueux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Semenoff-Tian-Chansky-Baïdine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Vilnet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44-45, 566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hal-02152206v1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de la famille Semenov-Tian-Chanski sur le siège de Leningrad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Zadneprovskaïa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Mikhaïl Semenov-Tian-Shansky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Semenoff-Tian-Chansky-Baïdine</w:t>
              </w:r>
            </w:hyperlink>
          </w:p>
          <w:p>
            <w:pPr/>
            <w:r>
              <w:rPr/>
              <w:t xml:space="preserve">Caroline Bérenger; Viviana Agostini-Ouafi. </w:t>
            </w:r>
            <w:r>
              <w:rPr>
                <w:i w:val="1"/>
                <w:iCs w:val="1"/>
              </w:rPr>
              <w:t xml:space="preserve">Sous la glace et les débris du temps. Front de l’Est et bombardements en Europe</w:t>
            </w:r>
            <w:r>
              <w:rPr/>
              <w:t xml:space="preserve">, 2, Indigo &amp; Côté-femmes éditions, pp.201-226, 2017, (Archives plurilingues et témoignages), 978-2-35260-141-8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de la peinture et l'évolution du régime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Irène Semenoff-Tian-Chansky</w:t>
              </w:r>
            </w:hyperlink>
          </w:p>
          <w:p>
            <w:pPr/>
            <w:r>
              <w:rPr/>
              <w:t xml:space="preserve">Wladimir Berelowitch et Laurent Gervereau (éd.). </w:t>
            </w:r>
            <w:r>
              <w:rPr>
                <w:i w:val="1"/>
                <w:iCs w:val="1"/>
              </w:rPr>
              <w:t xml:space="preserve">Russie-URSS, 1914-1991, Changements de regards</w:t>
            </w:r>
            <w:r>
              <w:rPr/>
              <w:t xml:space="preserve">, BDIC, pp.154-158,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hal-02152227v1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261657v1" TargetMode="External"/><Relationship Id="rId8" Type="http://schemas.openxmlformats.org/officeDocument/2006/relationships/hyperlink" Target="https://hal.science/search/index/?q=*&amp;authFullName_s=Ir&#232;ne Semenoff-Tian-Chansky-Ba&#239;dine" TargetMode="External"/><Relationship Id="rId9" Type="http://schemas.openxmlformats.org/officeDocument/2006/relationships/hyperlink" Target="https://normandie-univ.hal.science/hal-02152186v1" TargetMode="External"/><Relationship Id="rId10" Type="http://schemas.openxmlformats.org/officeDocument/2006/relationships/hyperlink" Target="https://normandie-univ.hal.science/hal-02152206v1" TargetMode="External"/><Relationship Id="rId11" Type="http://schemas.openxmlformats.org/officeDocument/2006/relationships/hyperlink" Target="https://hal.science/search/index/?q=*&amp;authFullName_s=Genevi&#232;ve Vilnet" TargetMode="External"/><Relationship Id="rId12" Type="http://schemas.openxmlformats.org/officeDocument/2006/relationships/hyperlink" Target="https://normandie-univ.hal.science/hal-02152252v1" TargetMode="External"/><Relationship Id="rId13" Type="http://schemas.openxmlformats.org/officeDocument/2006/relationships/hyperlink" Target="https://hal.science/search/index/?q=*&amp;authFullName_s=Alexandra Zadneprovska&#239;a" TargetMode="External"/><Relationship Id="rId14" Type="http://schemas.openxmlformats.org/officeDocument/2006/relationships/hyperlink" Target="https://hal.science/search/index/?q=*&amp;authFullName_s=Mikha&#239;l Semenov-Tian-Shansky" TargetMode="External"/><Relationship Id="rId15" Type="http://schemas.openxmlformats.org/officeDocument/2006/relationships/hyperlink" Target="https://normandie-univ.hal.science/hal-02152227v1" TargetMode="External"/><Relationship Id="rId16" Type="http://schemas.openxmlformats.org/officeDocument/2006/relationships/hyperlink" Target="https://hal.science/search/index/?q=*&amp;authFullName_s=Ir&#232;ne Semenoff-Tian-Chansky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Semenoff-Tian-Chansky-Baïdine</dc:title>
  <dc:description>CV</dc:description>
  <dc:subject/>
  <cp:keywords/>
  <cp:category/>
  <cp:lastModifiedBy/>
  <dcterms:created xsi:type="dcterms:W3CDTF">2026-04-08T15:07:37+02:00</dcterms:created>
  <dcterms:modified xsi:type="dcterms:W3CDTF">2026-04-08T15:07:37+02:00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