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Carré Dréan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iris-carre-drean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0009-0009-5093-9781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Iris Carré Dréan est doctorante en études théâtrales, inscrite en troisième année sous la direction de Madame Sandrine Le Pors, à l’Université Paul Valéry – Montpellier 3.Enseignante agrégée en Lettres Modernes depuis 2020, elle est actuellement A.T.E.R. à l’Université Paul Valéry – Montpellier 3 dans le département d’Etudes Théâtrales.</w:t>
      </w:r>
    </w:p>
    <w:p>
      <w:pPr/>
      <w:r>
        <w:rPr/>
        <w:t xml:space="preserve">Sa recherche doctorale s'intitule &amp;quot;Fabrice Melquiot, une dramaturgie de l'empathie&amp;quot;.</w:t>
      </w:r>
    </w:p>
    <w:p>
      <w:pPr/>
      <w:r>
        <w:rPr/>
        <w:t xml:space="preserve">Principaux axes de recherche :</w:t>
      </w:r>
    </w:p>
    <w:p>
      <w:pPr>
        <w:numPr>
          <w:ilvl w:val="0"/>
          <w:numId w:val="2"/>
        </w:numPr>
      </w:pPr>
      <w:r>
        <w:rPr/>
        <w:t xml:space="preserve">Poétique du drame contemporain</w:t>
      </w:r>
    </w:p>
    <w:p>
      <w:pPr>
        <w:numPr>
          <w:ilvl w:val="0"/>
          <w:numId w:val="2"/>
        </w:numPr>
      </w:pPr>
      <w:r>
        <w:rPr/>
        <w:t xml:space="preserve">Dramaturgie de Fabrice Melquiot</w:t>
      </w:r>
    </w:p>
    <w:p>
      <w:pPr>
        <w:numPr>
          <w:ilvl w:val="0"/>
          <w:numId w:val="2"/>
        </w:numPr>
      </w:pPr>
      <w:r>
        <w:rPr/>
        <w:t xml:space="preserve">Théâtre des voix</w:t>
      </w:r>
    </w:p>
    <w:p>
      <w:pPr>
        <w:numPr>
          <w:ilvl w:val="0"/>
          <w:numId w:val="2"/>
        </w:numPr>
      </w:pPr>
      <w:r>
        <w:rPr/>
        <w:t xml:space="preserve">Éthique et empathie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pris mon père sur mes épaules de Fabrice Melquiot : l’épique du &amp;quot;petit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-Qui parle ?/-Moi, dedans. » Haptonomie et dialogues avec le fœtus dans Bouli année zéro.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10, https://percees.uqam.ca/fr/la-revue-dossier/theatres-contemporains-de-la-naissance-et-poetiques-de-laccouchement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musicale sans musique des Pages de Philippe Jaffeux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7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Ebenezer et Nour au pays des merveilles. Drame initiatique et mises en abyme métaphoriques dans Embrouilleurs ! de Jan Sobrie et Rave Ruëll et dans Jasmins du désert de George Elias Tobal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Carré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écritures dramatiques de langue néerlandaise (Flandre et Pays-Bas)</w:t>
            </w:r>
            <w:r>
              <w:rPr/>
              <w:t xml:space="preserve">, Université Paul Valéry Montpellier 3, Nov 2024, Montpellier,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⟨10.3917/lspf.032.0051⟩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hal-04904061v1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8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C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carre-drean" TargetMode="External"/><Relationship Id="rId8" Type="http://schemas.openxmlformats.org/officeDocument/2006/relationships/hyperlink" Target="https://orcid.org/0009-0009-5093-9781" TargetMode="External"/><Relationship Id="rId9" Type="http://schemas.openxmlformats.org/officeDocument/2006/relationships/hyperlink" Target="https://hal.science/hal-04469593v1" TargetMode="External"/><Relationship Id="rId10" Type="http://schemas.openxmlformats.org/officeDocument/2006/relationships/hyperlink" Target="https://hal.science/search/index/?q=*&amp;authFullName_s=Iris Carr&#233; Dr&#233;an" TargetMode="External"/><Relationship Id="rId11" Type="http://schemas.openxmlformats.org/officeDocument/2006/relationships/hyperlink" Target="https://hal.science/hal-04469599v1" TargetMode="External"/><Relationship Id="rId12" Type="http://schemas.openxmlformats.org/officeDocument/2006/relationships/hyperlink" Target="https://univ-montpellier3-paul-valery.hal.science/hal-04219982v1" TargetMode="External"/><Relationship Id="rId13" Type="http://schemas.openxmlformats.org/officeDocument/2006/relationships/hyperlink" Target="https://hal.science/hal-04904061v1" TargetMode="External"/><Relationship Id="rId14" Type="http://schemas.openxmlformats.org/officeDocument/2006/relationships/hyperlink" Target="https://dx.doi.org/10.3917/lspf.032.005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Carré Dréan</dc:title>
  <dc:description>CV</dc:description>
  <dc:subject/>
  <cp:keywords/>
  <cp:category/>
  <cp:lastModifiedBy/>
  <dcterms:created xsi:type="dcterms:W3CDTF">2026-04-16T09:43:44+02:00</dcterms:created>
  <dcterms:modified xsi:type="dcterms:W3CDTF">2026-04-16T09:43:44+02:00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