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Gaborieau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isabelle-gaborieau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0009-0001-6924-4164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156371928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dans la formation professionnelle continue et par apprentissage de l’enseignement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Hélène Buisson-Fenet; Régis Guyon. </w:t>
            </w:r>
            <w:r>
              <w:rPr>
                <w:i w:val="1"/>
                <w:iCs w:val="1"/>
              </w:rPr>
              <w:t xml:space="preserve">L’école écologique : s’ajuster ou transformer ?</w:t>
            </w:r>
            <w:r>
              <w:rPr/>
              <w:t xml:space="preserve">, ENS Éditions, pp.71-85, 2025, 979-10-362-0836-2.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⟨10.4000/13yct⟩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Enseigner à produire autrement. Une opportunité pour travailler les paradoxes inhérents à l’enseignement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</w:p>
          <w:p>
            <w:pPr/>
            <w:r>
              <w:rPr/>
              <w:t xml:space="preserve">Nathalie Joly; Lucie Dupré; Sandrine Petit. </w:t>
            </w:r>
            <w:r>
              <w:rPr>
                <w:i w:val="1"/>
                <w:iCs w:val="1"/>
              </w:rPr>
              <w:t xml:space="preserve">D'une agriculture l'autre. Conflictualités, expérimentations, transmissions</w:t>
            </w:r>
            <w:r>
              <w:rPr/>
              <w:t xml:space="preserve">, Éducagri éditions, pp.109 à 122, 2023, 9791027505067.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⟨10.3917/edagri.joly.2023.01.0109⟩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De l’instrumentation comme moyen de donner de la “saveur aux savoirs”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Isabelle Gaborieau; Michel Vidal. </w:t>
            </w:r>
            <w:r>
              <w:rPr>
                <w:i w:val="1"/>
                <w:iCs w:val="1"/>
              </w:rPr>
              <w:t xml:space="preserve">Enseigner à produire autrement. Repères, démarche et outils pour former aux transitions agroécologiques</w:t>
            </w:r>
            <w:r>
              <w:rPr/>
              <w:t xml:space="preserve">, Educagri éditions, pp.97-109, 2022, 9791027504787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À la recherche de l’apprenant idéal-type en équipe pluridisciplinaire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Isabelle Gaborieau; Michel Vidal. </w:t>
            </w:r>
            <w:r>
              <w:rPr>
                <w:i w:val="1"/>
                <w:iCs w:val="1"/>
              </w:rPr>
              <w:t xml:space="preserve">Enseigner à produire autrement. Repères, démarche et outils pour former aux transitions agroécologiques</w:t>
            </w:r>
            <w:r>
              <w:rPr/>
              <w:t xml:space="preserve">, Educagri éditions, pp.45-53, 2022, 9791027504787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Quelques repères sur l’agroécologie et les transitions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Isabelle Gaborieau; Michel Vidal. </w:t>
            </w:r>
            <w:r>
              <w:rPr>
                <w:i w:val="1"/>
                <w:iCs w:val="1"/>
              </w:rPr>
              <w:t xml:space="preserve">Enseigner à produire autrement. Repères, démarche et outils pour former aux transitions agroécologiques</w:t>
            </w:r>
            <w:r>
              <w:rPr/>
              <w:t xml:space="preserve">, Educagri éditions, pp.15-40, 2022, 9791027504787.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⟨10.3917/edagri.gabor.2022.01.0019⟩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français engagé dans les plans « Enseigner à produire autrement » pour former à la transition (agro)écologique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⟨10.3917/pour.247.0025⟩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des haies multifonctionnelles : accompagnement d’équipes pédagogiques engagées dans des dispositifs partenariaux territoriaux et scientifiques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pp.259-272.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⟨10.3917/pour.247.0259⟩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à produire autrement », ou comment le travail et l’image des enseignants et formateurs sont bousculés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pp.179-191.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⟨10.4000/11w14⟩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équipes sur le chemin pour former aux transitions et à l'agroécologie : des repères en construction, des besoins d'accompagnement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Pujos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Expériences collectives pour former aux transitions et à l'agroécologie dans l'enseignement technique agricole, 248, pp.291-322.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⟨10.3917/pour.248.0291⟩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paradoxale à porter une politique éducative visant l’agroécologie dans un contexte de politiques agricoles marqué par un certain recul sur les questions écologiques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Demeurant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 (1), pp.17-31.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⟨10.3917/pour.248.0017⟩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loin.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pp.45-50.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⟨10.3917/pour.247.0045⟩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alternatives forestières : quelle prise en compte des mutations socio-écologiques des forêts françaises par l’enseignement agricole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246 (2), pp.133-147.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⟨10.3917/pour.246.0133⟩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 l’innovation pédagogique a été générée par l’obligation de faire face à l’enseignement de la transition agroécologique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d’enseignants pour accompagner ses transformations dans l’enseignement agricole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2021, 22,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des projets éducatifs dans l’enseignement agricole en lien avec la transition agro-écologique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Clarisse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234-235 (2-3), pp.171-181.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⟨10.3917/pour.234.0171⟩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deux pratiques enseignantes dans le cadre de l’accompagnement de la Transition agro-écologique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Valoriser les savoirs expérientiels développés dans les établissements agricoles pour former aux transitions et à l’agroécologie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248, pp.91-102, 2024, Expériences collectives pour former aux transitions et à l'agroécologie dans l'enseignement technique agricole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pouvoir, liens à la nature et mutations des forêts françaises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246, pp.41-45,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⟨10.3917/pour.246.0041⟩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produire autrement. Repères, démarche et outils pour former aux transitions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/>
              <w:t xml:space="preserve">Éducagri éditions, pp.248, 2022, 9791027504787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Agenda 21 d'établissement d'enseignement et de formation. Lycée agricoles publics picards et autres 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/>
              <w:t xml:space="preserve">Éducagri éditions, pp.352, 2011, 9782844448538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produire autrement' en baccalauréat professionnel, entre empêchements et puissance d'agir : le cas du baccalauréat professionnel CGEA (Conduite et gestion de l'entreprise agricole) dans le cadre du Projet agroécologique pour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Education. Université Bourgogne Franche-Comté,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2019UBFCH045⟩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tel-02892013v1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intégratif et dispositif de formation – accompagnement L’exemple de l’enseignement du plan de gestion de la haie multifonctionnelle dans l’enseignement agricole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"Changements et Transitions: enjeux pour les éducations à l'environnement et au développement durable."</w:t>
            </w:r>
            <w:r>
              <w:rPr/>
              <w:t xml:space="preserve">, Nov 2017, Toulouse,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⟨10.26147/geode.act.wrdg-w106⟩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limace et le blaireau » ou l'enseignement agricole confronté à la tran- sition agro-écologique Petits enseignements à l'usage des enseignants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hal-02304093v1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D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gaborieau" TargetMode="External"/><Relationship Id="rId9" Type="http://schemas.openxmlformats.org/officeDocument/2006/relationships/hyperlink" Target="https://orcid.org/0009-0001-6924-4164" TargetMode="External"/><Relationship Id="rId10" Type="http://schemas.openxmlformats.org/officeDocument/2006/relationships/hyperlink" Target="https://www.idref.fr/156371928" TargetMode="External"/><Relationship Id="rId11" Type="http://schemas.openxmlformats.org/officeDocument/2006/relationships/hyperlink" Target="https://cnam.hal.science/hal-05400648v1" TargetMode="External"/><Relationship Id="rId12" Type="http://schemas.openxmlformats.org/officeDocument/2006/relationships/hyperlink" Target="https://hal.science/search/index/?q=*&amp;authFullName_s=Isabelle Gaborieau" TargetMode="External"/><Relationship Id="rId13" Type="http://schemas.openxmlformats.org/officeDocument/2006/relationships/hyperlink" Target="https://dx.doi.org/10.4000/13yct" TargetMode="External"/><Relationship Id="rId14" Type="http://schemas.openxmlformats.org/officeDocument/2006/relationships/hyperlink" Target="https://cnam.hal.science/hal-05400688v1" TargetMode="External"/><Relationship Id="rId15" Type="http://schemas.openxmlformats.org/officeDocument/2006/relationships/hyperlink" Target="https://hal.science/search/index/?q=*&amp;authFullName_s=B&#233;atrice D&#233;grange" TargetMode="External"/><Relationship Id="rId16" Type="http://schemas.openxmlformats.org/officeDocument/2006/relationships/hyperlink" Target="https://dx.doi.org/10.3917/edagri.joly.2023.01.0109" TargetMode="External"/><Relationship Id="rId17" Type="http://schemas.openxmlformats.org/officeDocument/2006/relationships/hyperlink" Target="https://cnam.hal.science/hal-04054163v1" TargetMode="External"/><Relationship Id="rId18" Type="http://schemas.openxmlformats.org/officeDocument/2006/relationships/hyperlink" Target="https://cnam.hal.science/hal-04054141v1" TargetMode="External"/><Relationship Id="rId19" Type="http://schemas.openxmlformats.org/officeDocument/2006/relationships/hyperlink" Target="https://cnam.hal.science/hal-05400775v1" TargetMode="External"/><Relationship Id="rId20" Type="http://schemas.openxmlformats.org/officeDocument/2006/relationships/hyperlink" Target="https://dx.doi.org/10.3917/edagri.gabor.2022.01.0019" TargetMode="External"/><Relationship Id="rId21" Type="http://schemas.openxmlformats.org/officeDocument/2006/relationships/hyperlink" Target="https://hal.inrae.fr/hal-04546869v1" TargetMode="External"/><Relationship Id="rId22" Type="http://schemas.openxmlformats.org/officeDocument/2006/relationships/hyperlink" Target="https://hal.science/search/index/?q=*&amp;authFullName_s=Marie-Ang&#233;lina Magne" TargetMode="External"/><Relationship Id="rId23" Type="http://schemas.openxmlformats.org/officeDocument/2006/relationships/hyperlink" Target="https://hal.science/search/index/?q=*&amp;authFullName_s=Laurent Bedoussac" TargetMode="External"/><Relationship Id="rId24" Type="http://schemas.openxmlformats.org/officeDocument/2006/relationships/hyperlink" Target="https://hal.science/search/index/?q=*&amp;authFullName_s=Benoit Berger" TargetMode="External"/><Relationship Id="rId25" Type="http://schemas.openxmlformats.org/officeDocument/2006/relationships/hyperlink" Target="https://dx.doi.org/10.3917/pour.247.0025" TargetMode="External"/><Relationship Id="rId26" Type="http://schemas.openxmlformats.org/officeDocument/2006/relationships/hyperlink" Target="https://institut-agro-dijon.hal.science/hal-04577640v1" TargetMode="External"/><Relationship Id="rId27" Type="http://schemas.openxmlformats.org/officeDocument/2006/relationships/hyperlink" Target="https://hal.science/search/index/?q=*&amp;authFullName_s=Christian Peltier" TargetMode="External"/><Relationship Id="rId28" Type="http://schemas.openxmlformats.org/officeDocument/2006/relationships/hyperlink" Target="https://dx.doi.org/10.3917/pour.247.0259" TargetMode="External"/><Relationship Id="rId29" Type="http://schemas.openxmlformats.org/officeDocument/2006/relationships/hyperlink" Target="https://institut-agro-dijon.hal.science/hal-04577747v1" TargetMode="External"/><Relationship Id="rId30" Type="http://schemas.openxmlformats.org/officeDocument/2006/relationships/hyperlink" Target="https://dx.doi.org/10.4000/11w14" TargetMode="External"/><Relationship Id="rId31" Type="http://schemas.openxmlformats.org/officeDocument/2006/relationships/hyperlink" Target="https://hal.inrae.fr/hal-04834267v1" TargetMode="External"/><Relationship Id="rId32" Type="http://schemas.openxmlformats.org/officeDocument/2006/relationships/hyperlink" Target="https://hal.science/search/index/?q=*&amp;authFullName_s=Anne Pujos" TargetMode="External"/><Relationship Id="rId33" Type="http://schemas.openxmlformats.org/officeDocument/2006/relationships/hyperlink" Target="https://hal.science/search/index/?q=*&amp;authFullName_s=Marion Diaz" TargetMode="External"/><Relationship Id="rId34" Type="http://schemas.openxmlformats.org/officeDocument/2006/relationships/hyperlink" Target="https://hal.science/search/index/?q=*&amp;authFullName_s=Fran&#231;ois Guerrier" TargetMode="External"/><Relationship Id="rId35" Type="http://schemas.openxmlformats.org/officeDocument/2006/relationships/hyperlink" Target="https://dx.doi.org/10.3917/pour.248.0291" TargetMode="External"/><Relationship Id="rId36" Type="http://schemas.openxmlformats.org/officeDocument/2006/relationships/hyperlink" Target="https://institut-agro-montpellier.hal.science/hal-04938502v1" TargetMode="External"/><Relationship Id="rId37" Type="http://schemas.openxmlformats.org/officeDocument/2006/relationships/hyperlink" Target="https://hal.science/search/index/?q=*&amp;authFullName_s=Tony Demeurant" TargetMode="External"/><Relationship Id="rId38" Type="http://schemas.openxmlformats.org/officeDocument/2006/relationships/hyperlink" Target="https://dx.doi.org/10.3917/pour.248.0017" TargetMode="External"/><Relationship Id="rId39" Type="http://schemas.openxmlformats.org/officeDocument/2006/relationships/hyperlink" Target="https://hal.science/hal-04501970v1" TargetMode="External"/><Relationship Id="rId40" Type="http://schemas.openxmlformats.org/officeDocument/2006/relationships/hyperlink" Target="https://hal.science/search/index/?q=*&amp;authFullName_s=Philippe Hirou" TargetMode="External"/><Relationship Id="rId41" Type="http://schemas.openxmlformats.org/officeDocument/2006/relationships/hyperlink" Target="https://hal.science/search/index/?q=*&amp;authFullName_s=Florence Pinton-Lescure" TargetMode="External"/><Relationship Id="rId42" Type="http://schemas.openxmlformats.org/officeDocument/2006/relationships/hyperlink" Target="https://hal.science/search/index/?q=*&amp;authFullName_s=Thibaut Preux" TargetMode="External"/><Relationship Id="rId43" Type="http://schemas.openxmlformats.org/officeDocument/2006/relationships/hyperlink" Target="https://dx.doi.org/10.3917/pour.247.0045" TargetMode="External"/><Relationship Id="rId44" Type="http://schemas.openxmlformats.org/officeDocument/2006/relationships/hyperlink" Target="https://institut-agro-dijon.hal.science/hal-04577709v1" TargetMode="External"/><Relationship Id="rId45" Type="http://schemas.openxmlformats.org/officeDocument/2006/relationships/hyperlink" Target="https://dx.doi.org/10.3917/pour.246.0133" TargetMode="External"/><Relationship Id="rId46" Type="http://schemas.openxmlformats.org/officeDocument/2006/relationships/hyperlink" Target="https://institut-agro-dijon.hal.science/hal-03675262v1" TargetMode="External"/><Relationship Id="rId47" Type="http://schemas.openxmlformats.org/officeDocument/2006/relationships/hyperlink" Target="https://hal.science/search/index/?q=*&amp;authFullName_s=Patrick Mayen" TargetMode="External"/><Relationship Id="rId48" Type="http://schemas.openxmlformats.org/officeDocument/2006/relationships/hyperlink" Target="https://hal.science/search/index/?q=*&amp;authFullName_s=B&#233;atrice Degrange" TargetMode="External"/><Relationship Id="rId49" Type="http://schemas.openxmlformats.org/officeDocument/2006/relationships/hyperlink" Target="https://cnam.hal.science/hal-03346309v1" TargetMode="External"/><Relationship Id="rId50" Type="http://schemas.openxmlformats.org/officeDocument/2006/relationships/hyperlink" Target="https://institut-agro-dijon.hal.science/hal-04577720v1" TargetMode="External"/><Relationship Id="rId51" Type="http://schemas.openxmlformats.org/officeDocument/2006/relationships/hyperlink" Target="https://hal.science/search/index/?q=*&amp;authFullName_s=Clarisse Blanchard" TargetMode="External"/><Relationship Id="rId52" Type="http://schemas.openxmlformats.org/officeDocument/2006/relationships/hyperlink" Target="https://dx.doi.org/10.3917/pour.234.0171" TargetMode="External"/><Relationship Id="rId53" Type="http://schemas.openxmlformats.org/officeDocument/2006/relationships/hyperlink" Target="https://institut-agro-dijon.hal.science/hal-04027373v1" TargetMode="External"/><Relationship Id="rId54" Type="http://schemas.openxmlformats.org/officeDocument/2006/relationships/hyperlink" Target="https://hal.science/hal-04449825v1" TargetMode="External"/><Relationship Id="rId55" Type="http://schemas.openxmlformats.org/officeDocument/2006/relationships/hyperlink" Target="https://hal.science/search/index/?q=*&amp;authFullName_s=Florence Pinton" TargetMode="External"/><Relationship Id="rId56" Type="http://schemas.openxmlformats.org/officeDocument/2006/relationships/hyperlink" Target="https://hal.inrae.fr/hal-04832652v1" TargetMode="External"/><Relationship Id="rId57" Type="http://schemas.openxmlformats.org/officeDocument/2006/relationships/hyperlink" Target="https://hal.science/hal-04215772v1" TargetMode="External"/><Relationship Id="rId58" Type="http://schemas.openxmlformats.org/officeDocument/2006/relationships/hyperlink" Target="https://hal.science/search/index/?q=*&amp;authFullName_s=Adrien Baysse-Lain&#233;" TargetMode="External"/><Relationship Id="rId59" Type="http://schemas.openxmlformats.org/officeDocument/2006/relationships/hyperlink" Target="https://dx.doi.org/10.3917/pour.246.0041" TargetMode="External"/><Relationship Id="rId60" Type="http://schemas.openxmlformats.org/officeDocument/2006/relationships/hyperlink" Target="https://cnam.hal.science/hal-04053999v1" TargetMode="External"/><Relationship Id="rId61" Type="http://schemas.openxmlformats.org/officeDocument/2006/relationships/hyperlink" Target="https://hal.science/search/index/?q=*&amp;authFullName_s=Michel Vidal" TargetMode="External"/><Relationship Id="rId62" Type="http://schemas.openxmlformats.org/officeDocument/2006/relationships/hyperlink" Target="https://cnam.hal.science/hal-05400738v1" TargetMode="External"/><Relationship Id="rId63" Type="http://schemas.openxmlformats.org/officeDocument/2006/relationships/hyperlink" Target="https://theses.hal.science/tel-02892013v1" TargetMode="External"/><Relationship Id="rId64" Type="http://schemas.openxmlformats.org/officeDocument/2006/relationships/hyperlink" Target="https://www.theses.fr/2019UBFCH045" TargetMode="External"/><Relationship Id="rId65" Type="http://schemas.openxmlformats.org/officeDocument/2006/relationships/hyperlink" Target="https://hal.science/hal-02299134v1" TargetMode="External"/><Relationship Id="rId66" Type="http://schemas.openxmlformats.org/officeDocument/2006/relationships/hyperlink" Target="https://dx.doi.org/10.26147/geode.act.wrdg-w106" TargetMode="External"/><Relationship Id="rId67" Type="http://schemas.openxmlformats.org/officeDocument/2006/relationships/hyperlink" Target="https://hal.science/hal-02304093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Gaborieau</dc:title>
  <dc:description>CV</dc:description>
  <dc:subject/>
  <cp:keywords/>
  <cp:category/>
  <cp:lastModifiedBy/>
  <dcterms:created xsi:type="dcterms:W3CDTF">2026-04-07T09:57:48+02:00</dcterms:created>
  <dcterms:modified xsi:type="dcterms:W3CDTF">2026-04-07T09:57:48+02:00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