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Hirtzlin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isabelle-hirtzlin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0000-0003-0752-1784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080467962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d’une approche centrée sur les ressources et l’efficience des établissements de santé. L’exemple de la chirurgie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2024, 1 (5), pp.70-95.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⟨10.48611/isbn.978-2-406-16499-9⟩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mise en place des groupements hospitaliers de territoires sur les départements d'information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 Pors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Lê-Leplat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d’épargne santé : vers un nouveau mode de financement des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2017, 110,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l'activité 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(2-3),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restrictions budgétaires et amélioration de l’efficience du système de santé? l'exemple de la chirurgie en France et au Royaume-Uni.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à l’épisode de soins pour la chirurgie aux Etats Unis : principes, mise en œuvre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558, pp.290-295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chimiothérapie anticancéreuse en hospitalisation à domicile (HAD) à partir du PMSI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A.-L. Couillerot-Peyrondet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Rumeau-Pichon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XXVIIIe Congrès national Émois, Nancy, 26 et 27 mars 2015, 63 (Supplément 1), pp.S22.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⟨10.1016/j.respe.2015.01.050⟩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individuel du cancer du sein des femmes de 50 à 74 ans en France en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2012, 35-36-37 pp.410-412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pour les maladies rares : outils d'émancipation du patient ou source d'une plus grande vulnérabilité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santé : penser le corps et le temps du soins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nouvelles configurations organisationnelles dans le secteur de la santé : proposition d’un cadre d’analyse à partir de la théorie ancrée et de monographies de 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économistes de la santé français</w:t>
            </w:r>
            <w:r>
              <w:rPr/>
              <w:t xml:space="preserve">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Comptabilité Nationale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l'Association de Comptabilité Nationale« Vertus, limites et perspectives de la comptabilité nationale »</w:t>
            </w:r>
            <w:r>
              <w:rPr/>
              <w:t xml:space="preserve">, Jun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l’Activité 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XIème journée du Journal de Gestion et d'Economie Médicale- la T2A : historique, bilan et perspectives d'évolution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budget cuts and efficiency of hospitals in France and the United Kingdom: the example of the tariff policy for day surgery.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L’État et les services publics à l’ère des restrictions budgétaires : regards croisés France – Royaume-Uni</w:t>
            </w:r>
            <w:r>
              <w:rPr/>
              <w:t xml:space="preserve">, Université de Paris 1, France Stratégie, Fondation Gabriel Péri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National des Dépenses d'Assurance Maladie : d'un outil global de régulation à une simple prévision des dépenses.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de réformes en management public: Et après ?</w:t>
            </w:r>
            <w:r>
              <w:rPr/>
              <w:t xml:space="preserve">, Nov 2003,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survey on the use of digital technology by patients with a rare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et Conférence Solhand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d'économie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216 p., 2018, Fiches, 9782340026568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 renouveau du modèle de tarification de la chirurgie ambulatoire : les recommandations de la Haute Autorité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Private Health Insurance in France : New Challenges for Employer-Based Complementary Health Insurance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autour de la protection sociale complémentaire d'entreprise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the &amp;quot;Health for all&amp;quot; commitment. Which model for health insurance ? Some lessons from the European and USA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and Pitfalls of Health Care Spending Targets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orphelines et rares ; Technologies, Information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d'économie de la Sorbonne (CNRS - UMR 8174).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la chirurgie ambulatoire en France et à l’étranger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[Rapport de recherche] Haute autorité de santé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hal-01402255v1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2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rtzlin" TargetMode="External"/><Relationship Id="rId8" Type="http://schemas.openxmlformats.org/officeDocument/2006/relationships/hyperlink" Target="https://orcid.org/0000-0003-0752-1784" TargetMode="External"/><Relationship Id="rId9" Type="http://schemas.openxmlformats.org/officeDocument/2006/relationships/hyperlink" Target="https://www.idref.fr/080467962" TargetMode="External"/><Relationship Id="rId10" Type="http://schemas.openxmlformats.org/officeDocument/2006/relationships/hyperlink" Target="https://hal.science/hal-04495228v1" TargetMode="External"/><Relationship Id="rId11" Type="http://schemas.openxmlformats.org/officeDocument/2006/relationships/hyperlink" Target="https://hal.science/search/index/?q=*&amp;authFullName_s=Isabelle Hirtzlin" TargetMode="External"/><Relationship Id="rId12" Type="http://schemas.openxmlformats.org/officeDocument/2006/relationships/hyperlink" Target="https://dx.doi.org/10.48611/isbn.978-2-406-16499-9" TargetMode="External"/><Relationship Id="rId13" Type="http://schemas.openxmlformats.org/officeDocument/2006/relationships/hyperlink" Target="https://hal.science/hal-01731071v1" TargetMode="External"/><Relationship Id="rId14" Type="http://schemas.openxmlformats.org/officeDocument/2006/relationships/hyperlink" Target="https://hal.science/search/index/?q=*&amp;authFullName_s=Claire Le Pors" TargetMode="External"/><Relationship Id="rId15" Type="http://schemas.openxmlformats.org/officeDocument/2006/relationships/hyperlink" Target="https://hal.science/search/index/?q=*&amp;authFullName_s=Carole L&#234;-Leplat" TargetMode="External"/><Relationship Id="rId16" Type="http://schemas.openxmlformats.org/officeDocument/2006/relationships/hyperlink" Target="https://hal.science/hal-01575611v1" TargetMode="External"/><Relationship Id="rId17" Type="http://schemas.openxmlformats.org/officeDocument/2006/relationships/hyperlink" Target="https://hal.science/hal-01620787v1" TargetMode="External"/><Relationship Id="rId18" Type="http://schemas.openxmlformats.org/officeDocument/2006/relationships/hyperlink" Target="https://hal.science/hal-01659979v1" TargetMode="External"/><Relationship Id="rId19" Type="http://schemas.openxmlformats.org/officeDocument/2006/relationships/hyperlink" Target="https://hal.science/hal-01397985v1" TargetMode="External"/><Relationship Id="rId20" Type="http://schemas.openxmlformats.org/officeDocument/2006/relationships/hyperlink" Target="https://hal.science/hal-01308632v1" TargetMode="External"/><Relationship Id="rId21" Type="http://schemas.openxmlformats.org/officeDocument/2006/relationships/hyperlink" Target="https://hal.science/search/index/?q=*&amp;authFullName_s=A.-L. Couillerot-Peyrondet" TargetMode="External"/><Relationship Id="rId22" Type="http://schemas.openxmlformats.org/officeDocument/2006/relationships/hyperlink" Target="https://hal.science/search/index/?q=*&amp;authFullName_s=S. Leclerc" TargetMode="External"/><Relationship Id="rId23" Type="http://schemas.openxmlformats.org/officeDocument/2006/relationships/hyperlink" Target="https://hal.science/search/index/?q=*&amp;authFullName_s=C. Rumeau-Pichon" TargetMode="External"/><Relationship Id="rId24" Type="http://schemas.openxmlformats.org/officeDocument/2006/relationships/hyperlink" Target="https://dx.doi.org/10.1016/j.respe.2015.01.050" TargetMode="External"/><Relationship Id="rId25" Type="http://schemas.openxmlformats.org/officeDocument/2006/relationships/hyperlink" Target="https://hal.science/hal-01402295v1" TargetMode="External"/><Relationship Id="rId26" Type="http://schemas.openxmlformats.org/officeDocument/2006/relationships/hyperlink" Target="https://hal.science/hal-04529358v1" TargetMode="External"/><Relationship Id="rId27" Type="http://schemas.openxmlformats.org/officeDocument/2006/relationships/hyperlink" Target="https://hal.science/search/index/?q=*&amp;authFullName_s=Astrid Lambert" TargetMode="External"/><Relationship Id="rId28" Type="http://schemas.openxmlformats.org/officeDocument/2006/relationships/hyperlink" Target="https://hal.science/hal-02400330v1" TargetMode="External"/><Relationship Id="rId29" Type="http://schemas.openxmlformats.org/officeDocument/2006/relationships/hyperlink" Target="https://hal.science/hal-01626308v1" TargetMode="External"/><Relationship Id="rId30" Type="http://schemas.openxmlformats.org/officeDocument/2006/relationships/hyperlink" Target="https://hal.science/hal-01667279v1" TargetMode="External"/><Relationship Id="rId31" Type="http://schemas.openxmlformats.org/officeDocument/2006/relationships/hyperlink" Target="https://hal.science/hal-01473408v1" TargetMode="External"/><Relationship Id="rId32" Type="http://schemas.openxmlformats.org/officeDocument/2006/relationships/hyperlink" Target="https://hal.science/hal-00942794v1" TargetMode="External"/><Relationship Id="rId33" Type="http://schemas.openxmlformats.org/officeDocument/2006/relationships/hyperlink" Target="https://hal.science/hal-04602949v1" TargetMode="External"/><Relationship Id="rId34" Type="http://schemas.openxmlformats.org/officeDocument/2006/relationships/hyperlink" Target="https://hal.science/hal-01822858v1" TargetMode="External"/><Relationship Id="rId35" Type="http://schemas.openxmlformats.org/officeDocument/2006/relationships/hyperlink" Target="https://www.editions-ellipses.fr/product_info.php?products_id=12802" TargetMode="External"/><Relationship Id="rId36" Type="http://schemas.openxmlformats.org/officeDocument/2006/relationships/hyperlink" Target="https://hal.science/hal-01242618v1" TargetMode="External"/><Relationship Id="rId37" Type="http://schemas.openxmlformats.org/officeDocument/2006/relationships/hyperlink" Target="https://shs.hal.science/halshs-00423931v1" TargetMode="External"/><Relationship Id="rId38" Type="http://schemas.openxmlformats.org/officeDocument/2006/relationships/hyperlink" Target="https://hal.science/search/index/?q=*&amp;authFullName_s=Monique Kerleau" TargetMode="External"/><Relationship Id="rId39" Type="http://schemas.openxmlformats.org/officeDocument/2006/relationships/hyperlink" Target="https://hal.science/search/index/?q=*&amp;authFullName_s=Anne Fretel" TargetMode="External"/><Relationship Id="rId40" Type="http://schemas.openxmlformats.org/officeDocument/2006/relationships/hyperlink" Target="https://hal.science/hal-00264619v1" TargetMode="External"/><Relationship Id="rId41" Type="http://schemas.openxmlformats.org/officeDocument/2006/relationships/hyperlink" Target="https://hal.science/search/index/?q=*&amp;authFullName_s=Franck Durand" TargetMode="External"/><Relationship Id="rId42" Type="http://schemas.openxmlformats.org/officeDocument/2006/relationships/hyperlink" Target="https://hal.science/hal-00942771v1" TargetMode="External"/><Relationship Id="rId43" Type="http://schemas.openxmlformats.org/officeDocument/2006/relationships/hyperlink" Target="https://hal.science/hal-00942759v1" TargetMode="External"/><Relationship Id="rId44" Type="http://schemas.openxmlformats.org/officeDocument/2006/relationships/hyperlink" Target="https://hal.science/hal-04616534v1" TargetMode="External"/><Relationship Id="rId45" Type="http://schemas.openxmlformats.org/officeDocument/2006/relationships/hyperlink" Target="https://hal.science/search/index/?q=*&amp;authFullName_s=Florence Gallois" TargetMode="External"/><Relationship Id="rId46" Type="http://schemas.openxmlformats.org/officeDocument/2006/relationships/hyperlink" Target="https://hal.science/search/index/?q=*&amp;authFullName_s=St&#233;phane Sanchez" TargetMode="External"/><Relationship Id="rId47" Type="http://schemas.openxmlformats.org/officeDocument/2006/relationships/hyperlink" Target="https://hal.science/search/index/?q=*&amp;authFullName_s=Cl&#233;mence Thebaut" TargetMode="External"/><Relationship Id="rId48" Type="http://schemas.openxmlformats.org/officeDocument/2006/relationships/hyperlink" Target="https://hal.science/hal-0140225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Hirtzlin</dc:title>
  <dc:description>CV</dc:description>
  <dc:subject/>
  <cp:keywords/>
  <cp:category/>
  <cp:lastModifiedBy/>
  <dcterms:created xsi:type="dcterms:W3CDTF">2026-05-02T10:15:28+02:00</dcterms:created>
  <dcterms:modified xsi:type="dcterms:W3CDTF">2026-05-02T10:15:28+02:00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