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numéro spécial &amp;quot;Vocations d’enfants et trajectoires familiales (1550-1630)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Érick 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Albineana, Cahiers d'Aubigné</w:t>
            </w:r>
            <w:r>
              <w:rPr/>
              <w:t xml:space="preserve">, 2025, 36 (2024), pp.9-38.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⟨10.48611/isbn.978-2-406-17769-2.p.0009⟩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Léa Burgat-Charvillon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La paresse aux XVIe et XVIIe siècles, 112 (3), pp.5-16.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⟨10.3917/licla1.112.0005⟩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la paresse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N° 112 (3), pp.127-139.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⟨10.3917/licla1.112.0127⟩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Fanatisme ou imposture ? Sur quelques figures controversées du Dictionnaire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2021, 29, pp.175-193.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⟨10.48611/isbn.978-2-406-11884-8.p.0175⟩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Sorel, La Bibliothèque française (1667), Édition critique réalisée par Filippo d’Angelo, Mathilde Bombart, Laurence Giavarini, Claudine Nédelec, Dinah Ribard, Michèle Rosellini, Alain Viala, Paris, Honoré Champion, Collection « Sources classiques »,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halshs-01994515v1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“mot de gueule” aux “idées accessoires”. Pierre Bayle et les obscénités libertines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Libertinage et philosophie à l'époque classique (XVIe-XVIIIe siècle)</w:t>
            </w:r>
            <w:r>
              <w:rPr/>
              <w:t xml:space="preserve">, 2018, Pierre Bayle et les libertins, n° 15, p. 39-58.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⟨10.15122/isbn.978-2-406-08629-1.p.0039⟩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halshs-01984702v1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Brancher, Quand l’esprit vient aux plantes. Botanique sensible et subversion libertine (XVIe-XVIIe siècles), Genève, Droz, « Les seuils de la modernité », n° 19,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2017, pp.189-191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halshs-01994525v1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« humeurs » : Les querelles dans le dictionnaire de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2016, « Disputes et territoires épistémiques » (dir. A.-L. Rey et A. Tadié), tome 137, 6e série (n° 3-4), pp.427-452.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⟨10.1007/s11873-016-0311-9⟩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Cavaillé, Les Déniaisés. Irreligion et libertinage au début de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2016, 2016/1 (Tome 233), pp.131-134.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⟨10.4000/rhr.8521⟩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Matières incandescentes: problématiques matérialistes des Lumières françaises (1650–1780), by Pierre Berthiaume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Language Review</w:t>
            </w:r>
            <w:r>
              <w:rPr/>
              <w:t xml:space="preserve">, 2016, 111 (1 (January 2016)), pp.256-257.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⟨10.5699/modelangrevi.111.1.0256⟩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 de Bougainville au Supplément de Diderot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2016, tome 34 (2014), p. 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halshs-01984754v1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Encyclopédisme et polémique : le Dictionnaire historique et critique de Pierre Bayle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sur l'encyclopédisme</w:t>
            </w:r>
            <w:r>
              <w:rPr/>
              <w:t xml:space="preserve">, Jun 2014, Nantes, France. p. 131-140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halshs-01984718v1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Enfant, enfance et scandale à l'époque moderne. Des guerres de Religion à la révocation de l'édit de Nantes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2024, 978-2-7574-4188-6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du scandale et rivalités mémorielles en France et en Europe (1550-1697)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Blandine Perona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</w:p>
          <w:p>
            <w:pPr/>
            <w:r>
              <w:rPr/>
              <w:t xml:space="preserve">Presses universitaires de Bordeaux,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⟨10.46608/savoirshumaniste2.9791030008036⟩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paresse en héritage : Montaigne, Pascal, Bayle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Honoré Champion, 308 p., 2019, 9782745351784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halshs-02014410v1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Seventeenth-Century Fiction. Text and Transmission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Glomski</w:t>
              </w:r>
            </w:hyperlink>
          </w:p>
          <w:p>
            <w:pPr/>
            <w:r>
              <w:rPr/>
              <w:t xml:space="preserve">Jacqueline Glomski; Isabelle Moreau. Oxford University Press, 2016, 0198737262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Lumières en mouvement. La circulation des idées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Isabelle Moreau. ENS Editions, 2009, 978-2-84788-200-1.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⟨10.4000/books.enseditions.6299⟩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Guérir du sot&amp;quot;. Les stratégies d'écriture des libertins à l'âge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Honoré Champion, pp.1214,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librement ». La liberté de parole au tournant du XVIe et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Holtz Grégoire</w:t>
              </w:r>
            </w:hyperlink>
          </w:p>
          <w:p>
            <w:pPr/>
            <w:r>
              <w:rPr/>
              <w:t xml:space="preserve">ENS Editions, 2005, 2-84788-068-2.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⟨10.4000/books.enseditions.153⟩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Bayle et le commerce de curiosité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Olivier Mentz; Eva Rothenberger. </w:t>
            </w:r>
            <w:r>
              <w:rPr>
                <w:i w:val="1"/>
                <w:iCs w:val="1"/>
              </w:rPr>
              <w:t xml:space="preserve">Pensées diverses autour de Pierre Bayle. Mélanges en honneur de Antony McKenna et Hans Bots</w:t>
            </w:r>
            <w:r>
              <w:rPr/>
              <w:t xml:space="preserve">, LIT-Verlag, pp.251-272, 2025, 978-3-643-15708-9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Enfant, enfance et scandale à l'époque moderne. Des guerres de Religion à la révocation de l'édit de Nantes</w:t>
            </w:r>
            <w:r>
              <w:rPr/>
              <w:t xml:space="preserve">, Presses Universitaires du Septentrion, pp.301-307, 2024, « Histoire et civilisations », 978-2-7574-4188-6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Léonard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Enfant, enfance et scandale à l'époque moderne. Des guerres de Religion à la révocation de l'édit de Nantes</w:t>
            </w:r>
            <w:r>
              <w:rPr/>
              <w:t xml:space="preserve">, Presses Universitaires du Septentrion, pp.9-21, 2024, « Histoire et civilisations », 978-2-7574-4188-6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“On veut se rendre maître de vos enfans”. Salutaire violence ou violence pédagogique ? La controverse entre Jurieu et Brueys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Julien Léonard; Isabelle Moreau. </w:t>
            </w:r>
            <w:r>
              <w:rPr>
                <w:i w:val="1"/>
                <w:iCs w:val="1"/>
              </w:rPr>
              <w:t xml:space="preserve">Enfant, enfance et scandale à l'époque moderne. Des guerres de Religion à la révocation de l'édit de Nantes</w:t>
            </w:r>
            <w:r>
              <w:rPr/>
              <w:t xml:space="preserve">, Presses Universitaires du Septentrion, pp.251-272, 2024, « Histoire et civilisations », 978-2-7574-4188-6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‘farce de Saint-Point’ aux ‘sauteries de Mâcon’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Perona, Blandine; Moreau, Isabelle; Zanin, Enrica. </w:t>
            </w:r>
            <w:r>
              <w:rPr>
                <w:i w:val="1"/>
                <w:iCs w:val="1"/>
              </w:rPr>
              <w:t xml:space="preserve">Fabrique du scandale et rivalités mémorielles en France et en Europe (1550-1697)</w:t>
            </w:r>
            <w:r>
              <w:rPr/>
              <w:t xml:space="preserve">, Presses Universitaires de Bordeaux, pp.189-204, 2022, collection S@voirs humanistes, 979-10-300-0803-6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Présomption humaine et purge sceptique. Montaigne, Charron, La Mothe Le Vayer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Pouey-Mounou, Anne-Pascale; Stiker-Métral, Charles-Olivier. </w:t>
            </w:r>
            <w:r>
              <w:rPr>
                <w:i w:val="1"/>
                <w:iCs w:val="1"/>
              </w:rPr>
              <w:t xml:space="preserve">La "Philautie" humaniste, héritages et postérité</w:t>
            </w:r>
            <w:r>
              <w:rPr/>
              <w:t xml:space="preserve">, Classiques Garnier, pp.247-273, 2019, Studies and Essays on the Renaissance, n° 117, 978-2-406-08837-0.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⟨10.15122/isbn.978-2-406-08837-0.p.0247⟩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Sceptics and Free-thinkers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Michael Moriarty; Jeremy Jennings. </w:t>
            </w:r>
            <w:r>
              <w:rPr>
                <w:i w:val="1"/>
                <w:iCs w:val="1"/>
              </w:rPr>
              <w:t xml:space="preserve">The Cambridge History of French Thought</w:t>
            </w:r>
            <w:r>
              <w:rPr/>
              <w:t xml:space="preserve">, Cambridge University Press, 2019, 978-1-107-16367-6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de Paresse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M. Roussillon; S. Guyot; D. Glynn; M.-M. Fragonard. </w:t>
            </w:r>
            <w:r>
              <w:rPr>
                <w:i w:val="1"/>
                <w:iCs w:val="1"/>
              </w:rPr>
              <w:t xml:space="preserve">Littéraire. Pour Alain Viala</w:t>
            </w:r>
            <w:r>
              <w:rPr/>
              <w:t xml:space="preserve">, Tome 2, Artois Presses Université, pp.320-323, 2018, Études littéraires, 978-2-84832-315-2.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⟨10.4000/books.apu.20963⟩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Guillaume Lamy : l’âme du monde en contexte anatomique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Chr. Bahier-Porte; P.-F. Moreau; D. Reguig. </w:t>
            </w:r>
            <w:r>
              <w:rPr>
                <w:i w:val="1"/>
                <w:iCs w:val="1"/>
              </w:rPr>
              <w:t xml:space="preserve">Liberté de conscience et arts de penser (XVIe-XVIIIe siècle). Mélanges en l’honneur d’Antony McKenna</w:t>
            </w:r>
            <w:r>
              <w:rPr/>
              <w:t xml:space="preserve">, Honoré Champion, p. 343-354,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Seventeenth-Century Fiction in the Making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Moreau</w:t>
              </w:r>
            </w:hyperlink>
          </w:p>
          <w:p>
            <w:pPr/>
            <w:r>
              <w:rPr/>
              <w:t xml:space="preserve">J. Glomski; I. Moreau. </w:t>
            </w:r>
            <w:r>
              <w:rPr>
                <w:i w:val="1"/>
                <w:iCs w:val="1"/>
              </w:rPr>
              <w:t xml:space="preserve">Seventeenth-Century Fiction : Text and Transmission</w:t>
            </w:r>
            <w:r>
              <w:rPr/>
              <w:t xml:space="preserve">, Oxford University Press, p. 1-16,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halshs-01984789v1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112v1" TargetMode="External"/><Relationship Id="rId8" Type="http://schemas.openxmlformats.org/officeDocument/2006/relationships/hyperlink" Target="https://hal.science/search/index/?q=*&amp;authFullName_s=Isabelle Moreau" TargetMode="External"/><Relationship Id="rId9" Type="http://schemas.openxmlformats.org/officeDocument/2006/relationships/hyperlink" Target="https://hal.science/search/index/?q=*&amp;authFullName_s=Thibault Catel" TargetMode="External"/><Relationship Id="rId10" Type="http://schemas.openxmlformats.org/officeDocument/2006/relationships/hyperlink" Target="https://hal.science/search/index/?q=*&amp;authFullName_s=&#201;rick Surget" TargetMode="External"/><Relationship Id="rId11" Type="http://schemas.openxmlformats.org/officeDocument/2006/relationships/hyperlink" Target="https://dx.doi.org/10.48611/isbn.978-2-406-17769-2.p.0009" TargetMode="External"/><Relationship Id="rId12" Type="http://schemas.openxmlformats.org/officeDocument/2006/relationships/hyperlink" Target="https://hal.science/hal-04453241v1" TargetMode="External"/><Relationship Id="rId13" Type="http://schemas.openxmlformats.org/officeDocument/2006/relationships/hyperlink" Target="https://hal.science/search/index/?q=*&amp;authFullName_s=L&#233;a Burgat-Charvillon" TargetMode="External"/><Relationship Id="rId14" Type="http://schemas.openxmlformats.org/officeDocument/2006/relationships/hyperlink" Target="https://dx.doi.org/10.3917/licla1.112.0005" TargetMode="External"/><Relationship Id="rId15" Type="http://schemas.openxmlformats.org/officeDocument/2006/relationships/hyperlink" Target="https://hal.science/hal-04567745v1" TargetMode="External"/><Relationship Id="rId16" Type="http://schemas.openxmlformats.org/officeDocument/2006/relationships/hyperlink" Target="https://dx.doi.org/10.3917/licla1.112.0127" TargetMode="External"/><Relationship Id="rId17" Type="http://schemas.openxmlformats.org/officeDocument/2006/relationships/hyperlink" Target="https://hal.science/hal-04567806v1" TargetMode="External"/><Relationship Id="rId18" Type="http://schemas.openxmlformats.org/officeDocument/2006/relationships/hyperlink" Target="https://dx.doi.org/10.48611/isbn.978-2-406-11884-8.p.0175" TargetMode="External"/><Relationship Id="rId19" Type="http://schemas.openxmlformats.org/officeDocument/2006/relationships/hyperlink" Target="https://shs.hal.science/halshs-01994515v1" TargetMode="External"/><Relationship Id="rId20" Type="http://schemas.openxmlformats.org/officeDocument/2006/relationships/hyperlink" Target="https://shs.hal.science/halshs-01984702v1" TargetMode="External"/><Relationship Id="rId21" Type="http://schemas.openxmlformats.org/officeDocument/2006/relationships/hyperlink" Target="https://dx.doi.org/10.15122/isbn.978-2-406-08629-1.p.0039" TargetMode="External"/><Relationship Id="rId22" Type="http://schemas.openxmlformats.org/officeDocument/2006/relationships/hyperlink" Target="https://shs.hal.science/halshs-01994525v1" TargetMode="External"/><Relationship Id="rId23" Type="http://schemas.openxmlformats.org/officeDocument/2006/relationships/hyperlink" Target="https://shs.hal.science/halshs-01984738v1" TargetMode="External"/><Relationship Id="rId24" Type="http://schemas.openxmlformats.org/officeDocument/2006/relationships/hyperlink" Target="https://dx.doi.org/10.1007/s11873-016-0311-9" TargetMode="External"/><Relationship Id="rId25" Type="http://schemas.openxmlformats.org/officeDocument/2006/relationships/hyperlink" Target="https://shs.hal.science/halshs-01994759v1" TargetMode="External"/><Relationship Id="rId26" Type="http://schemas.openxmlformats.org/officeDocument/2006/relationships/hyperlink" Target="https://dx.doi.org/10.4000/rhr.8521" TargetMode="External"/><Relationship Id="rId27" Type="http://schemas.openxmlformats.org/officeDocument/2006/relationships/hyperlink" Target="https://shs.hal.science/halshs-01994768v1" TargetMode="External"/><Relationship Id="rId28" Type="http://schemas.openxmlformats.org/officeDocument/2006/relationships/hyperlink" Target="https://dx.doi.org/10.5699/modelangrevi.111.1.0256" TargetMode="External"/><Relationship Id="rId29" Type="http://schemas.openxmlformats.org/officeDocument/2006/relationships/hyperlink" Target="https://shs.hal.science/halshs-01984754v1" TargetMode="External"/><Relationship Id="rId30" Type="http://schemas.openxmlformats.org/officeDocument/2006/relationships/hyperlink" Target="https://shs.hal.science/halshs-01984718v1" TargetMode="External"/><Relationship Id="rId31" Type="http://schemas.openxmlformats.org/officeDocument/2006/relationships/hyperlink" Target="https://hal.univ-lorraine.fr/hal-04732220v1" TargetMode="External"/><Relationship Id="rId32" Type="http://schemas.openxmlformats.org/officeDocument/2006/relationships/hyperlink" Target="https://hal.science/search/index/?q=*&amp;authFullName_s=Julien L&#233;onard" TargetMode="External"/><Relationship Id="rId33" Type="http://schemas.openxmlformats.org/officeDocument/2006/relationships/hyperlink" Target="https://www.septentrion.com/FR/livre/?GCOI=27574100225940" TargetMode="External"/><Relationship Id="rId34" Type="http://schemas.openxmlformats.org/officeDocument/2006/relationships/hyperlink" Target="https://hal.science/hal-04329757v1" TargetMode="External"/><Relationship Id="rId35" Type="http://schemas.openxmlformats.org/officeDocument/2006/relationships/hyperlink" Target="https://hal.science/search/index/?q=*&amp;authFullName_s=Blandine Perona" TargetMode="External"/><Relationship Id="rId36" Type="http://schemas.openxmlformats.org/officeDocument/2006/relationships/hyperlink" Target="https://hal.science/search/index/?q=*&amp;authFullName_s=Enrica Zanin" TargetMode="External"/><Relationship Id="rId37" Type="http://schemas.openxmlformats.org/officeDocument/2006/relationships/hyperlink" Target="https://dx.doi.org/10.46608/savoirshumaniste2.9791030008036" TargetMode="External"/><Relationship Id="rId38" Type="http://schemas.openxmlformats.org/officeDocument/2006/relationships/hyperlink" Target="https://shs.hal.science/halshs-02014410v1" TargetMode="External"/><Relationship Id="rId39" Type="http://schemas.openxmlformats.org/officeDocument/2006/relationships/hyperlink" Target="https://shs.hal.science/halshs-01924205v1" TargetMode="External"/><Relationship Id="rId40" Type="http://schemas.openxmlformats.org/officeDocument/2006/relationships/hyperlink" Target="https://hal.science/search/index/?q=*&amp;authFullName_s=Jacqueline Glomski" TargetMode="External"/><Relationship Id="rId41" Type="http://schemas.openxmlformats.org/officeDocument/2006/relationships/hyperlink" Target="https://shs.hal.science/halshs-01924257v1" TargetMode="External"/><Relationship Id="rId42" Type="http://schemas.openxmlformats.org/officeDocument/2006/relationships/hyperlink" Target="https://dx.doi.org/10.4000/books.enseditions.6299" TargetMode="External"/><Relationship Id="rId43" Type="http://schemas.openxmlformats.org/officeDocument/2006/relationships/hyperlink" Target="https://shs.hal.science/halshs-01599726v1" TargetMode="External"/><Relationship Id="rId44" Type="http://schemas.openxmlformats.org/officeDocument/2006/relationships/hyperlink" Target="https://shs.hal.science/halshs-01984676v1" TargetMode="External"/><Relationship Id="rId45" Type="http://schemas.openxmlformats.org/officeDocument/2006/relationships/hyperlink" Target="https://hal.science/search/index/?q=*&amp;authFullName_s=Holtz Gr&#233;goire" TargetMode="External"/><Relationship Id="rId46" Type="http://schemas.openxmlformats.org/officeDocument/2006/relationships/hyperlink" Target="https://dx.doi.org/10.4000/books.enseditions.153" TargetMode="External"/><Relationship Id="rId47" Type="http://schemas.openxmlformats.org/officeDocument/2006/relationships/hyperlink" Target="https://hal.science/hal-05447163v1" TargetMode="External"/><Relationship Id="rId48" Type="http://schemas.openxmlformats.org/officeDocument/2006/relationships/hyperlink" Target="https://hal.univ-lorraine.fr/hal-04777718v1" TargetMode="External"/><Relationship Id="rId49" Type="http://schemas.openxmlformats.org/officeDocument/2006/relationships/hyperlink" Target="https://hal.univ-lorraine.fr/hal-04777702v1" TargetMode="External"/><Relationship Id="rId50" Type="http://schemas.openxmlformats.org/officeDocument/2006/relationships/hyperlink" Target="https://hal.univ-lorraine.fr/hal-04777744v1" TargetMode="External"/><Relationship Id="rId51" Type="http://schemas.openxmlformats.org/officeDocument/2006/relationships/hyperlink" Target="https://hal.science/hal-04567875v1" TargetMode="External"/><Relationship Id="rId52" Type="http://schemas.openxmlformats.org/officeDocument/2006/relationships/hyperlink" Target="https://hal.science/hal-04567897v1" TargetMode="External"/><Relationship Id="rId53" Type="http://schemas.openxmlformats.org/officeDocument/2006/relationships/hyperlink" Target="https://dx.doi.org/10.15122/isbn.978-2-406-08837-0.p.0247" TargetMode="External"/><Relationship Id="rId54" Type="http://schemas.openxmlformats.org/officeDocument/2006/relationships/hyperlink" Target="https://hal.science/hal-02440820v1" TargetMode="External"/><Relationship Id="rId55" Type="http://schemas.openxmlformats.org/officeDocument/2006/relationships/hyperlink" Target="https://shs.hal.science/halshs-01984769v1" TargetMode="External"/><Relationship Id="rId56" Type="http://schemas.openxmlformats.org/officeDocument/2006/relationships/hyperlink" Target="https://dx.doi.org/10.4000/books.apu.20963" TargetMode="External"/><Relationship Id="rId57" Type="http://schemas.openxmlformats.org/officeDocument/2006/relationships/hyperlink" Target="https://shs.hal.science/halshs-01984778v1" TargetMode="External"/><Relationship Id="rId58" Type="http://schemas.openxmlformats.org/officeDocument/2006/relationships/hyperlink" Target="https://shs.hal.science/halshs-0198478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Moreau</dc:title>
  <dc:description>CV</dc:description>
  <dc:subject/>
  <cp:keywords/>
  <cp:category/>
  <cp:lastModifiedBy/>
  <dcterms:created xsi:type="dcterms:W3CDTF">2026-05-09T03:13:50+02:00</dcterms:created>
  <dcterms:modified xsi:type="dcterms:W3CDTF">2026-05-09T03:13:50+02:00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