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Guizard-Ortega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isabelle-ortega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0000-0002-3021-6959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134247949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homs, sachans homs et autres veillarts : la participation des plus âgés au pouvoir dans la principauté de Morée (XIIIe-XIVe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2022, 82, pp.85-98.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⟨10.4000/medievales.12200⟩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L’Occident au miroir de l’Orient chrétien. Cilicie, Syrie, Palestine et Egypte (XIIe-XIVe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pp.99-100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généalogiste et valorisation de ses travaux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2016, 186,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une anthroponymie nobiliaire comparée entre la principauté de Morée et le royaume de Chypre, à travers la Chronique de Morée et les Lignages d'Outremer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Centre d'études Chypriotes</w:t>
            </w:r>
            <w:r>
              <w:rPr/>
              <w:t xml:space="preserve">, 2014, Cahier 43. Centre d'études chypriotes, pp.349-361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anthroponymie nobiliaire comparée entre la principauté de Morée et le royaume de Chypre, à travers la Chronique de Morée et les Lignages d’outremer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2013, 43 (1), pp.349-361.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⟨10.3406/cchyp.2013.1073⟩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hal-03062897v2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d’une seigneurie dans la principauté de Morée : l’exemple de Corinthe sous l’occupation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2010, 80 (LXXX), pp.308-332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moréotes (XIIIe-XVe siècle) : la genèse du gotha d’Oultremer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noblesses transnationales en Europe (XIIIe-XXe siècle)</w:t>
            </w:r>
            <w:r>
              <w:rPr/>
              <w:t xml:space="preserve">, Albane Cogné, Bertrand Goujon, Eric Hassler, Jun 2022, Tours, France. pp.237-256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seigneurial au féminin dans la principauté de Morée, XIIIe-XIVe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Sherbrooke Le pouvoir seigneurial féminin : seigneuresses en Europe, Méditerranée et Canada du Moyen Âge à l’époque contemporaine</w:t>
            </w:r>
            <w:r>
              <w:rPr/>
              <w:t xml:space="preserve">, Benoît Grenier, Jun 2024, Sherbrooke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Latrie, généalogiste de l’Orient latin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de Mas Latrie, historien de la Grèce franque</w:t>
            </w:r>
            <w:r>
              <w:rPr/>
              <w:t xml:space="preserve">, Gilles Grivaud; Ludivine Voisin; Philippe Trélat, Oct 2024, Nicosie (Chypre),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nobiliaires au risque de l’Histoire dans l’Oultremer latin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2023, Leeds (Angleterre),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 ceste espée deffendons nos franchises et nos usances » Comment les Moréotes s’opposent aux changements du pouvoir à la fin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il est difficile de gouverner (Europe chrétienne méridionale et orientale) XIIe-première moitié du XVIe siècle</w:t>
            </w:r>
            <w:r>
              <w:rPr/>
              <w:t xml:space="preserve">, Isabelle Matthieu; Isabelle Ortega, Jun 2019,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Lignages moréotes et ordres militaires à la fin du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internacional sobre ordens militares. As ordens militares, do convento e da guerra para o mundo</w:t>
            </w:r>
            <w:r>
              <w:rPr/>
              <w:t xml:space="preserve">, I. Cristina Fernandez, Oct 2023, Palmela,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d’une seigneurie dans la principauté de Morée: L’exemple de Corinthe sous l’occupation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Montpellier/Nîmes-Sherbrooke Colloque « Familles, seigneuries, espaces. XIIIe-XXe siècle »</w:t>
            </w:r>
            <w:r>
              <w:rPr/>
              <w:t xml:space="preserve">, Marc Conesa; Sylvain Olivier; Isabelle Ortega, Jun 2022, Montpellier-Nîmes,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 Cange, généalogiste de la Grèce franque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du Cange, historien de la Grèce franque</w:t>
            </w:r>
            <w:r>
              <w:rPr/>
              <w:t xml:space="preserve">, Gilles Grivaud,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homs, sachans homs et autres veillarts : la participation des plus âgés au pouvoir dans la principauté de Morée (XIIIe-XIVe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 et pouvoir dans l'Occident médiéval : démographie, stratégie et idéologie</w:t>
            </w:r>
            <w:r>
              <w:rPr/>
              <w:t xml:space="preserve">, Gilles Lecuppre; Emmanuelle Santinelli-Foltz, Apr 2021, Valenciennes, France.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moréotes (XIIIe-XVe siècle) : la genèse du gotha d’Oultremer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noblesses transnationales (XIIIe-XXe siècle)</w:t>
            </w:r>
            <w:r>
              <w:rPr/>
              <w:t xml:space="preserve">, Albane Cogné; Bertrand Goujon; Eric Hassler, Jun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Prosopange : les réseaux en question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REUSE - Cartographier les données d’un projet : outils et pratiques en humanités numériques</w:t>
            </w:r>
            <w:r>
              <w:rPr/>
              <w:t xml:space="preserve">, Feb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homs, sachans homs et autres vieillarts&amp;quot; : la participation des plus âgés au pouvoir dans la principauté de Morée (XIIIe-XIVe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 et pouvoir dans l'Occident médiéval: la gérontocratie à l'épreuve</w:t>
            </w:r>
            <w:r>
              <w:rPr/>
              <w:t xml:space="preserve">, Apr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généalogie au niveau universitaire. L'exemple de l'université de Nîmes.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Almanzy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la généalogie</w:t>
            </w:r>
            <w:r>
              <w:rPr/>
              <w:t xml:space="preserve">, Musée de l'immigration (Sao Paulo, Brésil), Oct 2021, Sao Paulo, Brazil,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ceste espée deffendons nos franchises et nos usances&amp;quot;. Comment les Moréotes s'opposent aux changements du pouvoir à la fin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il est difficile de gouverner en territoire chrétien (XIIe-première moitié XVIe siècle)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(au coeur) de la base de données Europange. L'individu au sein d'un 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du groupe RES-HIST. La personne en question dans les réseaux</w:t>
            </w:r>
            <w:r>
              <w:rPr/>
              <w:t xml:space="preserve">, Karine Karila-Cohen, Isabelle Rosé,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réseau étendu : les officiers angevins au cœur du programme Europange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Concevoir et construire des réseaux en Histoire du Moyen Âge (Ve-XVe siècle) du LAMOP, Université Paris I-Panthéon-Sorbonne</w:t>
            </w:r>
            <w:r>
              <w:rPr/>
              <w:t xml:space="preserve">, LAMOP, Université Paris I-Panthéon-Sorbonne,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bases de données dans les études historiques. L’exemple de la base de données Europange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CEMM</w:t>
            </w:r>
            <w:r>
              <w:rPr/>
              <w:t xml:space="preserve">, CEMM, Montpellier,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 Gonesse, l’ascension d’un officier dans l’espace angevin durant le règne de Charles 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Sampsonis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 royaume : le roi, la reine et leurs officiers. Les terres angevines au regard de l’Europe (XIIIe-XVe siècle)/ Governare il regno: il re, la regina e i loro ufficiali. I territori angioini nel quadro europeo (secoli XIII-XV)</w:t>
            </w:r>
            <w:r>
              <w:rPr/>
              <w:t xml:space="preserve">, Sep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Brienne’s dynasty in the eastern Mediterranean at the turn of the XIII–XIVth centuries : an exceptional lineage.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of crusading : ninth quadrennial conference of the SSCLE, Ondense (Denmark), 27 june - 1 july 2016</w:t>
            </w:r>
            <w:r>
              <w:rPr/>
              <w:t xml:space="preserve">, Society for the Study of the Crusades and the Latin East, Jun 2016, Odense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angevins au regard des nobles moréotes XIIIe-XIVe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Europange : les processus de rassemblements politiques. L’exemple de l’Europe angevine (XIIIe-XVe siècle). Bergame, 15-16 novembre 2013 :</w:t>
            </w:r>
            <w:r>
              <w:rPr/>
              <w:t xml:space="preserve">, Université de Bergame (Italie), Nov 2013, Bergame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l’apprentissage des étudiants dans le cadre d’une formation à distance de l’université de Nîmes. L’exemple du diplôme d’université (D.U.) Généalogie et histoire des familles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Akrifed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l’Association Internationale de Pédagogie Universitaire (AIPU)</w:t>
            </w:r>
            <w:r>
              <w:rPr/>
              <w:t xml:space="preserve">,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Dynasty in the Eastern Mediterranean at the turn of the XIII-XIVth Centuries : an exceptional lineage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"Diversity of Crusading", SSCLE (Society for the Study of the Crusades and the Latin East), Odense, 27 juin - 1 juillet 2016</w:t>
            </w:r>
            <w:r>
              <w:rPr/>
              <w:t xml:space="preserve">, 2016,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l’apprentissage des étudiants dans le cadre d’une formation à distance de l’université de Nîmes. L’exemple du diplôme d’université (D.U.) Généalogie et histoire des familles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Fouzia Akrifed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Congrès de l’Association Internationale de Pédagogie Universitaire (AIPU) (XXIX, Lausanne, 6-9 juin 2016)</w:t>
            </w:r>
            <w:r>
              <w:rPr/>
              <w:t xml:space="preserve">, Association Internationale de Pédagogie Universitaire (AIPU), Jun 2016, Lausanne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généalogiste et valorisation de ses travaux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Généalogie</w:t>
            </w:r>
            <w:r>
              <w:rPr/>
              <w:t xml:space="preserve">, 2016, Avignon, France. pp.23-27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moréote et chypriote : des réseaux sociaux avant l’heure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chrétiennes et formes du pouvoir en Méditerranée centrale et orientale (XIIIe-XVe siècle) </w:t>
            </w:r>
            <w:r>
              <w:rPr/>
              <w:t xml:space="preserve">, Université de Nîmes; Université Montpellier Paul Valéry, Jun 2015,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moréote et chypriote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chrétiennes et formes du pouvoir en Méditerranée centrale et orientale (XIIIe-XVe siècle), Université de Nîmes et de Montpellier-Paul-Valéry, 18-19 juin 2015</w:t>
            </w:r>
            <w:r>
              <w:rPr/>
              <w:t xml:space="preserve">, 2015, Nîmes, France. pp.91-107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de la Morée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élites, identités, définitions, représentations »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épistolaires au sein des lignages nobiliaires ou comment user de la plume pour consolider son pouvoir en Morée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communication : 139e Congrès des Sociétés historiques et scientifiques</w:t>
            </w:r>
            <w:r>
              <w:rPr/>
              <w:t xml:space="preserve">, Université de Nîmes, May 2014,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et l’affectif : deux façons de prénommer en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"Le legs des pères et le lait des mères ou comment se raconte le genre dans la parenté du Moyen Âge au XXIe siècle", Université de Nîmes, Nîmes, 13-14 juin 2013</w:t>
            </w:r>
            <w:r>
              <w:rPr/>
              <w:t xml:space="preserve">, 2014, Nîmes, France.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mainmise financière des Angevins sur leur périphérie. L’exemple de la principauté de Morée aux XIIIe-XIVe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Europange : Les officiers de l'Europe angevine. Périphéries financières angevines. Naples, 13-14 novembre 2014:</w:t>
            </w:r>
            <w:r>
              <w:rPr/>
              <w:t xml:space="preserve">, Seconde université de Naples (Italie), Nov 2014, Naples (Italie), Italie. pp.198-200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γυναικες ευγενεις και οικογενειακες στρατηγικες στην Φραγκοκρατουμενη Πελοποννησο απο 13° εως 15° τοω αιωνα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Women and Monasticism in the Medieval Eastern Mediterranean: Decoding a Cultural Map, Athènes, 7-9 novembre 2014</w:t>
            </w:r>
            <w:r>
              <w:rPr/>
              <w:t xml:space="preserve">, 2014, Athènes, Greece. 405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matrimoniales et patrimoniales des lignages nobiliaires dans la principauté de Morée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"Les stratégies matrimoniales (IXe-XIIIe siècle)", Université de Poitiers, Poitiers, 25-26 mai 2012</w:t>
            </w:r>
            <w:r>
              <w:rPr/>
              <w:t xml:space="preserve">, 2013, Poitiers, France. pp.193-210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Military Orders in the Morea : report of the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6h International Conference St John's Gate : "The Military orders : Culture and Conflict", Londres, 5-8 septembre 2013</w:t>
            </w:r>
            <w:r>
              <w:rPr/>
              <w:t xml:space="preserve">,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conception patrimoniale : l’exemple d’Athènes durant l’occupation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antiques et médiévales : patrimoines matériels et immatériels : journée d’études</w:t>
            </w:r>
            <w:r>
              <w:rPr/>
              <w:t xml:space="preserve">, Université de Nîmes, May 2010,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conception patrimoniale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"Les Villes antiques et médiévales : patrimoines matériels et immatériels", Université de Nîmes, Nîmes, 28 mai 2010</w:t>
            </w:r>
            <w:r>
              <w:rPr/>
              <w:t xml:space="preserve">, 2013, Nîmes, France. pp.121-141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guerre dans le milieu nobiliaire de la principauté de Morée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quadrennial conference of the SSCLE in Caceres, Spain (25 june - 29 june 2012) </w:t>
            </w:r>
            <w:r>
              <w:rPr/>
              <w:t xml:space="preserve">, Society for the Study of the Crusades and the Latin East, Jun 2012, Caceres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guerre dans le milieu nobiliaire de la principauté de Morée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"Warfare and Peace at the time of the Crusades", Society for the Study of the crusades and the Latin East, Cacerès, 25-29 juin 2012</w:t>
            </w:r>
            <w:r>
              <w:rPr/>
              <w:t xml:space="preserve">, 2012, Cáceres,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soutien pontifical aux lignages nobiliaires moréotes aux XIIIe et 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VIIth conference of the society for the study of the crusades and the latin east (Avignon, 28-31 août 2008)</w:t>
            </w:r>
            <w:r>
              <w:rPr/>
              <w:t xml:space="preserve">, 2011, Avignon, France. pp.185-200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 la bibliothèque de Léonard de Véroli.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Congrès de la SHMESP (Le Caire, 30 avril-5 mai 2008)</w:t>
            </w:r>
            <w:r>
              <w:rPr/>
              <w:t xml:space="preserve">, 2009, Caire, Égypte. pp.196-201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lignages latins dans la principauté de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la Facoltà di Conservazione dei Beni Culturali de Ravenne sur l’invitation du professeur Antonio Carile, Ravenne, janvier 2004</w:t>
            </w:r>
            <w:r>
              <w:rPr/>
              <w:t xml:space="preserve">, 2004, Ravenne,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L'ingouvernabilité en questions. Europe chrétienne méridionale et orientale (XIIe-première moitié XVIe siècle)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Isabelle Mathieu (dir.); Isabelle Ortega (dir.).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2024, Collection "Histoire", 978-2-7535-9440-1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L'Arménie et les Arméniens, entre Byzance et le Levant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Augé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Marie-Anna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Mutafian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2, 2023, Histoire et société, Thomas Granier, 978-2-36781-469-8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 vacances pour réussir en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Teyssier</w:t>
              </w:r>
            </w:hyperlink>
          </w:p>
          <w:p>
            <w:pPr/>
            <w:r>
              <w:rPr/>
              <w:t xml:space="preserve">Studyrama Editions, 2022, 978-2-7495-5115-9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chrétiennes et formes du pouvoir en Méditerranée centrale et orientale (XIIIe-XVe siècles) (Actes du colloque des Universités de Nîmes et de Montpellier, 18-19 juin 2015), Paris, Garnier Classiques, 2017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Marie-Anna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dans la Morée latine (XIIIe-XVe siècle), permanences et 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12, 2012, Histoire de famille. La parenté au Moyen-Age, 978-2-503-54150-1.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⟨10.1484/M.HIFA-EB.5.106732⟩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angevins de la principauté de Morée à travers le programme Europange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/>
              <w:t xml:space="preserve">Σ. ΜΙΧΑΛΑΓΑ. </w:t>
            </w:r>
            <w:r>
              <w:rPr>
                <w:i w:val="1"/>
                <w:iCs w:val="1"/>
              </w:rPr>
              <w:t xml:space="preserve">ΔΙΕΘΝΕΣ ΕΠΙΣΤΗΜΟΝΙΚΟ ΣΥΝΕΔΡΙΟ « ΦΡΑΓΚΟΙ ΚΑΙ ΒΕΝΕΤΟΙ ΣΤΗ ΜΕΣΣΗΝΙΑ. ΔΙΕΡΕΥΝΩΝΤΑΣ ΤΟ ΔΥΤΙΚΟ ΠΑΡΕΛΘΟΝ ΤΗΣ ΠΕΛΟΠΟΝΝΗΣΟΥ"</w:t>
            </w:r>
            <w:r>
              <w:rPr/>
              <w:t xml:space="preserve">, ΙΕΡΑ ΜΗΤΡΟΠΟΛΙΣ ΜΕΣΣΗΝΙΑΣ, pp.45-58, 2023, 978-960-86659-9-6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de la Morée latine aux XIIIe et 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Christiane Raynaud. </w:t>
            </w:r>
            <w:r>
              <w:rPr>
                <w:i w:val="1"/>
                <w:iCs w:val="1"/>
              </w:rPr>
              <w:t xml:space="preserve">Miscellanea recordium. Cohésion sociale, identités, contestations et révoltes (XIIIe-XVe siècle)</w:t>
            </w:r>
            <w:r>
              <w:rPr/>
              <w:t xml:space="preserve">, 19, </w:t>
            </w:r>
            <w:hyperlink r:id="rId86" w:history="1">
              <w:r>
                <w:rPr>
                  <w:color w:val="#410a8c"/>
                  <w:u w:val="single"/>
                </w:rPr>
                <w:t xml:space="preserve">Le Léopard d'Or</w:t>
              </w:r>
            </w:hyperlink>
            <w:r>
              <w:rPr/>
              <w:t xml:space="preserve">, pp.121-144, 2021, Les Cahiers du Léopard d'Or, 978-2-86377-282-9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épistolaires au sein des lignages nobiliaires : comment user de la plume pour consolider son pouvoir en Morée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Bernadette Cabouret. </w:t>
            </w:r>
            <w:r>
              <w:rPr>
                <w:i w:val="1"/>
                <w:iCs w:val="1"/>
              </w:rPr>
              <w:t xml:space="preserve">La communication littéraire et ses outils : écrits publics, écrits privés</w:t>
            </w:r>
            <w:r>
              <w:rPr/>
              <w:t xml:space="preserve">, Éditions du Comité des travaux historiques et scientifiques, pp.123-139, 2018, 978-2-7355-0863-1.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⟨10.4000/books.cths.4097⟩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in : Élites chrétiennes et formes du pouvoir en Méditerranée centrale et orientale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chrétiennes et formes du pouvoir en Méditerranée centrale et orientale (XIIIe-XVe siècle)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pp.9-14,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⟨10.15122/isbn.978-2-406-06458-9.p.0009⟩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mainmise financière des Angevins sur leur périphérie. L’exemple de la principauté de Morée aux XIIIe-XIVe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Serena MORELLI. </w:t>
            </w:r>
            <w:r>
              <w:rPr>
                <w:i w:val="1"/>
                <w:iCs w:val="1"/>
              </w:rPr>
              <w:t xml:space="preserve">Périphéries financières angevines. Institutions et pratiques de l’administration de territoires composites (XIIIe-XVe siècle)/Periferie finanziarie angioine. Istituzioni e pratiche di governo su territori compositi (sec. XIII-XV)</w:t>
            </w:r>
            <w:r>
              <w:rPr/>
              <w:t xml:space="preserve">, 518/2, </w:t>
            </w:r>
            <w:hyperlink r:id="rId93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pp.357-373, 2017, Collection de l'École française de Rome, 9782728313198.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⟨10.4000/books.efr.3571⟩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moréote et chypriote : des réseaux sociaux avant l’heure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chrétiennes et formes du pouvoir en Méditerranée centrale et orientale (XIIIe-XVe siècle)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pp.91-107,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⟨10.15122/isbn.978-2-406-06458-9.p.0091⟩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Legs contraint ou affectif au Moyen Âge : comment le prénom s’inscrit dans le récit genré des lignages en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legs des pères et le lait des mères ou comment se raconte le genre dans la parenté du Moyen Âge au XXIe siècle. Colloque, Juin 2013, Nîmes (Gard), France</w:t>
            </w:r>
            <w:r>
              <w:rPr/>
              <w:t xml:space="preserve">, 18, </w:t>
            </w:r>
            <w:hyperlink r:id="rId9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pp.29-44, 2014, Histoire de famille. La parenté au Moyen-Age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conception patrimoniale: l'exemple d'Athènes durant l'occupation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antiques et médiévales : patrimoines matériels et immatériels, Journée d'études, Université de Nîmes, 28 mai 2010</w:t>
            </w:r>
            <w:r>
              <w:rPr/>
              <w:t xml:space="preserve">, Léopard d'or, pp.121-141,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soutien pontifical aux lignages nobiliaires moréotes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Michel Balard. </w:t>
            </w:r>
            <w:r>
              <w:rPr>
                <w:i w:val="1"/>
                <w:iCs w:val="1"/>
              </w:rPr>
              <w:t xml:space="preserve">Seventh conference of the Society for the Study of the Crusades and the Latin East in Avignon, France (2008) : Proceedings = VII Congrès de la Society for the Study of the Crusades and the Latin East : Actes</w:t>
            </w:r>
            <w:r>
              <w:rPr/>
              <w:t xml:space="preserve">, 3, Ashgate, pp.185-200, 2011, Crusades - Subsidia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indigènes des nobles moréotes (XIIIe-XVe siècle), ou comment transgresser les frontières établies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Jeanne Raymond; Jean-Louis Brunel. </w:t>
            </w:r>
            <w:r>
              <w:rPr>
                <w:i w:val="1"/>
                <w:iCs w:val="1"/>
              </w:rPr>
              <w:t xml:space="preserve">Colloque international Textes et frontières (Nîmes, 9-11 juin 2009), Nîmes (France)</w:t>
            </w:r>
            <w:r>
              <w:rPr/>
              <w:t xml:space="preserve">, Université de Nîmes, pp.233-254,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 la bibliothèque de Léonard de Véroli. Témoignages des influences occidentales et orientales dans la principauté de Morée (fin 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Congrès de la Société des historiens médiévistes de l'enseignement supérieur public (SHMESP) au Caire (Egypte), 30 avril - 5 mai 2008</w:t>
            </w:r>
            <w:r>
              <w:rPr/>
              <w:t xml:space="preserve">, 102, </w:t>
            </w:r>
            <w:hyperlink r:id="rId103" w:history="1">
              <w:r>
                <w:rPr>
                  <w:color w:val="#410a8c"/>
                  <w:u w:val="single"/>
                </w:rPr>
                <w:t xml:space="preserve">Publications de la Sorbonne. (Histoire ancienne et médiévale)</w:t>
              </w:r>
            </w:hyperlink>
            <w:r>
              <w:rPr/>
              <w:t xml:space="preserve">, pp.196-201, 2009, L’autorité de l’écrit au Moyen Âge (Orient-Occident)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 la bibliothèque de Léonard Véroli. Témoignage des influences occidentales et orientales dans la principauté de Morée à la fin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de l'écrit au Moyen âge (Orient-Occident), XXXIXe Congrès de la SHMESP (Le Caire, 30 avril-5 mai 2008)</w:t>
            </w:r>
            <w:r>
              <w:rPr/>
              <w:t xml:space="preserve">, Publications de la Sorbonne, pp.196-201,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patrimoine des lignages latins dans la principauté de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Bizantinistica. Rivista di Studi Bizantini e Slavi</w:t>
            </w:r>
            <w:r>
              <w:rPr/>
              <w:t xml:space="preserve">, Centro italiano di studi sull'alto medioevo, pp.159-180,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Geoffroy de Briel, un chevalier au grand 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Bizantinistica. Rivista di Studi Bizantini e Slavi</w:t>
            </w:r>
            <w:r>
              <w:rPr/>
              <w:t xml:space="preserve">, Centro italiano di studi sullálto medioevo, pp.329-341,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de Florian Chamorel, Un destin méditerranéen, les princes de la maison de Savoie en Méditerranée orientale (XIVe-XVe siècles).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Γυναίκες ευγενείς και οικογενειακές στρατηγικές στην Φραγκοκρατούμενη Πελοπόννησο από τον 13° έως τον 15° αιώνα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Monasticism in the Medieval Eastern Mediterranean : Decoding a Cultural Map</w:t>
            </w:r>
            <w:r>
              <w:rPr/>
              <w:t xml:space="preserve">, 2019, p. 233-260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 Cange, généalogiste de la Grèce franque au XVIIe siècle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hal-04232680v1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80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ortega" TargetMode="External"/><Relationship Id="rId8" Type="http://schemas.openxmlformats.org/officeDocument/2006/relationships/hyperlink" Target="https://orcid.org/0000-0002-3021-6959" TargetMode="External"/><Relationship Id="rId9" Type="http://schemas.openxmlformats.org/officeDocument/2006/relationships/hyperlink" Target="https://www.idref.fr/134247949" TargetMode="External"/><Relationship Id="rId10" Type="http://schemas.openxmlformats.org/officeDocument/2006/relationships/hyperlink" Target="https://hal.science/hal-04086183v1" TargetMode="External"/><Relationship Id="rId11" Type="http://schemas.openxmlformats.org/officeDocument/2006/relationships/hyperlink" Target="https://hal.science/search/index/?q=*&amp;authFullName_s=Isabelle Ortega" TargetMode="External"/><Relationship Id="rId12" Type="http://schemas.openxmlformats.org/officeDocument/2006/relationships/hyperlink" Target="https://dx.doi.org/10.4000/medievales.12200" TargetMode="External"/><Relationship Id="rId13" Type="http://schemas.openxmlformats.org/officeDocument/2006/relationships/hyperlink" Target="https://hal.science/hal-01928040v1" TargetMode="External"/><Relationship Id="rId14" Type="http://schemas.openxmlformats.org/officeDocument/2006/relationships/hyperlink" Target="https://hal.science/hal-01522173v1" TargetMode="External"/><Relationship Id="rId15" Type="http://schemas.openxmlformats.org/officeDocument/2006/relationships/hyperlink" Target="https://hal.science/hal-03309388v1" TargetMode="External"/><Relationship Id="rId16" Type="http://schemas.openxmlformats.org/officeDocument/2006/relationships/hyperlink" Target="https://hal.science/hal-03062897v2" TargetMode="External"/><Relationship Id="rId17" Type="http://schemas.openxmlformats.org/officeDocument/2006/relationships/hyperlink" Target="https://dx.doi.org/10.3406/cchyp.2013.1073" TargetMode="External"/><Relationship Id="rId18" Type="http://schemas.openxmlformats.org/officeDocument/2006/relationships/hyperlink" Target="https://hal.science/hal-01567346v1" TargetMode="External"/><Relationship Id="rId19" Type="http://schemas.openxmlformats.org/officeDocument/2006/relationships/hyperlink" Target="https://hal.science/hal-05524162v1" TargetMode="External"/><Relationship Id="rId20" Type="http://schemas.openxmlformats.org/officeDocument/2006/relationships/hyperlink" Target="https://hal.science/search/index/?q=*&amp;authFullName_s=Isabelle Guizard-Ortega" TargetMode="External"/><Relationship Id="rId21" Type="http://schemas.openxmlformats.org/officeDocument/2006/relationships/hyperlink" Target="https://hal.science/hal-04913184v1" TargetMode="External"/><Relationship Id="rId22" Type="http://schemas.openxmlformats.org/officeDocument/2006/relationships/hyperlink" Target="https://hal.science/hal-04912801v1" TargetMode="External"/><Relationship Id="rId23" Type="http://schemas.openxmlformats.org/officeDocument/2006/relationships/hyperlink" Target="https://hal.science/hal-04276674v1" TargetMode="External"/><Relationship Id="rId24" Type="http://schemas.openxmlformats.org/officeDocument/2006/relationships/hyperlink" Target="https://hal.science/search/index/?q=*&amp;authFullName_s=Anne Tchounikine" TargetMode="External"/><Relationship Id="rId25" Type="http://schemas.openxmlformats.org/officeDocument/2006/relationships/hyperlink" Target="https://hal.science/hal-04086191v1" TargetMode="External"/><Relationship Id="rId26" Type="http://schemas.openxmlformats.org/officeDocument/2006/relationships/hyperlink" Target="https://hal.science/hal-04912814v1" TargetMode="External"/><Relationship Id="rId27" Type="http://schemas.openxmlformats.org/officeDocument/2006/relationships/hyperlink" Target="https://hal.science/hal-04086208v1" TargetMode="External"/><Relationship Id="rId28" Type="http://schemas.openxmlformats.org/officeDocument/2006/relationships/hyperlink" Target="https://hal.science/hal-04086217v1" TargetMode="External"/><Relationship Id="rId29" Type="http://schemas.openxmlformats.org/officeDocument/2006/relationships/hyperlink" Target="https://hal.science/hal-04086178v1" TargetMode="External"/><Relationship Id="rId30" Type="http://schemas.openxmlformats.org/officeDocument/2006/relationships/hyperlink" Target="https://hal.science/hal-04086201v1" TargetMode="External"/><Relationship Id="rId31" Type="http://schemas.openxmlformats.org/officeDocument/2006/relationships/hyperlink" Target="https://hal.science/hal-04355869v1" TargetMode="External"/><Relationship Id="rId32" Type="http://schemas.openxmlformats.org/officeDocument/2006/relationships/hyperlink" Target="https://hal.science/search/index/?q=*&amp;authFullName_s=Maryvonne Miquel" TargetMode="External"/><Relationship Id="rId33" Type="http://schemas.openxmlformats.org/officeDocument/2006/relationships/hyperlink" Target="https://hal.science/search/index/?q=*&amp;authFullName_s=Isabelle Mathieu" TargetMode="External"/><Relationship Id="rId34" Type="http://schemas.openxmlformats.org/officeDocument/2006/relationships/hyperlink" Target="https://hal.science/hal-03556399v1" TargetMode="External"/><Relationship Id="rId35" Type="http://schemas.openxmlformats.org/officeDocument/2006/relationships/hyperlink" Target="https://hal.science/hal-04086162v1" TargetMode="External"/><Relationship Id="rId36" Type="http://schemas.openxmlformats.org/officeDocument/2006/relationships/hyperlink" Target="https://hal.science/search/index/?q=*&amp;authFullName_s=St&#233;phane Cosson" TargetMode="External"/><Relationship Id="rId37" Type="http://schemas.openxmlformats.org/officeDocument/2006/relationships/hyperlink" Target="https://hal.science/search/index/?q=*&amp;authFullName_s=Fabien Almanzy" TargetMode="External"/><Relationship Id="rId38" Type="http://schemas.openxmlformats.org/officeDocument/2006/relationships/hyperlink" Target="https://hal.science/hal-02424808v1" TargetMode="External"/><Relationship Id="rId39" Type="http://schemas.openxmlformats.org/officeDocument/2006/relationships/hyperlink" Target="https://hal.science/hal-02424803v1" TargetMode="External"/><Relationship Id="rId40" Type="http://schemas.openxmlformats.org/officeDocument/2006/relationships/hyperlink" Target="https://hal.science/search/index/?q=*&amp;authFullName_s=Isabelle Matthieu" TargetMode="External"/><Relationship Id="rId41" Type="http://schemas.openxmlformats.org/officeDocument/2006/relationships/hyperlink" Target="https://hal.science/hal-01925697v1" TargetMode="External"/><Relationship Id="rId42" Type="http://schemas.openxmlformats.org/officeDocument/2006/relationships/hyperlink" Target="https://hal.science/hal-01933767v1" TargetMode="External"/><Relationship Id="rId43" Type="http://schemas.openxmlformats.org/officeDocument/2006/relationships/hyperlink" Target="https://hal.science/hal-01925696v1" TargetMode="External"/><Relationship Id="rId44" Type="http://schemas.openxmlformats.org/officeDocument/2006/relationships/hyperlink" Target="https://hal.science/search/index/?q=*&amp;authFullName_s=Florence Sampsonis" TargetMode="External"/><Relationship Id="rId45" Type="http://schemas.openxmlformats.org/officeDocument/2006/relationships/hyperlink" Target="https://hal.science/hal-01523968v1" TargetMode="External"/><Relationship Id="rId46" Type="http://schemas.openxmlformats.org/officeDocument/2006/relationships/hyperlink" Target="https://hal.science/hal-01533573v1" TargetMode="External"/><Relationship Id="rId47" Type="http://schemas.openxmlformats.org/officeDocument/2006/relationships/hyperlink" Target="https://hal.science/hal-03073023v1" TargetMode="External"/><Relationship Id="rId48" Type="http://schemas.openxmlformats.org/officeDocument/2006/relationships/hyperlink" Target="https://hal.science/search/index/?q=*&amp;authFullName_s=F Akrifed" TargetMode="External"/><Relationship Id="rId49" Type="http://schemas.openxmlformats.org/officeDocument/2006/relationships/hyperlink" Target="https://hal.science/hal-03073025v1" TargetMode="External"/><Relationship Id="rId50" Type="http://schemas.openxmlformats.org/officeDocument/2006/relationships/hyperlink" Target="https://hal.science/hal-01567561v1" TargetMode="External"/><Relationship Id="rId51" Type="http://schemas.openxmlformats.org/officeDocument/2006/relationships/hyperlink" Target="https://hal.science/search/index/?q=*&amp;authFullName_s=Fouzia Akrifed" TargetMode="External"/><Relationship Id="rId52" Type="http://schemas.openxmlformats.org/officeDocument/2006/relationships/hyperlink" Target="https://hal.science/hal-03071508v1" TargetMode="External"/><Relationship Id="rId53" Type="http://schemas.openxmlformats.org/officeDocument/2006/relationships/hyperlink" Target="https://hal.science/hal-01533670v1" TargetMode="External"/><Relationship Id="rId54" Type="http://schemas.openxmlformats.org/officeDocument/2006/relationships/hyperlink" Target="https://hal.science/hal-03069752v1" TargetMode="External"/><Relationship Id="rId55" Type="http://schemas.openxmlformats.org/officeDocument/2006/relationships/hyperlink" Target="https://hal.science/hal-03073024v1" TargetMode="External"/><Relationship Id="rId56" Type="http://schemas.openxmlformats.org/officeDocument/2006/relationships/hyperlink" Target="https://hal.science/hal-01535075v1" TargetMode="External"/><Relationship Id="rId57" Type="http://schemas.openxmlformats.org/officeDocument/2006/relationships/hyperlink" Target="https://hal.science/hal-03071509v1" TargetMode="External"/><Relationship Id="rId58" Type="http://schemas.openxmlformats.org/officeDocument/2006/relationships/hyperlink" Target="https://hal.science/hal-01533652v1" TargetMode="External"/><Relationship Id="rId59" Type="http://schemas.openxmlformats.org/officeDocument/2006/relationships/hyperlink" Target="https://hal.science/hal-03069756v1" TargetMode="External"/><Relationship Id="rId60" Type="http://schemas.openxmlformats.org/officeDocument/2006/relationships/hyperlink" Target="https://hal.science/hal-03069578v1" TargetMode="External"/><Relationship Id="rId61" Type="http://schemas.openxmlformats.org/officeDocument/2006/relationships/hyperlink" Target="https://hal.science/hal-02876866v1" TargetMode="External"/><Relationship Id="rId62" Type="http://schemas.openxmlformats.org/officeDocument/2006/relationships/hyperlink" Target="https://hal.science/hal-01534225v1" TargetMode="External"/><Relationship Id="rId63" Type="http://schemas.openxmlformats.org/officeDocument/2006/relationships/hyperlink" Target="https://hal.science/hal-03071598v1" TargetMode="External"/><Relationship Id="rId64" Type="http://schemas.openxmlformats.org/officeDocument/2006/relationships/hyperlink" Target="https://hal.science/hal-01523988v1" TargetMode="External"/><Relationship Id="rId65" Type="http://schemas.openxmlformats.org/officeDocument/2006/relationships/hyperlink" Target="https://hal.science/hal-03072680v1" TargetMode="External"/><Relationship Id="rId66" Type="http://schemas.openxmlformats.org/officeDocument/2006/relationships/hyperlink" Target="https://hal.science/hal-03069112v1" TargetMode="External"/><Relationship Id="rId67" Type="http://schemas.openxmlformats.org/officeDocument/2006/relationships/hyperlink" Target="https://hal.science/hal-03069110v1" TargetMode="External"/><Relationship Id="rId68" Type="http://schemas.openxmlformats.org/officeDocument/2006/relationships/hyperlink" Target="https://hal.science/hal-03076034v1" TargetMode="External"/><Relationship Id="rId69" Type="http://schemas.openxmlformats.org/officeDocument/2006/relationships/hyperlink" Target="https://hal.science/hal-04419205v1" TargetMode="External"/><Relationship Id="rId70" Type="http://schemas.openxmlformats.org/officeDocument/2006/relationships/hyperlink" Target="https://pur-editions.fr" TargetMode="External"/><Relationship Id="rId71" Type="http://schemas.openxmlformats.org/officeDocument/2006/relationships/hyperlink" Target="https://hal.science/hal-04373484v1" TargetMode="External"/><Relationship Id="rId72" Type="http://schemas.openxmlformats.org/officeDocument/2006/relationships/hyperlink" Target="https://hal.science/search/index/?q=*&amp;authFullName_s=Isabelle Aug&#233;" TargetMode="External"/><Relationship Id="rId73" Type="http://schemas.openxmlformats.org/officeDocument/2006/relationships/hyperlink" Target="https://hal.science/search/index/?q=*&amp;authFullName_s=Marie-Anna Chevalier" TargetMode="External"/><Relationship Id="rId74" Type="http://schemas.openxmlformats.org/officeDocument/2006/relationships/hyperlink" Target="https://hal.science/search/index/?q=*&amp;authFullName_s=Claude Mutafian" TargetMode="External"/><Relationship Id="rId75" Type="http://schemas.openxmlformats.org/officeDocument/2006/relationships/hyperlink" Target="https://www.pulm.fr" TargetMode="External"/><Relationship Id="rId76" Type="http://schemas.openxmlformats.org/officeDocument/2006/relationships/hyperlink" Target="https://hal.science/hal-04092608v1" TargetMode="External"/><Relationship Id="rId77" Type="http://schemas.openxmlformats.org/officeDocument/2006/relationships/hyperlink" Target="https://hal.science/search/index/?q=*&amp;authFullName_s=Louis Baldasseroni" TargetMode="External"/><Relationship Id="rId78" Type="http://schemas.openxmlformats.org/officeDocument/2006/relationships/hyperlink" Target="https://hal.science/search/index/?q=*&amp;authFullName_s=Sylvain Olivier" TargetMode="External"/><Relationship Id="rId79" Type="http://schemas.openxmlformats.org/officeDocument/2006/relationships/hyperlink" Target="https://hal.science/search/index/?q=*&amp;authFullName_s=Eric Teyssier" TargetMode="External"/><Relationship Id="rId80" Type="http://schemas.openxmlformats.org/officeDocument/2006/relationships/hyperlink" Target="https://hal.science/hal-02004773v1" TargetMode="External"/><Relationship Id="rId81" Type="http://schemas.openxmlformats.org/officeDocument/2006/relationships/hyperlink" Target="https://hal.science/hal-01522162v1" TargetMode="External"/><Relationship Id="rId82" Type="http://schemas.openxmlformats.org/officeDocument/2006/relationships/hyperlink" Target="http://www.brepols.net/Pages/ShowProduct.aspx?prod_id=IS-9782503541501-1" TargetMode="External"/><Relationship Id="rId83" Type="http://schemas.openxmlformats.org/officeDocument/2006/relationships/hyperlink" Target="https://dx.doi.org/10.1484/M.HIFA-EB.5.106732" TargetMode="External"/><Relationship Id="rId84" Type="http://schemas.openxmlformats.org/officeDocument/2006/relationships/hyperlink" Target="https://hal.science/hal-04912809v1" TargetMode="External"/><Relationship Id="rId85" Type="http://schemas.openxmlformats.org/officeDocument/2006/relationships/hyperlink" Target="https://hal.science/hal-03551165v1" TargetMode="External"/><Relationship Id="rId86" Type="http://schemas.openxmlformats.org/officeDocument/2006/relationships/hyperlink" Target="https://www.leopardor.fr/" TargetMode="External"/><Relationship Id="rId87" Type="http://schemas.openxmlformats.org/officeDocument/2006/relationships/hyperlink" Target="https://hal.science/hal-04734898v1" TargetMode="External"/><Relationship Id="rId88" Type="http://schemas.openxmlformats.org/officeDocument/2006/relationships/hyperlink" Target="https://dx.doi.org/10.4000/books.cths.4097" TargetMode="External"/><Relationship Id="rId89" Type="http://schemas.openxmlformats.org/officeDocument/2006/relationships/hyperlink" Target="https://hal.science/hal-01933763v1" TargetMode="External"/><Relationship Id="rId90" Type="http://schemas.openxmlformats.org/officeDocument/2006/relationships/hyperlink" Target="https://classiques-garnier.com/" TargetMode="External"/><Relationship Id="rId91" Type="http://schemas.openxmlformats.org/officeDocument/2006/relationships/hyperlink" Target="https://dx.doi.org/10.15122/isbn.978-2-406-06458-9.p.0009" TargetMode="External"/><Relationship Id="rId92" Type="http://schemas.openxmlformats.org/officeDocument/2006/relationships/hyperlink" Target="https://hal.science/hal-01924847v1" TargetMode="External"/><Relationship Id="rId93" Type="http://schemas.openxmlformats.org/officeDocument/2006/relationships/hyperlink" Target="https://books.openedition.org/efr/3571" TargetMode="External"/><Relationship Id="rId94" Type="http://schemas.openxmlformats.org/officeDocument/2006/relationships/hyperlink" Target="https://dx.doi.org/10.4000/books.efr.3571" TargetMode="External"/><Relationship Id="rId95" Type="http://schemas.openxmlformats.org/officeDocument/2006/relationships/hyperlink" Target="https://hal.science/hal-01933764v1" TargetMode="External"/><Relationship Id="rId96" Type="http://schemas.openxmlformats.org/officeDocument/2006/relationships/hyperlink" Target="https://dx.doi.org/10.15122/isbn.978-2-406-06458-9.p.0091" TargetMode="External"/><Relationship Id="rId97" Type="http://schemas.openxmlformats.org/officeDocument/2006/relationships/hyperlink" Target="https://hal.science/hal-01522185v1" TargetMode="External"/><Relationship Id="rId98" Type="http://schemas.openxmlformats.org/officeDocument/2006/relationships/hyperlink" Target="http://www.brepols.net/Pages/ShowProduct.aspx?prod_id=IS-9782503551401-1" TargetMode="External"/><Relationship Id="rId99" Type="http://schemas.openxmlformats.org/officeDocument/2006/relationships/hyperlink" Target="https://hal.science/hal-03315608v1" TargetMode="External"/><Relationship Id="rId100" Type="http://schemas.openxmlformats.org/officeDocument/2006/relationships/hyperlink" Target="https://hal.science/hal-01564576v1" TargetMode="External"/><Relationship Id="rId101" Type="http://schemas.openxmlformats.org/officeDocument/2006/relationships/hyperlink" Target="https://hal.science/hal-01565576v1" TargetMode="External"/><Relationship Id="rId102" Type="http://schemas.openxmlformats.org/officeDocument/2006/relationships/hyperlink" Target="https://hal.science/hal-01565572v1" TargetMode="External"/><Relationship Id="rId103" Type="http://schemas.openxmlformats.org/officeDocument/2006/relationships/hyperlink" Target="http://www.shmesp.fr/spip.php?article75" TargetMode="External"/><Relationship Id="rId104" Type="http://schemas.openxmlformats.org/officeDocument/2006/relationships/hyperlink" Target="https://hal.science/hal-03315610v1" TargetMode="External"/><Relationship Id="rId105" Type="http://schemas.openxmlformats.org/officeDocument/2006/relationships/hyperlink" Target="https://hal.science/hal-03310048v1" TargetMode="External"/><Relationship Id="rId106" Type="http://schemas.openxmlformats.org/officeDocument/2006/relationships/hyperlink" Target="https://hal.science/hal-03310049v1" TargetMode="External"/><Relationship Id="rId107" Type="http://schemas.openxmlformats.org/officeDocument/2006/relationships/hyperlink" Target="https://hal.science/hal-04913221v1" TargetMode="External"/><Relationship Id="rId108" Type="http://schemas.openxmlformats.org/officeDocument/2006/relationships/hyperlink" Target="https://hal.science/hal-02443933v1" TargetMode="External"/><Relationship Id="rId109" Type="http://schemas.openxmlformats.org/officeDocument/2006/relationships/hyperlink" Target="https://normandie-univ.hal.science/hal-04232680v1" TargetMode="External"/><Relationship Id="rId110" Type="http://schemas.openxmlformats.org/officeDocument/2006/relationships/hyperlink" Target="https://hal.science/search/index/?q=*&amp;authFullName_s=Gilles Grivaud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Guizard-Ortega</dc:title>
  <dc:description>CV</dc:description>
  <dc:subject/>
  <cp:keywords/>
  <cp:category/>
  <cp:lastModifiedBy/>
  <dcterms:created xsi:type="dcterms:W3CDTF">2026-05-04T05:56:42+02:00</dcterms:created>
  <dcterms:modified xsi:type="dcterms:W3CDTF">2026-05-04T05:56:42+02:00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