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Poulin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Formation</w:t>
      </w:r>
    </w:p>
    <w:p>
      <w:pPr>
        <w:numPr>
          <w:ilvl w:val="0"/>
          <w:numId w:val="1"/>
        </w:numPr>
      </w:pPr>
      <w:r>
        <w:rPr/>
        <w:t xml:space="preserve">1985-1989 ENS Fontenay/Saint-Cloud - 1988 Agrégation de Lettres modernes</w:t>
      </w:r>
    </w:p>
    <w:p>
      <w:pPr>
        <w:numPr>
          <w:ilvl w:val="0"/>
          <w:numId w:val="1"/>
        </w:numPr>
      </w:pPr>
      <w:r>
        <w:rPr/>
        <w:t xml:space="preserve">1988-1990 Cornell University (Ithaca, NY, USA) : Lectrice de français</w:t>
      </w:r>
    </w:p>
    <w:p>
      <w:pPr>
        <w:numPr>
          <w:ilvl w:val="0"/>
          <w:numId w:val="1"/>
        </w:numPr>
      </w:pPr>
      <w:r>
        <w:rPr/>
        <w:t xml:space="preserve">1990-1993 Université François Rabelais, Tours : AMN - Thèse univ. Paris Nanterre mars 1993</w:t>
      </w:r>
    </w:p>
    <w:p>
      <w:pPr>
        <w:numPr>
          <w:ilvl w:val="0"/>
          <w:numId w:val="1"/>
        </w:numPr>
      </w:pPr>
      <w:r>
        <w:rPr/>
        <w:t xml:space="preserve">1993-2007 Université Bordeaux Montaigne : MCF - HDR univ. Paris Sorbonne Nouvelle 2005</w:t>
      </w:r>
    </w:p>
    <w:p>
      <w:pPr>
        <w:numPr>
          <w:ilvl w:val="0"/>
          <w:numId w:val="1"/>
        </w:numPr>
      </w:pPr>
      <w:r>
        <w:rPr/>
        <w:t xml:space="preserve">Depuis 2007 Université Bordeaux Montaigne : Professeure de Littérature comparée</w:t>
      </w:r>
    </w:p>
    <w:p>
      <w:pPr>
        <w:pStyle w:val="Heading4"/>
      </w:pPr>
      <w:r>
        <w:rPr/>
        <w:t xml:space="preserve">Axes de recherche</w:t>
      </w:r>
    </w:p>
    <w:p>
      <w:pPr>
        <w:numPr>
          <w:ilvl w:val="0"/>
          <w:numId w:val="2"/>
        </w:numPr>
      </w:pPr>
      <w:r>
        <w:rPr/>
        <w:t xml:space="preserve">Oeuvre de Nabokov, creuset d'une réflexion sur la littérature et l'exil, les processus de création et de réception dans un contexte plurilingue (mémoire, traduction, éducation)</w:t>
      </w:r>
    </w:p>
    <w:p>
      <w:pPr>
        <w:numPr>
          <w:ilvl w:val="0"/>
          <w:numId w:val="2"/>
        </w:numPr>
      </w:pPr>
      <w:r>
        <w:rPr/>
        <w:t xml:space="preserve">Critique et plurilinguisme : narratologie; poétique de la lecture</w:t>
      </w:r>
    </w:p>
    <w:p>
      <w:pPr>
        <w:numPr>
          <w:ilvl w:val="0"/>
          <w:numId w:val="2"/>
        </w:numPr>
      </w:pPr>
      <w:r>
        <w:rPr/>
        <w:t xml:space="preserve">Études de traduction : enjeux esthétiques, éthiques et politiques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Five Senses in Nabokov's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Loison-Charles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Springer International Publishing; Palgrave McMillan, XVI-367 p., 2020, 978-3-030-45406-7 (ebook, pdf). - 978-3-030-45405-0 (rel.). - 978-3-030-45408-1 (br.).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⟨10.1007/978-3-030-45406-7⟩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Five Senses in Nabokov's 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Loison-Charles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Christel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traductions en langue française.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Chevrel</w:t>
              </w:r>
            </w:hyperlink>
          </w:p>
          <w:p>
            <w:pPr/>
            <w:r>
              <w:rPr/>
              <w:t xml:space="preserve">Verdier, pp.2000,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romanesque. Le roman comme espace de la traduction, de Nabokov à Rabelais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et plurilinguisme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SFLGC, collection « Poétiques comparatistes », Lucie édition, pp.184,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du récit d'enfance. W. Benjamin, V. Nabokov, N. Sarraute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Atlante, collection "Concours", pp.312,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hal-02633444v1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du récit d'enfance : Walter Benjamin, &amp;quot;Enfance berlinoise vers 1900&amp;quot;, Vladimir Nabokov,&amp;quot;Autres rivages&amp;quot;, Nathalie Sarraute, &amp;quot;Enfance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Kahn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Atlande, pp.87-113, 2012, Clefs concours - Littérature comparée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 la langue et sens du langage. Poésie, grammaire, traduction, Modernités n°32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</w:p>
          <w:p>
            <w:pPr/>
            <w:r>
              <w:rPr/>
              <w:t xml:space="preserve">Presses Universitaires de Bordeaux,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lecteur engagé. Critique, enseignement, politique, Modernités, n°26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</w:p>
          <w:p>
            <w:pPr/>
            <w:r>
              <w:rPr/>
              <w:t xml:space="preserve">Presses Universitaires de Bordeaux,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de la douleur. Dostoïevski, Sarraute, Nabokov. Essai sur l'usage de la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Le Manuscrit, collection « L'Esprit des Lettres », pp.354,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hal-02638378v1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Vladimir Nabokov lecteur de l'autre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Presses univeristaires de Bordeaux, pp.248,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du ressassement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Moussaron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Rabaté</w:t>
              </w:r>
            </w:hyperlink>
          </w:p>
          <w:p>
            <w:pPr/>
            <w:r>
              <w:rPr/>
              <w:t xml:space="preserve">Presses Universitaires de Bordeaux, 2001,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⟨10.4000/books.pub.5348⟩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L’adieu aux arbres : trouver une langue face à la violence de l’histoire. Étude d’une scène matrice dans les œuvres de V. Nabokov, A. Appelfeld et P. Bergounioux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Céline Barral; Fabienne Rihard-Diamond. </w:t>
            </w:r>
            <w:r>
              <w:rPr>
                <w:i w:val="1"/>
                <w:iCs w:val="1"/>
              </w:rPr>
              <w:t xml:space="preserve">Tact critique et pensée comparatiste de la traduction</w:t>
            </w:r>
            <w:r>
              <w:rPr/>
              <w:t xml:space="preserve">, Presses universitaires de Bordeaux; Collection Translations,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 KAHANE (1887-1939)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Passeurs de la Littérature des États-Unis</w:t>
            </w:r>
            <w:r>
              <w:rPr/>
              <w:t xml:space="preserve">, DicoPaLitUs,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du passé. L’intertexte dostoïevskien comme hantise dans l’œuvre de Vladimir Nabokov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Spectres de Dostoïevski</w:t>
            </w:r>
            <w:r>
              <w:rPr/>
              <w:t xml:space="preserve">, Classiques Garnier,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⟨10.48611/isbn.978-2-406-15814-1.p.0157⟩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dedans dehors. Sur la fonction traductive du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Lia Kurts-Wöste. </w:t>
            </w:r>
            <w:r>
              <w:rPr>
                <w:i w:val="1"/>
                <w:iCs w:val="1"/>
              </w:rPr>
              <w:t xml:space="preserve">Monde(s) et poésie Au coeur des sciences du langage et de la culture</w:t>
            </w:r>
            <w:r>
              <w:rPr/>
              <w:t xml:space="preserve">, 48, Presses Universitaires de Bordeaux; Collection Modernités,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Ce n’était qu[e] [...] chevaux qu’on crève à toutes les pages ». Vladimir Nabokov (d’)après Madame Bovary : le transport romanesque au prisme de l’animal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D'après Flaubert</w:t>
            </w:r>
            <w:r>
              <w:rPr/>
              <w:t xml:space="preserve">, Kimé, 2021, collection "Détours littéraires", 9782380720037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as Craft and Heroic Deed: On the Political Stakes of a Multilingual Sensoriality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Five Senses in Nabokov's Works</w:t>
            </w:r>
            <w:r>
              <w:rPr/>
              <w:t xml:space="preserve">, Springer International Publishing, 2020,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⟨10.1007/978-3-030-45406-7⟩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comme geste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Dayre, E. </w:t>
            </w:r>
            <w:r>
              <w:rPr>
                <w:i w:val="1"/>
                <w:iCs w:val="1"/>
              </w:rPr>
              <w:t xml:space="preserve">Traduction et événement</w:t>
            </w:r>
            <w:r>
              <w:rPr/>
              <w:t xml:space="preserve">, Hermann,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en question dans The Life and Opinions of Tristram Shandy, Gentleman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Ducos, Joëlle. </w:t>
            </w:r>
            <w:r>
              <w:rPr>
                <w:i w:val="1"/>
                <w:iCs w:val="1"/>
              </w:rPr>
              <w:t xml:space="preserve">Le Livre scientifique</w:t>
            </w:r>
            <w:r>
              <w:rPr/>
              <w:t xml:space="preserve">, Hermann,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 de la mémoire. Nabokov lecteur de Rimbaud et Mallarmé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Y/ Chupin A. Edel-Roy, M Man. </w:t>
            </w:r>
            <w:r>
              <w:rPr>
                <w:i w:val="1"/>
                <w:iCs w:val="1"/>
              </w:rPr>
              <w:t xml:space="preserve">Nabokov et la France</w:t>
            </w:r>
            <w:r>
              <w:rPr/>
              <w:t xml:space="preserve">, Presses Universitaires de Strasbourg,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l'infidèle. Pulsion traductrice et transport romanesque (à partir de Proust et Cervantes)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Woodsworth, Judith. </w:t>
            </w:r>
            <w:r>
              <w:rPr>
                <w:i w:val="1"/>
                <w:iCs w:val="1"/>
              </w:rPr>
              <w:t xml:space="preserve">The Fictions of Translation/Les Fictions de la traduction</w:t>
            </w:r>
            <w:r>
              <w:rPr/>
              <w:t xml:space="preserve">, Amsterdam, John Benjamins Publishing,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comparatiste et l'utopie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et plurilinguisme</w:t>
            </w:r>
            <w:r>
              <w:rPr/>
              <w:t xml:space="preserve">, SFLGC, collection "Poétiques comparatistes", Lucie éditions,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écrivain et les &amp;quot;moins que rien&amp;quot;. Le nihilisme en question dans Les Démons de Dostoïevski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E. Benoit, D. Rabaté. </w:t>
            </w:r>
            <w:r>
              <w:rPr>
                <w:i w:val="1"/>
                <w:iCs w:val="1"/>
              </w:rPr>
              <w:t xml:space="preserve">Nihilismes ?</w:t>
            </w:r>
            <w:r>
              <w:rPr/>
              <w:t xml:space="preserve">, 33, Presses Universitaires de Bordeaux, 2011, Modernités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exactitude. Sur le travail de la traduction dans Cien años de soledad, Cent ans de solitude et One Hundred Years of Solitude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L. Gauvin, D. Perrot-Corpet. </w:t>
            </w:r>
            <w:r>
              <w:rPr>
                <w:i w:val="1"/>
                <w:iCs w:val="1"/>
              </w:rPr>
              <w:t xml:space="preserve">La Nation nommée Roman face aux histoires nationales</w:t>
            </w:r>
            <w:r>
              <w:rPr/>
              <w:t xml:space="preserve">, Classiques Garnier,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hal-02633500v1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Hontes de l'écriture : autorités déplacées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Bouju, E. </w:t>
            </w:r>
            <w:r>
              <w:rPr>
                <w:i w:val="1"/>
                <w:iCs w:val="1"/>
              </w:rPr>
              <w:t xml:space="preserve">L'Autorité en littérature</w:t>
            </w:r>
            <w:r>
              <w:rPr/>
              <w:t xml:space="preserve">, Presses Universitaires de Rennes,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insupportable ou l'art d'écrire à touche-touche (Sur Vladimir Nabokov et Italo Calvino)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Zard, P. </w:t>
            </w:r>
            <w:r>
              <w:rPr>
                <w:i w:val="1"/>
                <w:iCs w:val="1"/>
              </w:rPr>
              <w:t xml:space="preserve">Littérature, Histoire et politique au XXe siècle : hommage à Jean-Pierre Morel</w:t>
            </w:r>
            <w:r>
              <w:rPr/>
              <w:t xml:space="preserve">, Le Manuscrit,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Peut-être un matin : vertiges du sens, rythmes de l'écriture (Proust et Calvino)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Proust, l'étranger</w:t>
            </w:r>
            <w:r>
              <w:rPr/>
              <w:t xml:space="preserve">, 54, Rodopi, 2010, CRIN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Vladimir Nabokov ‘l'ami de Rabelais'. Enjeux d'une approche plurilingue de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Kaleidoscopic Nabokov</w:t>
            </w:r>
            <w:r>
              <w:rPr/>
              <w:t xml:space="preserve">, Michel Houdiard,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hal-02638337v1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lecteur en rhapsode (Sur quelques réécritures de Don Quichotte)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Yen-Maï Tran-Gervat, Jean-Paul Engélibert. </w:t>
            </w:r>
            <w:r>
              <w:rPr>
                <w:i w:val="1"/>
                <w:iCs w:val="1"/>
              </w:rPr>
              <w:t xml:space="preserve">La littérature dépliée, Reprise, répétition, réécriture</w:t>
            </w:r>
            <w:r>
              <w:rPr/>
              <w:t xml:space="preserve">, Presses Universitaires de Rennes,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raconter la science ? Réflexions sur la traduction controversée d'un écrivain lépidoptériste : V. Nabokov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Duris, P. </w:t>
            </w:r>
            <w:r>
              <w:rPr>
                <w:i w:val="1"/>
                <w:iCs w:val="1"/>
              </w:rPr>
              <w:t xml:space="preserve">Traduire la science Hier et aujourd'hui</w:t>
            </w:r>
            <w:r>
              <w:rPr/>
              <w:t xml:space="preserve">, MSHA,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aventures Dé(dul)cinée(s) de Don Quichotte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L'album contemporain pour la jeunesse : nouvelles formes, nouveaux lecteurs ?</w:t>
            </w:r>
            <w:r>
              <w:rPr/>
              <w:t xml:space="preserve">, 28, Presses Universitaires de Bordeaux, 2008, Modernités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usure de la valeur : les enjeux de la traduction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question de la valeur</w:t>
            </w:r>
            <w:r>
              <w:rPr/>
              <w:t xml:space="preserve">, 25, Presses Universitaires de Bordeaux, 2007, Modernités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Emportement de l'écriture : le mot-valise. Sur l'Amérussie (V. Nabokov) et l'inséparabe (H. Cixous)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Textos e mundos em deslocaçao</w:t>
            </w:r>
            <w:r>
              <w:rPr/>
              <w:t xml:space="preserve">, 15, Institut de Littérature comparée de la Faculté des Lettres d, 2006, Cadernos de literatura comparada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hal-02632388v1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allégorique : exemplarité de l'oeuvre bilingue de V. Nabokov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Déclin de l'allégorie?</w:t>
            </w:r>
            <w:r>
              <w:rPr/>
              <w:t xml:space="preserve">, 22, Presses Universitaires de Bordeaux, 2006, Modernités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hal-02632389v1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 : le devenir traducteur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2025, N° 216 (4), pp.8-14.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⟨10.3917/litt.216.0008⟩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l’enfance : poésie et abjection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Op.cit. Revue des littératures et des arts</w:t>
            </w:r>
            <w:r>
              <w:rPr/>
              <w:t xml:space="preserve">, 2023,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2022, Hors-série 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⟨10.4000/essais.10682⟩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hal-03694826v1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map on the belly, or the animal side of history in Nabokov's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Nabokov Online Journal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côté Šklovskij des Essais de Montaigne : l'estrangement des langues et des disciplines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2013, Hors série, pp.181--190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L'enfance de l'art : portrait de l'écrivain en ‘premier homme' seul dans les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2012, 2012/2 (341)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L'androgyne d'une langue à l'autre : une politique du sujet. Sur les lluminations de Rimbaud et Orlando de Woolf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2008,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(with) Nabokov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Nabokov Online Journal </w:t>
            </w:r>
            <w:r>
              <w:rPr/>
              <w:t xml:space="preserve">, 2008,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hal-02638360v1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littéraire et discours didactique : Vladimir Nabokov, professeur de littératures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Littératures. Université de Nanterre - Paris X, 1993.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1993PA100059⟩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tel-04429971v1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écologie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216,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halshs-04982471v1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d'outre-thèse. Quelle place dans le monde pour les docteur.es en Humanités?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Hors-série 7,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⟨10.4000/essais.10578⟩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Vladimir Nabokov ou le vrai et le vraisemblable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2012/2 (n° 341),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hal-02633443v1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F4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685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9987v1" TargetMode="External"/><Relationship Id="rId8" Type="http://schemas.openxmlformats.org/officeDocument/2006/relationships/hyperlink" Target="https://hal.science/search/index/?q=*&amp;authFullName_s=Marie Bouchet" TargetMode="External"/><Relationship Id="rId9" Type="http://schemas.openxmlformats.org/officeDocument/2006/relationships/hyperlink" Target="https://hal.science/search/index/?q=*&amp;authFullName_s=Julie Loison-Charles" TargetMode="External"/><Relationship Id="rId10" Type="http://schemas.openxmlformats.org/officeDocument/2006/relationships/hyperlink" Target="https://hal.science/search/index/?q=*&amp;authFullName_s=Isabelle Poulin" TargetMode="External"/><Relationship Id="rId11" Type="http://schemas.openxmlformats.org/officeDocument/2006/relationships/hyperlink" Target="https://dx.doi.org/10.1007/978-3-030-45406-7" TargetMode="External"/><Relationship Id="rId12" Type="http://schemas.openxmlformats.org/officeDocument/2006/relationships/hyperlink" Target="https://hal.science/hal-02964922v1" TargetMode="External"/><Relationship Id="rId13" Type="http://schemas.openxmlformats.org/officeDocument/2006/relationships/hyperlink" Target="https://hal.science/search/index/?q=*&amp;authFullName_s=Marie Christel Bouchet" TargetMode="External"/><Relationship Id="rId14" Type="http://schemas.openxmlformats.org/officeDocument/2006/relationships/hyperlink" Target="https://hal.science/hal-02522726v1" TargetMode="External"/><Relationship Id="rId15" Type="http://schemas.openxmlformats.org/officeDocument/2006/relationships/hyperlink" Target="https://hal.science/search/index/?q=*&amp;authFullName_s=Bernard Banoun" TargetMode="External"/><Relationship Id="rId16" Type="http://schemas.openxmlformats.org/officeDocument/2006/relationships/hyperlink" Target="https://hal.science/search/index/?q=*&amp;authFullName_s=Yves Chevrel" TargetMode="External"/><Relationship Id="rId17" Type="http://schemas.openxmlformats.org/officeDocument/2006/relationships/hyperlink" Target="https://hal.science/hal-02090514v1" TargetMode="External"/><Relationship Id="rId18" Type="http://schemas.openxmlformats.org/officeDocument/2006/relationships/hyperlink" Target="https://hal.science/hal-02633036v1" TargetMode="External"/><Relationship Id="rId19" Type="http://schemas.openxmlformats.org/officeDocument/2006/relationships/hyperlink" Target="https://hal.science/hal-02633444v1" TargetMode="External"/><Relationship Id="rId20" Type="http://schemas.openxmlformats.org/officeDocument/2006/relationships/hyperlink" Target="https://univ-artois.hal.science/hal-03775150v1" TargetMode="External"/><Relationship Id="rId21" Type="http://schemas.openxmlformats.org/officeDocument/2006/relationships/hyperlink" Target="https://hal.science/search/index/?q=*&amp;authFullName_s=Robert Kahn" TargetMode="External"/><Relationship Id="rId22" Type="http://schemas.openxmlformats.org/officeDocument/2006/relationships/hyperlink" Target="https://hal.science/search/index/?q=*&amp;authFullName_s=&#201;velyne Thoizet" TargetMode="External"/><Relationship Id="rId23" Type="http://schemas.openxmlformats.org/officeDocument/2006/relationships/hyperlink" Target="https://hal.science/hal-02633502v1" TargetMode="External"/><Relationship Id="rId24" Type="http://schemas.openxmlformats.org/officeDocument/2006/relationships/hyperlink" Target="https://hal.science/search/index/?q=*&amp;authFullName_s=J&#233;r&#244;me Roger" TargetMode="External"/><Relationship Id="rId25" Type="http://schemas.openxmlformats.org/officeDocument/2006/relationships/hyperlink" Target="https://hal.science/hal-02638377v1" TargetMode="External"/><Relationship Id="rId26" Type="http://schemas.openxmlformats.org/officeDocument/2006/relationships/hyperlink" Target="https://hal.science/hal-02638378v1" TargetMode="External"/><Relationship Id="rId27" Type="http://schemas.openxmlformats.org/officeDocument/2006/relationships/hyperlink" Target="https://hal.science/hal-02632394v1" TargetMode="External"/><Relationship Id="rId28" Type="http://schemas.openxmlformats.org/officeDocument/2006/relationships/hyperlink" Target="https://hal.science/hal-03695027v1" TargetMode="External"/><Relationship Id="rId29" Type="http://schemas.openxmlformats.org/officeDocument/2006/relationships/hyperlink" Target="https://hal.science/search/index/?q=*&amp;authFullName_s=&#201;ric Benoit" TargetMode="External"/><Relationship Id="rId30" Type="http://schemas.openxmlformats.org/officeDocument/2006/relationships/hyperlink" Target="https://hal.science/search/index/?q=*&amp;authFullName_s=Michel Braud" TargetMode="External"/><Relationship Id="rId31" Type="http://schemas.openxmlformats.org/officeDocument/2006/relationships/hyperlink" Target="https://hal.science/search/index/?q=*&amp;authFullName_s=Jean-Pierre Moussaron" TargetMode="External"/><Relationship Id="rId32" Type="http://schemas.openxmlformats.org/officeDocument/2006/relationships/hyperlink" Target="https://hal.science/search/index/?q=*&amp;authFullName_s=Dominique Rabat&#233;" TargetMode="External"/><Relationship Id="rId33" Type="http://schemas.openxmlformats.org/officeDocument/2006/relationships/hyperlink" Target="https://dx.doi.org/10.4000/books.pub.5348" TargetMode="External"/><Relationship Id="rId34" Type="http://schemas.openxmlformats.org/officeDocument/2006/relationships/hyperlink" Target="https://hal.science/hal-05506842v1" TargetMode="External"/><Relationship Id="rId35" Type="http://schemas.openxmlformats.org/officeDocument/2006/relationships/hyperlink" Target="https://hal.science/hal-05506915v1" TargetMode="External"/><Relationship Id="rId36" Type="http://schemas.openxmlformats.org/officeDocument/2006/relationships/hyperlink" Target="https://hal.science/hal-05506796v1" TargetMode="External"/><Relationship Id="rId37" Type="http://schemas.openxmlformats.org/officeDocument/2006/relationships/hyperlink" Target="https://dx.doi.org/10.48611/isbn.978-2-406-15814-1.p.0157" TargetMode="External"/><Relationship Id="rId38" Type="http://schemas.openxmlformats.org/officeDocument/2006/relationships/hyperlink" Target="https://hal.science/hal-05506848v1" TargetMode="External"/><Relationship Id="rId39" Type="http://schemas.openxmlformats.org/officeDocument/2006/relationships/hyperlink" Target="https://hal.science/hal-03697413v1" TargetMode="External"/><Relationship Id="rId40" Type="http://schemas.openxmlformats.org/officeDocument/2006/relationships/hyperlink" Target="https://hal.science/hal-03697424v1" TargetMode="External"/><Relationship Id="rId41" Type="http://schemas.openxmlformats.org/officeDocument/2006/relationships/hyperlink" Target="https://hal.science/hal-02522770v1" TargetMode="External"/><Relationship Id="rId42" Type="http://schemas.openxmlformats.org/officeDocument/2006/relationships/hyperlink" Target="https://hal.science/hal-02522771v1" TargetMode="External"/><Relationship Id="rId43" Type="http://schemas.openxmlformats.org/officeDocument/2006/relationships/hyperlink" Target="https://hal.science/hal-02522769v1" TargetMode="External"/><Relationship Id="rId44" Type="http://schemas.openxmlformats.org/officeDocument/2006/relationships/hyperlink" Target="https://hal.science/hal-02522768v1" TargetMode="External"/><Relationship Id="rId45" Type="http://schemas.openxmlformats.org/officeDocument/2006/relationships/hyperlink" Target="https://hal.science/hal-02633034v1" TargetMode="External"/><Relationship Id="rId46" Type="http://schemas.openxmlformats.org/officeDocument/2006/relationships/hyperlink" Target="https://hal.science/hal-02633501v1" TargetMode="External"/><Relationship Id="rId47" Type="http://schemas.openxmlformats.org/officeDocument/2006/relationships/hyperlink" Target="https://hal.science/hal-02633500v1" TargetMode="External"/><Relationship Id="rId48" Type="http://schemas.openxmlformats.org/officeDocument/2006/relationships/hyperlink" Target="https://hal.science/hal-02638317v1" TargetMode="External"/><Relationship Id="rId49" Type="http://schemas.openxmlformats.org/officeDocument/2006/relationships/hyperlink" Target="https://hal.science/hal-02638316v1" TargetMode="External"/><Relationship Id="rId50" Type="http://schemas.openxmlformats.org/officeDocument/2006/relationships/hyperlink" Target="https://hal.science/hal-02638315v1" TargetMode="External"/><Relationship Id="rId51" Type="http://schemas.openxmlformats.org/officeDocument/2006/relationships/hyperlink" Target="https://hal.science/hal-02638337v1" TargetMode="External"/><Relationship Id="rId52" Type="http://schemas.openxmlformats.org/officeDocument/2006/relationships/hyperlink" Target="https://hal.science/hal-02638356v1" TargetMode="External"/><Relationship Id="rId53" Type="http://schemas.openxmlformats.org/officeDocument/2006/relationships/hyperlink" Target="https://hal.science/hal-02638358v1" TargetMode="External"/><Relationship Id="rId54" Type="http://schemas.openxmlformats.org/officeDocument/2006/relationships/hyperlink" Target="https://hal.science/hal-02638357v1" TargetMode="External"/><Relationship Id="rId55" Type="http://schemas.openxmlformats.org/officeDocument/2006/relationships/hyperlink" Target="https://hal.science/hal-02638376v1" TargetMode="External"/><Relationship Id="rId56" Type="http://schemas.openxmlformats.org/officeDocument/2006/relationships/hyperlink" Target="https://hal.science/hal-02632388v1" TargetMode="External"/><Relationship Id="rId57" Type="http://schemas.openxmlformats.org/officeDocument/2006/relationships/hyperlink" Target="https://hal.science/hal-02632389v1" TargetMode="External"/><Relationship Id="rId58" Type="http://schemas.openxmlformats.org/officeDocument/2006/relationships/hyperlink" Target="https://hal.science/hal-05506755v1" TargetMode="External"/><Relationship Id="rId59" Type="http://schemas.openxmlformats.org/officeDocument/2006/relationships/hyperlink" Target="https://dx.doi.org/10.3917/litt.216.0008" TargetMode="External"/><Relationship Id="rId60" Type="http://schemas.openxmlformats.org/officeDocument/2006/relationships/hyperlink" Target="https://hal.science/hal-05506820v1" TargetMode="External"/><Relationship Id="rId61" Type="http://schemas.openxmlformats.org/officeDocument/2006/relationships/hyperlink" Target="https://hal.science/hal-03694826v1" TargetMode="External"/><Relationship Id="rId62" Type="http://schemas.openxmlformats.org/officeDocument/2006/relationships/hyperlink" Target="https://dx.doi.org/10.4000/essais.10682" TargetMode="External"/><Relationship Id="rId63" Type="http://schemas.openxmlformats.org/officeDocument/2006/relationships/hyperlink" Target="https://hal.science/hal-03697407v1" TargetMode="External"/><Relationship Id="rId64" Type="http://schemas.openxmlformats.org/officeDocument/2006/relationships/hyperlink" Target="https://hal.science/hal-02633035v1" TargetMode="External"/><Relationship Id="rId65" Type="http://schemas.openxmlformats.org/officeDocument/2006/relationships/hyperlink" Target="https://hal.science/hal-02633442v1" TargetMode="External"/><Relationship Id="rId66" Type="http://schemas.openxmlformats.org/officeDocument/2006/relationships/hyperlink" Target="https://hal.science/hal-02638359v1" TargetMode="External"/><Relationship Id="rId67" Type="http://schemas.openxmlformats.org/officeDocument/2006/relationships/hyperlink" Target="https://hal.science/hal-02638360v1" TargetMode="External"/><Relationship Id="rId68" Type="http://schemas.openxmlformats.org/officeDocument/2006/relationships/hyperlink" Target="https://hal.science/tel-04429971v1" TargetMode="External"/><Relationship Id="rId69" Type="http://schemas.openxmlformats.org/officeDocument/2006/relationships/hyperlink" Target="https://www.theses.fr/1993PA100059" TargetMode="External"/><Relationship Id="rId70" Type="http://schemas.openxmlformats.org/officeDocument/2006/relationships/hyperlink" Target="https://shs.hal.science/halshs-04982471v1" TargetMode="External"/><Relationship Id="rId71" Type="http://schemas.openxmlformats.org/officeDocument/2006/relationships/hyperlink" Target="https://hal.science/search/index/?q=*&amp;authFullName_s=Tiphaine Samoyault" TargetMode="External"/><Relationship Id="rId72" Type="http://schemas.openxmlformats.org/officeDocument/2006/relationships/hyperlink" Target="https://hal.science/hal-03695032v1" TargetMode="External"/><Relationship Id="rId73" Type="http://schemas.openxmlformats.org/officeDocument/2006/relationships/hyperlink" Target="https://dx.doi.org/10.4000/essais.10578" TargetMode="External"/><Relationship Id="rId74" Type="http://schemas.openxmlformats.org/officeDocument/2006/relationships/hyperlink" Target="https://hal.science/hal-02633443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Poulin</dc:title>
  <dc:description>CV</dc:description>
  <dc:subject/>
  <cp:keywords/>
  <cp:category/>
  <cp:lastModifiedBy/>
  <dcterms:created xsi:type="dcterms:W3CDTF">2026-04-29T11:32:26+02:00</dcterms:created>
  <dcterms:modified xsi:type="dcterms:W3CDTF">2026-04-29T11:32:26+02:00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