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Régner </w:t>
      </w:r>
      <w:r>
        <w:rPr>
          <w:color w:val="641e6e"/>
        </w:rPr>
        <w:t xml:space="preserve">Isabelle Régner, Professeure des Universités</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Fonctions actuelles:</w:t>
      </w:r>
    </w:p>
    <w:p>
      <w:pPr/>
      <w:r>
        <w:rPr/>
        <w:t xml:space="preserve">Vice-Présidente Egalité Femmes Hommes et Lutte contre les Discriminations, Aix-Marseille Univiersté</w:t>
      </w:r>
    </w:p>
    <w:p>
      <w:pPr/>
      <w:r>
        <w:rPr/>
        <w:t xml:space="preserve">Directrice adjointe du Centre de Recherche en Psychologiue et Neurosciences UMR 7077</w:t>
      </w:r>
    </w:p>
    <w:p>
      <w:pPr>
        <w:pStyle w:val="Heading3"/>
      </w:pPr>
      <w:r>
        <w:rPr/>
        <w:t xml:space="preserve">Coordonnées:</w:t>
      </w:r>
    </w:p>
    <w:p>
      <w:pPr/>
      <w:r>
        <w:rPr/>
        <w:t xml:space="preserve">Centre de Recherche en Psychologie et Neurosciences</w:t>
      </w:r>
      <w:br/>
      <w:r>
        <w:rPr/>
        <w:t xml:space="preserve">Aix-Marseille Université, Site Saint CharlesCase D3 Place Victor Hugo, 13003 Marseille Cedex 3</w:t>
      </w:r>
    </w:p>
    <w:p>
      <w:pPr/>
      <w:r>
        <w:rPr/>
        <w:t xml:space="preserve">Tel: +33 (0)4 13 55 09 93</w:t>
      </w:r>
      <w:br/>
      <w:r>
        <w:rPr/>
        <w:t xml:space="preserve">Email: </w:t>
      </w:r>
      <w:hyperlink r:id="rId8" w:history="1">
        <w:r>
          <w:rPr>
            <w:color w:val="#410a8c"/>
            <w:u w:val="single"/>
          </w:rPr>
          <w:t xml:space="preserve">isabelle.regner@univ-amu.fr</w:t>
        </w:r>
      </w:hyperlink>
    </w:p>
    <w:p>
      <w:pPr>
        <w:pStyle w:val="Heading3"/>
      </w:pPr>
      <w:r>
        <w:rPr/>
        <w:t xml:space="preserve">Thématique :</w:t>
      </w:r>
    </w:p>
    <w:p>
      <w:pPr/>
      <w:r>
        <w:rPr/>
        <w:t xml:space="preserve">Mes recherches portent sur la régulation sociale des performances cognitives. J’étudie principalement le rôle des stéréotypes sociaux, de la comparaison sociale, de l’identité culturelle et de l’identité de genre sur les auto-évaluations de compétences, la motivation (buts d'accomplissement de soi), et les performances.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Uncovering the relationship between working memory and performance in the Jigsaw classroom</w:t>
              </w:r>
            </w:hyperlink>
          </w:p>
          <w:p>
            <w:pPr/>
            <w:hyperlink r:id="rId10" w:history="1">
              <w:r>
                <w:rPr>
                  <w:color w:val="#410a8c"/>
                  <w:u w:val="single"/>
                </w:rPr>
                <w:t xml:space="preserve">Eva Vives</w:t>
              </w:r>
            </w:hyperlink>
            <w:r>
              <w:rPr/>
              <w:t xml:space="preserve">,</w:t>
            </w:r>
            <w:hyperlink r:id="rId11" w:history="1">
              <w:r>
                <w:rPr>
                  <w:color w:val="#410a8c"/>
                  <w:u w:val="single"/>
                </w:rPr>
                <w:t xml:space="preserve">Marco Bressan</w:t>
              </w:r>
            </w:hyperlink>
            <w:r>
              <w:rPr/>
              <w:t xml:space="preserve">,</w:t>
            </w:r>
            <w:hyperlink r:id="rId12" w:history="1">
              <w:r>
                <w:rPr>
                  <w:color w:val="#410a8c"/>
                  <w:u w:val="single"/>
                </w:rPr>
                <w:t xml:space="preserve">Céline Poletti</w:t>
              </w:r>
            </w:hyperlink>
            <w:r>
              <w:rPr/>
              <w:t xml:space="preserve">,</w:t>
            </w:r>
            <w:hyperlink r:id="rId13" w:history="1">
              <w:r>
                <w:rPr>
                  <w:color w:val="#410a8c"/>
                  <w:u w:val="single"/>
                </w:rPr>
                <w:t xml:space="preserve">Denis Caroti</w:t>
              </w:r>
            </w:hyperlink>
            <w:r>
              <w:rPr/>
              <w:t xml:space="preserve">,</w:t>
            </w:r>
            <w:hyperlink r:id="rId14" w:history="1">
              <w:r>
                <w:rPr>
                  <w:color w:val="#410a8c"/>
                  <w:u w:val="single"/>
                </w:rPr>
                <w:t xml:space="preserve">Fabrizio Butera</w:t>
              </w:r>
            </w:hyperlink>
            <w:r>
              <w:rPr/>
              <w:t xml:space="preserve">et al.</w:t>
            </w:r>
          </w:p>
          <w:p>
            <w:pPr/>
            <w:r>
              <w:rPr>
                <w:i w:val="1"/>
                <w:iCs w:val="1"/>
              </w:rPr>
              <w:t xml:space="preserve">PLoS ONE</w:t>
            </w:r>
            <w:r>
              <w:rPr/>
              <w:t xml:space="preserve">, 2025, 20 (3), pp.e0319495. </w:t>
            </w:r>
            <w:hyperlink r:id="rId15" w:history="1">
              <w:r>
                <w:rPr>
                  <w:color w:val="#410a8c"/>
                  <w:u w:val="single"/>
                </w:rPr>
                <w:t xml:space="preserve">⟨10.1371/journal.pone.0319495⟩</w:t>
              </w:r>
            </w:hyperlink>
          </w:p>
          <w:p>
            <w:pPr/>
            <w:r>
              <w:rPr/>
              <w:t xml:space="preserve">Article dans une revue</w:t>
            </w:r>
          </w:p>
          <w:p>
            <w:pPr/>
            <w:hyperlink r:id="rId9" w:history="1">
              <w:r>
                <w:rPr>
                  <w:color w:val="#410a8c"/>
                  <w:u w:val="single"/>
                </w:rPr>
                <w:t xml:space="preserve">hal-05175517v1</w:t>
              </w:r>
            </w:hyperlink>
          </w:p>
        </w:tc>
      </w:tr>
      <w:tr>
        <w:trPr/>
        <w:tc>
          <w:tcPr>
            <w:noWrap/>
          </w:tcPr>
          <w:p>
            <w:pPr>
              <w:spacing w:after="200"/>
            </w:pPr>
            <w:hyperlink r:id="rId16" w:history="1">
              <w:r>
                <w:rPr>
                  <w:color w:val="1e198e"/>
                  <w:b w:val="1"/>
                  <w:bCs w:val="1"/>
                  <w:u w:val="single"/>
                </w:rPr>
                <w:t xml:space="preserve">How teacher autonomy support and student creativity jointly contribute to self-regulated learning: a dynamic, person-environment fit perspective</w:t>
              </w:r>
            </w:hyperlink>
          </w:p>
          <w:p>
            <w:pPr/>
            <w:hyperlink r:id="rId17" w:history="1">
              <w:r>
                <w:rPr>
                  <w:color w:val="#410a8c"/>
                  <w:u w:val="single"/>
                </w:rPr>
                <w:t xml:space="preserve">Fernando Núñez-Regueiro</w:t>
              </w:r>
            </w:hyperlink>
            <w:r>
              <w:rPr/>
              <w:t xml:space="preserve">,</w:t>
            </w:r>
            <w:hyperlink r:id="rId18" w:history="1">
              <w:r>
                <w:rPr>
                  <w:color w:val="#410a8c"/>
                  <w:u w:val="single"/>
                </w:rPr>
                <w:t xml:space="preserve">Nicolas B Verger</w:t>
              </w:r>
            </w:hyperlink>
            <w:r>
              <w:rPr/>
              <w:t xml:space="preserve">,</w:t>
            </w:r>
            <w:hyperlink r:id="rId19" w:history="1">
              <w:r>
                <w:rPr>
                  <w:color w:val="#410a8c"/>
                  <w:u w:val="single"/>
                </w:rPr>
                <w:t xml:space="preserve">Pascal Bressoux</w:t>
              </w:r>
            </w:hyperlink>
            <w:r>
              <w:rPr/>
              <w:t xml:space="preserve">,</w:t>
            </w:r>
            <w:hyperlink r:id="rId20" w:history="1">
              <w:r>
                <w:rPr>
                  <w:color w:val="#410a8c"/>
                  <w:u w:val="single"/>
                </w:rPr>
                <w:t xml:space="preserve">Anatolia Batruch</w:t>
              </w:r>
            </w:hyperlink>
            <w:r>
              <w:rPr/>
              <w:t xml:space="preserve">,</w:t>
            </w:r>
            <w:hyperlink r:id="rId21" w:history="1">
              <w:r>
                <w:rPr>
                  <w:color w:val="#410a8c"/>
                  <w:u w:val="single"/>
                </w:rPr>
                <w:t xml:space="preserve">Marinette Bouet</w:t>
              </w:r>
            </w:hyperlink>
            <w:r>
              <w:rPr/>
              <w:t xml:space="preserve">et al.</w:t>
            </w:r>
          </w:p>
          <w:p>
            <w:pPr/>
            <w:r>
              <w:rPr>
                <w:i w:val="1"/>
                <w:iCs w:val="1"/>
              </w:rPr>
              <w:t xml:space="preserve">Thinking Skills and Creativity</w:t>
            </w:r>
            <w:r>
              <w:rPr/>
              <w:t xml:space="preserve">, 2025, 58, pp.101873. </w:t>
            </w:r>
            <w:hyperlink r:id="rId22" w:history="1">
              <w:r>
                <w:rPr>
                  <w:color w:val="#410a8c"/>
                  <w:u w:val="single"/>
                </w:rPr>
                <w:t xml:space="preserve">⟨10.1016/j.tsc.2025.101873⟩</w:t>
              </w:r>
            </w:hyperlink>
          </w:p>
          <w:p>
            <w:pPr/>
            <w:r>
              <w:rPr/>
              <w:t xml:space="preserve">Article dans une revue</w:t>
            </w:r>
          </w:p>
          <w:p>
            <w:pPr/>
            <w:hyperlink r:id="rId16" w:history="1">
              <w:r>
                <w:rPr>
                  <w:color w:val="#410a8c"/>
                  <w:u w:val="single"/>
                </w:rPr>
                <w:t xml:space="preserve">hal-05101299v1</w:t>
              </w:r>
            </w:hyperlink>
          </w:p>
        </w:tc>
      </w:tr>
      <w:tr>
        <w:trPr/>
        <w:tc>
          <w:tcPr>
            <w:noWrap/>
          </w:tcPr>
          <w:p>
            <w:pPr>
              <w:spacing w:after="200"/>
            </w:pPr>
            <w:hyperlink r:id="rId23" w:history="1">
              <w:r>
                <w:rPr>
                  <w:color w:val="1e198e"/>
                  <w:b w:val="1"/>
                  <w:bCs w:val="1"/>
                  <w:u w:val="single"/>
                </w:rPr>
                <w:t xml:space="preserve">Achievement Goal Profiles and Academic Performance in Mathematics and Literacy: A Person-Centered Approach in Third Grade Students</w:t>
              </w:r>
            </w:hyperlink>
          </w:p>
          <w:p>
            <w:pPr/>
            <w:hyperlink r:id="rId24" w:history="1">
              <w:r>
                <w:rPr>
                  <w:color w:val="#410a8c"/>
                  <w:u w:val="single"/>
                </w:rPr>
                <w:t xml:space="preserve">Justine Fiévé</w:t>
              </w:r>
            </w:hyperlink>
            <w:r>
              <w:rPr/>
              <w:t xml:space="preserve">,</w:t>
            </w:r>
            <w:hyperlink r:id="rId25" w:history="1">
              <w:r>
                <w:rPr>
                  <w:color w:val="#410a8c"/>
                  <w:u w:val="single"/>
                </w:rPr>
                <w:t xml:space="preserve">Maxim Likhanov</w:t>
              </w:r>
            </w:hyperlink>
            <w:r>
              <w:rPr/>
              <w:t xml:space="preserve">,</w:t>
            </w:r>
            <w:hyperlink r:id="rId26" w:history="1">
              <w:r>
                <w:rPr>
                  <w:color w:val="#410a8c"/>
                  <w:u w:val="single"/>
                </w:rPr>
                <w:t xml:space="preserve">Pascale Colé</w:t>
              </w:r>
            </w:hyperlink>
            <w:r>
              <w:rPr/>
              <w:t xml:space="preserve">,</w:t>
            </w:r>
            <w:hyperlink r:id="rId27" w:history="1">
              <w:r>
                <w:rPr>
                  <w:color w:val="#410a8c"/>
                  <w:u w:val="single"/>
                </w:rPr>
                <w:t xml:space="preserve">Isabelle Régner</w:t>
              </w:r>
            </w:hyperlink>
          </w:p>
          <w:p>
            <w:pPr/>
            <w:r>
              <w:rPr>
                <w:i w:val="1"/>
                <w:iCs w:val="1"/>
              </w:rPr>
              <w:t xml:space="preserve">Journal of Intelligence</w:t>
            </w:r>
            <w:r>
              <w:rPr/>
              <w:t xml:space="preserve">, 2025, 13 (9), pp.108. </w:t>
            </w:r>
            <w:hyperlink r:id="rId28" w:history="1">
              <w:r>
                <w:rPr>
                  <w:color w:val="#410a8c"/>
                  <w:u w:val="single"/>
                </w:rPr>
                <w:t xml:space="preserve">⟨10.3390/jintelligence13090108⟩</w:t>
              </w:r>
            </w:hyperlink>
          </w:p>
          <w:p>
            <w:pPr/>
            <w:r>
              <w:rPr/>
              <w:t xml:space="preserve">Article dans une revue</w:t>
            </w:r>
          </w:p>
          <w:p>
            <w:pPr/>
            <w:hyperlink r:id="rId23" w:history="1">
              <w:r>
                <w:rPr>
                  <w:color w:val="#410a8c"/>
                  <w:u w:val="single"/>
                </w:rPr>
                <w:t xml:space="preserve">hal-05238699v1</w:t>
              </w:r>
            </w:hyperlink>
          </w:p>
        </w:tc>
      </w:tr>
      <w:tr>
        <w:trPr/>
        <w:tc>
          <w:tcPr>
            <w:noWrap/>
          </w:tcPr>
          <w:p>
            <w:pPr>
              <w:spacing w:after="200"/>
            </w:pPr>
            <w:hyperlink r:id="rId29" w:history="1">
              <w:r>
                <w:rPr>
                  <w:color w:val="1e198e"/>
                  <w:b w:val="1"/>
                  <w:bCs w:val="1"/>
                  <w:u w:val="single"/>
                </w:rPr>
                <w:t xml:space="preserve">Learning With Jigsaw: A Systematic Review Gathering All the Pieces of the Puzzle More Than 40 Years Later</w:t>
              </w:r>
            </w:hyperlink>
          </w:p>
          <w:p>
            <w:pPr/>
            <w:hyperlink r:id="rId10" w:history="1">
              <w:r>
                <w:rPr>
                  <w:color w:val="#410a8c"/>
                  <w:u w:val="single"/>
                </w:rPr>
                <w:t xml:space="preserve">Eva Vives</w:t>
              </w:r>
            </w:hyperlink>
            <w:r>
              <w:rPr/>
              <w:t xml:space="preserve">,</w:t>
            </w:r>
            <w:hyperlink r:id="rId12" w:history="1">
              <w:r>
                <w:rPr>
                  <w:color w:val="#410a8c"/>
                  <w:u w:val="single"/>
                </w:rPr>
                <w:t xml:space="preserve">Céline Poletti</w:t>
              </w:r>
            </w:hyperlink>
            <w:r>
              <w:rPr/>
              <w:t xml:space="preserve">,</w:t>
            </w:r>
            <w:hyperlink r:id="rId30" w:history="1">
              <w:r>
                <w:rPr>
                  <w:color w:val="#410a8c"/>
                  <w:u w:val="single"/>
                </w:rPr>
                <w:t xml:space="preserve">Anaïs Robert</w:t>
              </w:r>
            </w:hyperlink>
            <w:r>
              <w:rPr/>
              <w:t xml:space="preserve">,</w:t>
            </w:r>
            <w:hyperlink r:id="rId14" w:history="1">
              <w:r>
                <w:rPr>
                  <w:color w:val="#410a8c"/>
                  <w:u w:val="single"/>
                </w:rPr>
                <w:t xml:space="preserve">Fabrizio Butera</w:t>
              </w:r>
            </w:hyperlink>
            <w:r>
              <w:rPr/>
              <w:t xml:space="preserve">,</w:t>
            </w:r>
            <w:hyperlink r:id="rId31" w:history="1">
              <w:r>
                <w:rPr>
                  <w:color w:val="#410a8c"/>
                  <w:u w:val="single"/>
                </w:rPr>
                <w:t xml:space="preserve">Pascal Huguet</w:t>
              </w:r>
            </w:hyperlink>
            <w:r>
              <w:rPr/>
              <w:t xml:space="preserve">et al.</w:t>
            </w:r>
          </w:p>
          <w:p>
            <w:pPr/>
            <w:r>
              <w:rPr>
                <w:i w:val="1"/>
                <w:iCs w:val="1"/>
              </w:rPr>
              <w:t xml:space="preserve">Review of Educational Research</w:t>
            </w:r>
            <w:r>
              <w:rPr/>
              <w:t xml:space="preserve">, 2024, 8, pp.913 - 917. </w:t>
            </w:r>
            <w:hyperlink r:id="rId32" w:history="1">
              <w:r>
                <w:rPr>
                  <w:color w:val="#410a8c"/>
                  <w:u w:val="single"/>
                </w:rPr>
                <w:t xml:space="preserve">⟨10.3102/00346543241230064⟩</w:t>
              </w:r>
            </w:hyperlink>
          </w:p>
          <w:p>
            <w:pPr/>
            <w:r>
              <w:rPr/>
              <w:t xml:space="preserve">Article dans une revue</w:t>
            </w:r>
          </w:p>
          <w:p>
            <w:pPr/>
            <w:hyperlink r:id="rId29" w:history="1">
              <w:r>
                <w:rPr>
                  <w:color w:val="#410a8c"/>
                  <w:u w:val="single"/>
                </w:rPr>
                <w:t xml:space="preserve">hal-04632776v1</w:t>
              </w:r>
            </w:hyperlink>
          </w:p>
        </w:tc>
      </w:tr>
      <w:tr>
        <w:trPr/>
        <w:tc>
          <w:tcPr>
            <w:noWrap/>
          </w:tcPr>
          <w:p>
            <w:pPr>
              <w:spacing w:after="200"/>
            </w:pPr>
            <w:hyperlink r:id="rId33" w:history="1">
              <w:r>
                <w:rPr>
                  <w:color w:val="1e198e"/>
                  <w:b w:val="1"/>
                  <w:bCs w:val="1"/>
                  <w:u w:val="single"/>
                </w:rPr>
                <w:t xml:space="preserve">Policy as normative influence? On the relationship between parental leave policy and social norms in gender division of childcare across 48 countries</w:t>
              </w:r>
            </w:hyperlink>
          </w:p>
          <w:p>
            <w:pPr/>
            <w:hyperlink r:id="rId34" w:history="1">
              <w:r>
                <w:rPr>
                  <w:color w:val="#410a8c"/>
                  <w:u w:val="single"/>
                </w:rPr>
                <w:t xml:space="preserve">Simon Schindler</w:t>
              </w:r>
            </w:hyperlink>
            <w:r>
              <w:rPr/>
              <w:t xml:space="preserve">,</w:t>
            </w:r>
            <w:hyperlink r:id="rId35" w:history="1">
              <w:r>
                <w:rPr>
                  <w:color w:val="#410a8c"/>
                  <w:u w:val="single"/>
                </w:rPr>
                <w:t xml:space="preserve">Carolin Schuster</w:t>
              </w:r>
            </w:hyperlink>
            <w:r>
              <w:rPr/>
              <w:t xml:space="preserve">,</w:t>
            </w:r>
            <w:hyperlink r:id="rId36" w:history="1">
              <w:r>
                <w:rPr>
                  <w:color w:val="#410a8c"/>
                  <w:u w:val="single"/>
                </w:rPr>
                <w:t xml:space="preserve">Maria Olsson</w:t>
              </w:r>
            </w:hyperlink>
            <w:r>
              <w:rPr/>
              <w:t xml:space="preserve">,</w:t>
            </w:r>
            <w:hyperlink r:id="rId37" w:history="1">
              <w:r>
                <w:rPr>
                  <w:color w:val="#410a8c"/>
                  <w:u w:val="single"/>
                </w:rPr>
                <w:t xml:space="preserve">Laura Froehlich</w:t>
              </w:r>
            </w:hyperlink>
            <w:r>
              <w:rPr/>
              <w:t xml:space="preserve">,</w:t>
            </w:r>
            <w:hyperlink r:id="rId38" w:history="1">
              <w:r>
                <w:rPr>
                  <w:color w:val="#410a8c"/>
                  <w:u w:val="single"/>
                </w:rPr>
                <w:t xml:space="preserve">Ann‐kathrin Hübner</w:t>
              </w:r>
            </w:hyperlink>
            <w:r>
              <w:rPr/>
              <w:t xml:space="preserve">et al.</w:t>
            </w:r>
          </w:p>
          <w:p>
            <w:pPr/>
            <w:r>
              <w:rPr>
                <w:i w:val="1"/>
                <w:iCs w:val="1"/>
              </w:rPr>
              <w:t xml:space="preserve">British Journal of Social Psychology</w:t>
            </w:r>
            <w:r>
              <w:rPr/>
              <w:t xml:space="preserve">, 2024, </w:t>
            </w:r>
            <w:hyperlink r:id="rId39" w:history="1">
              <w:r>
                <w:rPr>
                  <w:color w:val="#410a8c"/>
                  <w:u w:val="single"/>
                </w:rPr>
                <w:t xml:space="preserve">⟨10.1111/bjso.12806⟩</w:t>
              </w:r>
            </w:hyperlink>
          </w:p>
          <w:p>
            <w:pPr/>
            <w:r>
              <w:rPr/>
              <w:t xml:space="preserve">Article dans une revue</w:t>
            </w:r>
          </w:p>
          <w:p>
            <w:pPr/>
            <w:hyperlink r:id="rId33" w:history="1">
              <w:r>
                <w:rPr>
                  <w:color w:val="#410a8c"/>
                  <w:u w:val="single"/>
                </w:rPr>
                <w:t xml:space="preserve">hal-04790944v1</w:t>
              </w:r>
            </w:hyperlink>
          </w:p>
        </w:tc>
      </w:tr>
      <w:tr>
        <w:trPr/>
        <w:tc>
          <w:tcPr>
            <w:noWrap/>
          </w:tcPr>
          <w:p>
            <w:pPr>
              <w:spacing w:after="200"/>
            </w:pPr>
            <w:hyperlink r:id="rId40" w:history="1">
              <w:r>
                <w:rPr>
                  <w:color w:val="1e198e"/>
                  <w:b w:val="1"/>
                  <w:bCs w:val="1"/>
                  <w:u w:val="single"/>
                </w:rPr>
                <w:t xml:space="preserve">Does the Jigsaw method improve motivation and self-regulation in vocational high schools?</w:t>
              </w:r>
            </w:hyperlink>
          </w:p>
          <w:p>
            <w:pPr/>
            <w:hyperlink r:id="rId41" w:history="1">
              <w:r>
                <w:rPr>
                  <w:color w:val="#410a8c"/>
                  <w:u w:val="single"/>
                </w:rPr>
                <w:t xml:space="preserve">Mathilde Riant</w:t>
              </w:r>
            </w:hyperlink>
            <w:r>
              <w:rPr/>
              <w:t xml:space="preserve">,</w:t>
            </w:r>
            <w:hyperlink r:id="rId42" w:history="1">
              <w:r>
                <w:rPr>
                  <w:color w:val="#410a8c"/>
                  <w:u w:val="single"/>
                </w:rPr>
                <w:t xml:space="preserve">Anne-Laure de Place</w:t>
              </w:r>
            </w:hyperlink>
            <w:r>
              <w:rPr/>
              <w:t xml:space="preserve">,</w:t>
            </w:r>
            <w:hyperlink r:id="rId19" w:history="1">
              <w:r>
                <w:rPr>
                  <w:color w:val="#410a8c"/>
                  <w:u w:val="single"/>
                </w:rPr>
                <w:t xml:space="preserve">Pascal Bressoux</w:t>
              </w:r>
            </w:hyperlink>
            <w:r>
              <w:rPr/>
              <w:t xml:space="preserve">,</w:t>
            </w:r>
            <w:hyperlink r:id="rId20" w:history="1">
              <w:r>
                <w:rPr>
                  <w:color w:val="#410a8c"/>
                  <w:u w:val="single"/>
                </w:rPr>
                <w:t xml:space="preserve">Anatolia Batruch</w:t>
              </w:r>
            </w:hyperlink>
            <w:r>
              <w:rPr/>
              <w:t xml:space="preserve">,</w:t>
            </w:r>
            <w:hyperlink r:id="rId21" w:history="1">
              <w:r>
                <w:rPr>
                  <w:color w:val="#410a8c"/>
                  <w:u w:val="single"/>
                </w:rPr>
                <w:t xml:space="preserve">Marinette Bouet</w:t>
              </w:r>
            </w:hyperlink>
            <w:r>
              <w:rPr/>
              <w:t xml:space="preserve">et al.</w:t>
            </w:r>
          </w:p>
          <w:p>
            <w:pPr/>
            <w:r>
              <w:rPr>
                <w:i w:val="1"/>
                <w:iCs w:val="1"/>
              </w:rPr>
              <w:t xml:space="preserve">Contemporary Educational Psychology</w:t>
            </w:r>
            <w:r>
              <w:rPr/>
              <w:t xml:space="preserve">, 2024, 77, pp.102278. </w:t>
            </w:r>
            <w:hyperlink r:id="rId43" w:history="1">
              <w:r>
                <w:rPr>
                  <w:color w:val="#410a8c"/>
                  <w:u w:val="single"/>
                </w:rPr>
                <w:t xml:space="preserve">⟨10.1016/j.cedpsych.2024.102278⟩</w:t>
              </w:r>
            </w:hyperlink>
          </w:p>
          <w:p>
            <w:pPr/>
            <w:r>
              <w:rPr/>
              <w:t xml:space="preserve">Article dans une revue</w:t>
            </w:r>
            <w:r>
              <w:rPr/>
              <w:t xml:space="preserve"> (data paper)</w:t>
            </w:r>
          </w:p>
          <w:p>
            <w:pPr/>
            <w:hyperlink r:id="rId40" w:history="1">
              <w:r>
                <w:rPr>
                  <w:color w:val="#410a8c"/>
                  <w:u w:val="single"/>
                </w:rPr>
                <w:t xml:space="preserve">hal-04788112v1</w:t>
              </w:r>
            </w:hyperlink>
          </w:p>
        </w:tc>
      </w:tr>
      <w:tr>
        <w:trPr/>
        <w:tc>
          <w:tcPr>
            <w:noWrap/>
          </w:tcPr>
          <w:p>
            <w:pPr>
              <w:spacing w:after="200"/>
            </w:pPr>
            <w:hyperlink r:id="rId44" w:history="1">
              <w:r>
                <w:rPr>
                  <w:color w:val="1e198e"/>
                  <w:b w:val="1"/>
                  <w:bCs w:val="1"/>
                  <w:u w:val="single"/>
                </w:rPr>
                <w:t xml:space="preserve">Age-based stereotype threat effects on dynamic balance in healthy older adults</w:t>
              </w:r>
            </w:hyperlink>
          </w:p>
          <w:p>
            <w:pPr/>
            <w:hyperlink r:id="rId45" w:history="1">
              <w:r>
                <w:rPr>
                  <w:color w:val="#410a8c"/>
                  <w:u w:val="single"/>
                </w:rPr>
                <w:t xml:space="preserve">Liliane Borel</w:t>
              </w:r>
            </w:hyperlink>
            <w:r>
              <w:rPr/>
              <w:t xml:space="preserve">,</w:t>
            </w:r>
            <w:hyperlink r:id="rId46" w:history="1">
              <w:r>
                <w:rPr>
                  <w:color w:val="#410a8c"/>
                  <w:u w:val="single"/>
                </w:rPr>
                <w:t xml:space="preserve">Béatrice Alescio-Lautier</w:t>
              </w:r>
            </w:hyperlink>
            <w:r>
              <w:rPr/>
              <w:t xml:space="preserve">,</w:t>
            </w:r>
            <w:hyperlink r:id="rId47" w:history="1">
              <w:r>
                <w:rPr>
                  <w:color w:val="#410a8c"/>
                  <w:u w:val="single"/>
                </w:rPr>
                <w:t xml:space="preserve">Jacques Léonard</w:t>
              </w:r>
            </w:hyperlink>
            <w:r>
              <w:rPr/>
              <w:t xml:space="preserve">,</w:t>
            </w:r>
            <w:hyperlink r:id="rId27" w:history="1">
              <w:r>
                <w:rPr>
                  <w:color w:val="#410a8c"/>
                  <w:u w:val="single"/>
                </w:rPr>
                <w:t xml:space="preserve">Isabelle Régner</w:t>
              </w:r>
            </w:hyperlink>
          </w:p>
          <w:p>
            <w:pPr/>
            <w:r>
              <w:rPr>
                <w:i w:val="1"/>
                <w:iCs w:val="1"/>
              </w:rPr>
              <w:t xml:space="preserve">Frontiers in Systems Neuroscience</w:t>
            </w:r>
            <w:r>
              <w:rPr/>
              <w:t xml:space="preserve">, 2024, 18, </w:t>
            </w:r>
            <w:hyperlink r:id="rId48" w:history="1">
              <w:r>
                <w:rPr>
                  <w:color w:val="#410a8c"/>
                  <w:u w:val="single"/>
                </w:rPr>
                <w:t xml:space="preserve">⟨10.3389/fnsys.2024.1309158⟩</w:t>
              </w:r>
            </w:hyperlink>
          </w:p>
          <w:p>
            <w:pPr/>
            <w:r>
              <w:rPr/>
              <w:t xml:space="preserve">Article dans une revue</w:t>
            </w:r>
            <w:r>
              <w:rPr/>
              <w:t xml:space="preserve"> (data paper)</w:t>
            </w:r>
          </w:p>
          <w:p>
            <w:pPr/>
            <w:hyperlink r:id="rId44" w:history="1">
              <w:r>
                <w:rPr>
                  <w:color w:val="#410a8c"/>
                  <w:u w:val="single"/>
                </w:rPr>
                <w:t xml:space="preserve">hal-04765130v1</w:t>
              </w:r>
            </w:hyperlink>
          </w:p>
        </w:tc>
      </w:tr>
      <w:tr>
        <w:trPr/>
        <w:tc>
          <w:tcPr>
            <w:noWrap/>
          </w:tcPr>
          <w:p>
            <w:pPr>
              <w:spacing w:after="200"/>
            </w:pPr>
            <w:hyperlink r:id="rId49" w:history="1">
              <w:r>
                <w:rPr>
                  <w:color w:val="1e198e"/>
                  <w:b w:val="1"/>
                  <w:bCs w:val="1"/>
                  <w:u w:val="single"/>
                </w:rPr>
                <w:t xml:space="preserve">Age-based stereotype threat effects : From the laboratory to the clinical setting</w:t>
              </w:r>
            </w:hyperlink>
          </w:p>
          <w:p>
            <w:pPr/>
            <w:hyperlink r:id="rId27" w:history="1">
              <w:r>
                <w:rPr>
                  <w:color w:val="#410a8c"/>
                  <w:u w:val="single"/>
                </w:rPr>
                <w:t xml:space="preserve">Isabelle Régner</w:t>
              </w:r>
            </w:hyperlink>
            <w:r>
              <w:rPr/>
              <w:t xml:space="preserve">,</w:t>
            </w:r>
            <w:hyperlink r:id="rId31" w:history="1">
              <w:r>
                <w:rPr>
                  <w:color w:val="#410a8c"/>
                  <w:u w:val="single"/>
                </w:rPr>
                <w:t xml:space="preserve">Pascal Huguet</w:t>
              </w:r>
            </w:hyperlink>
          </w:p>
          <w:p>
            <w:pPr/>
            <w:r>
              <w:rPr>
                <w:i w:val="1"/>
                <w:iCs w:val="1"/>
              </w:rPr>
              <w:t xml:space="preserve">Cortex</w:t>
            </w:r>
            <w:r>
              <w:rPr/>
              <w:t xml:space="preserve">, 2024, </w:t>
            </w:r>
            <w:hyperlink r:id="rId50" w:history="1">
              <w:r>
                <w:rPr>
                  <w:color w:val="#410a8c"/>
                  <w:u w:val="single"/>
                </w:rPr>
                <w:t xml:space="preserve">⟨10.1016/j.cortex.2024.12.006⟩</w:t>
              </w:r>
            </w:hyperlink>
          </w:p>
          <w:p>
            <w:pPr/>
            <w:r>
              <w:rPr/>
              <w:t xml:space="preserve">Article dans une revue</w:t>
            </w:r>
          </w:p>
          <w:p>
            <w:pPr/>
            <w:hyperlink r:id="rId49" w:history="1">
              <w:r>
                <w:rPr>
                  <w:color w:val="#410a8c"/>
                  <w:u w:val="single"/>
                </w:rPr>
                <w:t xml:space="preserve">hal-04860156v1</w:t>
              </w:r>
            </w:hyperlink>
          </w:p>
        </w:tc>
      </w:tr>
      <w:tr>
        <w:trPr/>
        <w:tc>
          <w:tcPr>
            <w:noWrap/>
          </w:tcPr>
          <w:p>
            <w:pPr>
              <w:spacing w:after="200"/>
            </w:pPr>
            <w:hyperlink r:id="rId51" w:history="1">
              <w:r>
                <w:rPr>
                  <w:color w:val="1e198e"/>
                  <w:b w:val="1"/>
                  <w:bCs w:val="1"/>
                  <w:u w:val="single"/>
                </w:rPr>
                <w:t xml:space="preserve">Cooperative learning reduces the gender gap in perceived social competences: A large-scale nationwide longitudinal experiment</w:t>
              </w:r>
            </w:hyperlink>
          </w:p>
          <w:p>
            <w:pPr/>
            <w:hyperlink r:id="rId52" w:history="1">
              <w:r>
                <w:rPr>
                  <w:color w:val="#410a8c"/>
                  <w:u w:val="single"/>
                </w:rPr>
                <w:t xml:space="preserve">Ocyna Rudmann</w:t>
              </w:r>
            </w:hyperlink>
            <w:r>
              <w:rPr/>
              <w:t xml:space="preserve">,</w:t>
            </w:r>
            <w:hyperlink r:id="rId20" w:history="1">
              <w:r>
                <w:rPr>
                  <w:color w:val="#410a8c"/>
                  <w:u w:val="single"/>
                </w:rPr>
                <w:t xml:space="preserve">Anatolia Batruch</w:t>
              </w:r>
            </w:hyperlink>
            <w:r>
              <w:rPr/>
              <w:t xml:space="preserve">,</w:t>
            </w:r>
            <w:hyperlink r:id="rId53" w:history="1">
              <w:r>
                <w:rPr>
                  <w:color w:val="#410a8c"/>
                  <w:u w:val="single"/>
                </w:rPr>
                <w:t xml:space="preserve">Emilio Paolo Visintin</w:t>
              </w:r>
            </w:hyperlink>
            <w:r>
              <w:rPr/>
              <w:t xml:space="preserve">,</w:t>
            </w:r>
            <w:hyperlink r:id="rId54" w:history="1">
              <w:r>
                <w:rPr>
                  <w:color w:val="#410a8c"/>
                  <w:u w:val="single"/>
                </w:rPr>
                <w:t xml:space="preserve">Nicolas Sommet</w:t>
              </w:r>
            </w:hyperlink>
            <w:r>
              <w:rPr/>
              <w:t xml:space="preserve">,</w:t>
            </w:r>
            <w:hyperlink r:id="rId19" w:history="1">
              <w:r>
                <w:rPr>
                  <w:color w:val="#410a8c"/>
                  <w:u w:val="single"/>
                </w:rPr>
                <w:t xml:space="preserve">Pascal Bressoux</w:t>
              </w:r>
            </w:hyperlink>
            <w:r>
              <w:rPr/>
              <w:t xml:space="preserve">et al.</w:t>
            </w:r>
          </w:p>
          <w:p>
            <w:pPr/>
            <w:r>
              <w:rPr>
                <w:i w:val="1"/>
                <w:iCs w:val="1"/>
              </w:rPr>
              <w:t xml:space="preserve">Journal of Educational Psychology</w:t>
            </w:r>
            <w:r>
              <w:rPr/>
              <w:t xml:space="preserve">, 2024, 116 (6), pp.903-920. </w:t>
            </w:r>
            <w:hyperlink r:id="rId55" w:history="1">
              <w:r>
                <w:rPr>
                  <w:color w:val="#410a8c"/>
                  <w:u w:val="single"/>
                </w:rPr>
                <w:t xml:space="preserve">⟨10.1037/edu0000870⟩</w:t>
              </w:r>
            </w:hyperlink>
          </w:p>
          <w:p>
            <w:pPr/>
            <w:r>
              <w:rPr/>
              <w:t xml:space="preserve">Article dans une revue</w:t>
            </w:r>
          </w:p>
          <w:p>
            <w:pPr/>
            <w:hyperlink r:id="rId51" w:history="1">
              <w:r>
                <w:rPr>
                  <w:color w:val="#410a8c"/>
                  <w:u w:val="single"/>
                </w:rPr>
                <w:t xml:space="preserve">hal-04748426v1</w:t>
              </w:r>
            </w:hyperlink>
          </w:p>
        </w:tc>
      </w:tr>
      <w:tr>
        <w:trPr/>
        <w:tc>
          <w:tcPr>
            <w:noWrap/>
          </w:tcPr>
          <w:p>
            <w:pPr>
              <w:spacing w:after="200"/>
            </w:pPr>
            <w:hyperlink r:id="rId56" w:history="1">
              <w:r>
                <w:rPr>
                  <w:color w:val="1e198e"/>
                  <w:b w:val="1"/>
                  <w:bCs w:val="1"/>
                  <w:u w:val="single"/>
                </w:rPr>
                <w:t xml:space="preserve">Gender Gap in Parental Leave Intentions: Evidence from 37 Countries</w:t>
              </w:r>
            </w:hyperlink>
          </w:p>
          <w:p>
            <w:pPr/>
            <w:hyperlink r:id="rId36" w:history="1">
              <w:r>
                <w:rPr>
                  <w:color w:val="#410a8c"/>
                  <w:u w:val="single"/>
                </w:rPr>
                <w:t xml:space="preserve">Maria Olsson</w:t>
              </w:r>
            </w:hyperlink>
            <w:r>
              <w:rPr/>
              <w:t xml:space="preserve">,</w:t>
            </w:r>
            <w:hyperlink r:id="rId57" w:history="1">
              <w:r>
                <w:rPr>
                  <w:color w:val="#410a8c"/>
                  <w:u w:val="single"/>
                </w:rPr>
                <w:t xml:space="preserve">Sanne van Grootel</w:t>
              </w:r>
            </w:hyperlink>
            <w:r>
              <w:rPr/>
              <w:t xml:space="preserve">,</w:t>
            </w:r>
            <w:hyperlink r:id="rId58" w:history="1">
              <w:r>
                <w:rPr>
                  <w:color w:val="#410a8c"/>
                  <w:u w:val="single"/>
                </w:rPr>
                <w:t xml:space="preserve">Katharina Block</w:t>
              </w:r>
            </w:hyperlink>
            <w:r>
              <w:rPr/>
              <w:t xml:space="preserve">,</w:t>
            </w:r>
            <w:hyperlink r:id="rId35" w:history="1">
              <w:r>
                <w:rPr>
                  <w:color w:val="#410a8c"/>
                  <w:u w:val="single"/>
                </w:rPr>
                <w:t xml:space="preserve">Carolin Schuster</w:t>
              </w:r>
            </w:hyperlink>
            <w:r>
              <w:rPr/>
              <w:t xml:space="preserve">,</w:t>
            </w:r>
            <w:hyperlink r:id="rId59" w:history="1">
              <w:r>
                <w:rPr>
                  <w:color w:val="#410a8c"/>
                  <w:u w:val="single"/>
                </w:rPr>
                <w:t xml:space="preserve">Loes Meeussen</w:t>
              </w:r>
            </w:hyperlink>
            <w:r>
              <w:rPr/>
              <w:t xml:space="preserve">et al.</w:t>
            </w:r>
          </w:p>
          <w:p>
            <w:pPr/>
            <w:r>
              <w:rPr>
                <w:i w:val="1"/>
                <w:iCs w:val="1"/>
              </w:rPr>
              <w:t xml:space="preserve">Political Psychology</w:t>
            </w:r>
            <w:r>
              <w:rPr/>
              <w:t xml:space="preserve">, 2023, 44 (6), pp.1163-1192. </w:t>
            </w:r>
            <w:hyperlink r:id="rId60" w:history="1">
              <w:r>
                <w:rPr>
                  <w:color w:val="#410a8c"/>
                  <w:u w:val="single"/>
                </w:rPr>
                <w:t xml:space="preserve">⟨10.1111/pops.12880⟩</w:t>
              </w:r>
            </w:hyperlink>
          </w:p>
          <w:p>
            <w:pPr/>
            <w:r>
              <w:rPr/>
              <w:t xml:space="preserve">Article dans une revue</w:t>
            </w:r>
          </w:p>
          <w:p>
            <w:pPr/>
            <w:hyperlink r:id="rId56" w:history="1">
              <w:r>
                <w:rPr>
                  <w:color w:val="#410a8c"/>
                  <w:u w:val="single"/>
                </w:rPr>
                <w:t xml:space="preserve">hal-04311853v1</w:t>
              </w:r>
            </w:hyperlink>
          </w:p>
        </w:tc>
      </w:tr>
      <w:tr>
        <w:trPr/>
        <w:tc>
          <w:tcPr>
            <w:noWrap/>
          </w:tcPr>
          <w:p>
            <w:pPr>
              <w:spacing w:after="200"/>
            </w:pPr>
            <w:hyperlink r:id="rId61" w:history="1">
              <w:r>
                <w:rPr>
                  <w:color w:val="1e198e"/>
                  <w:b w:val="1"/>
                  <w:bCs w:val="1"/>
                  <w:u w:val="single"/>
                </w:rPr>
                <w:t xml:space="preserve">The Impact of Pedagogical Agents' Gender on Academic Learning: A Systematic Review</w:t>
              </w:r>
            </w:hyperlink>
          </w:p>
          <w:p>
            <w:pPr/>
            <w:hyperlink r:id="rId62" w:history="1">
              <w:r>
                <w:rPr>
                  <w:color w:val="#410a8c"/>
                  <w:u w:val="single"/>
                </w:rPr>
                <w:t xml:space="preserve">Marjorie Armando</w:t>
              </w:r>
            </w:hyperlink>
            <w:r>
              <w:rPr/>
              <w:t xml:space="preserve">,</w:t>
            </w:r>
            <w:hyperlink r:id="rId63" w:history="1">
              <w:r>
                <w:rPr>
                  <w:color w:val="#410a8c"/>
                  <w:u w:val="single"/>
                </w:rPr>
                <w:t xml:space="preserve">Magalie Ochs</w:t>
              </w:r>
            </w:hyperlink>
            <w:r>
              <w:rPr/>
              <w:t xml:space="preserve">,</w:t>
            </w:r>
            <w:hyperlink r:id="rId27" w:history="1">
              <w:r>
                <w:rPr>
                  <w:color w:val="#410a8c"/>
                  <w:u w:val="single"/>
                </w:rPr>
                <w:t xml:space="preserve">Isabelle Régner</w:t>
              </w:r>
            </w:hyperlink>
          </w:p>
          <w:p>
            <w:pPr/>
            <w:r>
              <w:rPr>
                <w:i w:val="1"/>
                <w:iCs w:val="1"/>
              </w:rPr>
              <w:t xml:space="preserve">Frontiers in Artificial Intelligence</w:t>
            </w:r>
            <w:r>
              <w:rPr/>
              <w:t xml:space="preserve">, 2022, 5, </w:t>
            </w:r>
            <w:hyperlink r:id="rId64" w:history="1">
              <w:r>
                <w:rPr>
                  <w:color w:val="#410a8c"/>
                  <w:u w:val="single"/>
                </w:rPr>
                <w:t xml:space="preserve">⟨10.3389/frai.2022.862997⟩</w:t>
              </w:r>
            </w:hyperlink>
          </w:p>
          <w:p>
            <w:pPr/>
            <w:r>
              <w:rPr/>
              <w:t xml:space="preserve">Article dans une revue</w:t>
            </w:r>
          </w:p>
          <w:p>
            <w:pPr/>
            <w:hyperlink r:id="rId61" w:history="1">
              <w:r>
                <w:rPr>
                  <w:color w:val="#410a8c"/>
                  <w:u w:val="single"/>
                </w:rPr>
                <w:t xml:space="preserve">hal-03700888v2</w:t>
              </w:r>
            </w:hyperlink>
          </w:p>
        </w:tc>
      </w:tr>
      <w:tr>
        <w:trPr/>
        <w:tc>
          <w:tcPr>
            <w:noWrap/>
          </w:tcPr>
          <w:p>
            <w:pPr>
              <w:spacing w:after="200"/>
            </w:pPr>
            <w:hyperlink r:id="rId65" w:history="1">
              <w:r>
                <w:rPr>
                  <w:color w:val="1e198e"/>
                  <w:b w:val="1"/>
                  <w:bCs w:val="1"/>
                  <w:u w:val="single"/>
                </w:rPr>
                <w:t xml:space="preserve">Toward a New Approach to Investigate the Role of Working Memory in Stereotype Threat Effects</w:t>
              </w:r>
            </w:hyperlink>
          </w:p>
          <w:p>
            <w:pPr/>
            <w:hyperlink r:id="rId66" w:history="1">
              <w:r>
                <w:rPr>
                  <w:color w:val="#410a8c"/>
                  <w:u w:val="single"/>
                </w:rPr>
                <w:t xml:space="preserve">Margaux Piroelle</w:t>
              </w:r>
            </w:hyperlink>
            <w:r>
              <w:rPr/>
              <w:t xml:space="preserve">,</w:t>
            </w:r>
            <w:hyperlink r:id="rId67" w:history="1">
              <w:r>
                <w:rPr>
                  <w:color w:val="#410a8c"/>
                  <w:u w:val="single"/>
                </w:rPr>
                <w:t xml:space="preserve">Marlène Abadie</w:t>
              </w:r>
            </w:hyperlink>
            <w:r>
              <w:rPr/>
              <w:t xml:space="preserve">,</w:t>
            </w:r>
            <w:hyperlink r:id="rId27" w:history="1">
              <w:r>
                <w:rPr>
                  <w:color w:val="#410a8c"/>
                  <w:u w:val="single"/>
                </w:rPr>
                <w:t xml:space="preserve">Isabelle Régner</w:t>
              </w:r>
            </w:hyperlink>
          </w:p>
          <w:p>
            <w:pPr/>
            <w:r>
              <w:rPr>
                <w:i w:val="1"/>
                <w:iCs w:val="1"/>
              </w:rPr>
              <w:t xml:space="preserve">Brain Sciences</w:t>
            </w:r>
            <w:r>
              <w:rPr/>
              <w:t xml:space="preserve">, 2022, 12 (12), pp.1647. </w:t>
            </w:r>
            <w:hyperlink r:id="rId68" w:history="1">
              <w:r>
                <w:rPr>
                  <w:color w:val="#410a8c"/>
                  <w:u w:val="single"/>
                </w:rPr>
                <w:t xml:space="preserve">⟨10.3390/brainsci12121647⟩</w:t>
              </w:r>
            </w:hyperlink>
          </w:p>
          <w:p>
            <w:pPr/>
            <w:r>
              <w:rPr/>
              <w:t xml:space="preserve">Article dans une revue</w:t>
            </w:r>
          </w:p>
          <w:p>
            <w:pPr/>
            <w:hyperlink r:id="rId65" w:history="1">
              <w:r>
                <w:rPr>
                  <w:color w:val="#410a8c"/>
                  <w:u w:val="single"/>
                </w:rPr>
                <w:t xml:space="preserve">hal-04508929v1</w:t>
              </w:r>
            </w:hyperlink>
          </w:p>
        </w:tc>
      </w:tr>
      <w:tr>
        <w:trPr/>
        <w:tc>
          <w:tcPr>
            <w:noWrap/>
          </w:tcPr>
          <w:p>
            <w:pPr>
              <w:spacing w:after="200"/>
            </w:pPr>
            <w:hyperlink r:id="rId69" w:history="1">
              <w:r>
                <w:rPr>
                  <w:color w:val="1e198e"/>
                  <w:b w:val="1"/>
                  <w:bCs w:val="1"/>
                  <w:u w:val="single"/>
                </w:rPr>
                <w:t xml:space="preserve">Cultural Differences in Susceptibility to Stereotype Threat: France versus India</w:t>
              </w:r>
            </w:hyperlink>
          </w:p>
          <w:p>
            <w:pPr/>
            <w:hyperlink r:id="rId70" w:history="1">
              <w:r>
                <w:rPr>
                  <w:color w:val="#410a8c"/>
                  <w:u w:val="single"/>
                </w:rPr>
                <w:t xml:space="preserve">Poshita Nicolas</w:t>
              </w:r>
            </w:hyperlink>
            <w:r>
              <w:rPr/>
              <w:t xml:space="preserve">,</w:t>
            </w:r>
            <w:hyperlink r:id="rId71" w:history="1">
              <w:r>
                <w:rPr>
                  <w:color w:val="#410a8c"/>
                  <w:u w:val="single"/>
                </w:rPr>
                <w:t xml:space="preserve">Isabelle Regner</w:t>
              </w:r>
            </w:hyperlink>
            <w:r>
              <w:rPr/>
              <w:t xml:space="preserve">,</w:t>
            </w:r>
            <w:hyperlink r:id="rId72" w:history="1">
              <w:r>
                <w:rPr>
                  <w:color w:val="#410a8c"/>
                  <w:u w:val="single"/>
                </w:rPr>
                <w:t xml:space="preserve">Patrick Lemaire</w:t>
              </w:r>
            </w:hyperlink>
          </w:p>
          <w:p>
            <w:pPr/>
            <w:r>
              <w:rPr>
                <w:i w:val="1"/>
                <w:iCs w:val="1"/>
              </w:rPr>
              <w:t xml:space="preserve">Journals of Gerontology Series B: Psychological Sciences and Social Sciences</w:t>
            </w:r>
            <w:r>
              <w:rPr/>
              <w:t xml:space="preserve">, 2021, 76 (7), pp.1329-1339. </w:t>
            </w:r>
            <w:hyperlink r:id="rId73" w:history="1">
              <w:r>
                <w:rPr>
                  <w:color w:val="#410a8c"/>
                  <w:u w:val="single"/>
                </w:rPr>
                <w:t xml:space="preserve">⟨10.1093/geronb/gbaa087⟩</w:t>
              </w:r>
            </w:hyperlink>
          </w:p>
          <w:p>
            <w:pPr/>
            <w:r>
              <w:rPr/>
              <w:t xml:space="preserve">Article dans une revue</w:t>
            </w:r>
          </w:p>
          <w:p>
            <w:pPr/>
            <w:hyperlink r:id="rId69" w:history="1">
              <w:r>
                <w:rPr>
                  <w:color w:val="#410a8c"/>
                  <w:u w:val="single"/>
                </w:rPr>
                <w:t xml:space="preserve">hal-03494599v1</w:t>
              </w:r>
            </w:hyperlink>
          </w:p>
        </w:tc>
      </w:tr>
      <w:tr>
        <w:trPr/>
        <w:tc>
          <w:tcPr>
            <w:noWrap/>
          </w:tcPr>
          <w:p>
            <w:pPr>
              <w:spacing w:after="200"/>
            </w:pPr>
            <w:hyperlink r:id="rId74" w:history="1">
              <w:r>
                <w:rPr>
                  <w:color w:val="1e198e"/>
                  <w:b w:val="1"/>
                  <w:bCs w:val="1"/>
                  <w:u w:val="single"/>
                </w:rPr>
                <w:t xml:space="preserve">Socio-Emotional Competencies and School Performance in Adolescence: What Role for School Adjustment?</w:t>
              </w:r>
            </w:hyperlink>
          </w:p>
          <w:p>
            <w:pPr/>
            <w:hyperlink r:id="rId75" w:history="1">
              <w:r>
                <w:rPr>
                  <w:color w:val="#410a8c"/>
                  <w:u w:val="single"/>
                </w:rPr>
                <w:t xml:space="preserve">Nathalie Mella</w:t>
              </w:r>
            </w:hyperlink>
            <w:r>
              <w:rPr/>
              <w:t xml:space="preserve">,</w:t>
            </w:r>
            <w:hyperlink r:id="rId76" w:history="1">
              <w:r>
                <w:rPr>
                  <w:color w:val="#410a8c"/>
                  <w:u w:val="single"/>
                </w:rPr>
                <w:t xml:space="preserve">Pascal Pansu</w:t>
              </w:r>
            </w:hyperlink>
            <w:r>
              <w:rPr/>
              <w:t xml:space="preserve">,</w:t>
            </w:r>
            <w:hyperlink r:id="rId20" w:history="1">
              <w:r>
                <w:rPr>
                  <w:color w:val="#410a8c"/>
                  <w:u w:val="single"/>
                </w:rPr>
                <w:t xml:space="preserve">Anatolia Batruch</w:t>
              </w:r>
            </w:hyperlink>
            <w:r>
              <w:rPr/>
              <w:t xml:space="preserve">,</w:t>
            </w:r>
            <w:hyperlink r:id="rId11" w:history="1">
              <w:r>
                <w:rPr>
                  <w:color w:val="#410a8c"/>
                  <w:u w:val="single"/>
                </w:rPr>
                <w:t xml:space="preserve">Marco Bressan</w:t>
              </w:r>
            </w:hyperlink>
            <w:r>
              <w:rPr/>
              <w:t xml:space="preserve">,</w:t>
            </w:r>
            <w:hyperlink r:id="rId19" w:history="1">
              <w:r>
                <w:rPr>
                  <w:color w:val="#410a8c"/>
                  <w:u w:val="single"/>
                </w:rPr>
                <w:t xml:space="preserve">Pascal Bressoux</w:t>
              </w:r>
            </w:hyperlink>
            <w:r>
              <w:rPr/>
              <w:t xml:space="preserve">et al.</w:t>
            </w:r>
          </w:p>
          <w:p>
            <w:pPr/>
            <w:r>
              <w:rPr>
                <w:i w:val="1"/>
                <w:iCs w:val="1"/>
              </w:rPr>
              <w:t xml:space="preserve">Frontiers in Psychology</w:t>
            </w:r>
            <w:r>
              <w:rPr/>
              <w:t xml:space="preserve">, 2021, 12, </w:t>
            </w:r>
            <w:hyperlink r:id="rId77" w:history="1">
              <w:r>
                <w:rPr>
                  <w:color w:val="#410a8c"/>
                  <w:u w:val="single"/>
                </w:rPr>
                <w:t xml:space="preserve">⟨10.3389/fpsyg.2021.640661⟩</w:t>
              </w:r>
            </w:hyperlink>
          </w:p>
          <w:p>
            <w:pPr/>
            <w:r>
              <w:rPr/>
              <w:t xml:space="preserve">Article dans une revue</w:t>
            </w:r>
          </w:p>
          <w:p>
            <w:pPr/>
            <w:hyperlink r:id="rId74" w:history="1">
              <w:r>
                <w:rPr>
                  <w:color w:val="#410a8c"/>
                  <w:u w:val="single"/>
                </w:rPr>
                <w:t xml:space="preserve">hal-03396833v1</w:t>
              </w:r>
            </w:hyperlink>
          </w:p>
        </w:tc>
      </w:tr>
      <w:tr>
        <w:trPr/>
        <w:tc>
          <w:tcPr>
            <w:noWrap/>
          </w:tcPr>
          <w:p>
            <w:pPr>
              <w:spacing w:after="200"/>
            </w:pPr>
            <w:hyperlink r:id="rId78" w:history="1">
              <w:r>
                <w:rPr>
                  <w:color w:val="1e198e"/>
                  <w:b w:val="1"/>
                  <w:bCs w:val="1"/>
                  <w:u w:val="single"/>
                </w:rPr>
                <w:t xml:space="preserve">The Development of Gender Stereotypes about Academic Aptitude among European French and North African French Boys</w:t>
              </w:r>
            </w:hyperlink>
          </w:p>
          <w:p>
            <w:pPr/>
            <w:hyperlink r:id="rId79" w:history="1">
              <w:r>
                <w:rPr>
                  <w:color w:val="#410a8c"/>
                  <w:u w:val="single"/>
                </w:rPr>
                <w:t xml:space="preserve">Adam Hoffman</w:t>
              </w:r>
            </w:hyperlink>
            <w:r>
              <w:rPr/>
              <w:t xml:space="preserve">,</w:t>
            </w:r>
            <w:hyperlink r:id="rId80" w:history="1">
              <w:r>
                <w:rPr>
                  <w:color w:val="#410a8c"/>
                  <w:u w:val="single"/>
                </w:rPr>
                <w:t xml:space="preserve">Beth Kurtz-Costes</w:t>
              </w:r>
            </w:hyperlink>
            <w:r>
              <w:rPr/>
              <w:t xml:space="preserve">,</w:t>
            </w:r>
            <w:hyperlink r:id="rId81" w:history="1">
              <w:r>
                <w:rPr>
                  <w:color w:val="#410a8c"/>
                  <w:u w:val="single"/>
                </w:rPr>
                <w:t xml:space="preserve">Florence Dumas</w:t>
              </w:r>
            </w:hyperlink>
            <w:r>
              <w:rPr/>
              <w:t xml:space="preserve">,</w:t>
            </w:r>
            <w:hyperlink r:id="rId82" w:history="1">
              <w:r>
                <w:rPr>
                  <w:color w:val="#410a8c"/>
                  <w:u w:val="single"/>
                </w:rPr>
                <w:t xml:space="preserve">Florence Loose</w:t>
              </w:r>
            </w:hyperlink>
            <w:r>
              <w:rPr/>
              <w:t xml:space="preserve">,</w:t>
            </w:r>
            <w:hyperlink r:id="rId83" w:history="1">
              <w:r>
                <w:rPr>
                  <w:color w:val="#410a8c"/>
                  <w:u w:val="single"/>
                </w:rPr>
                <w:t xml:space="preserve">Annique Smeding</w:t>
              </w:r>
            </w:hyperlink>
            <w:r>
              <w:rPr/>
              <w:t xml:space="preserve">et al.</w:t>
            </w:r>
          </w:p>
          <w:p>
            <w:pPr/>
            <w:r>
              <w:rPr>
                <w:i w:val="1"/>
                <w:iCs w:val="1"/>
              </w:rPr>
              <w:t xml:space="preserve">European Journal of Developmental Psychology</w:t>
            </w:r>
            <w:r>
              <w:rPr/>
              <w:t xml:space="preserve">, 2021, 20 (1), pp.24-49. </w:t>
            </w:r>
            <w:hyperlink r:id="rId84" w:history="1">
              <w:r>
                <w:rPr>
                  <w:color w:val="#410a8c"/>
                  <w:u w:val="single"/>
                </w:rPr>
                <w:t xml:space="preserve">⟨10.1080/17405629.2021.2012144⟩</w:t>
              </w:r>
            </w:hyperlink>
          </w:p>
          <w:p>
            <w:pPr/>
            <w:r>
              <w:rPr/>
              <w:t xml:space="preserve">Article dans une revue</w:t>
            </w:r>
          </w:p>
          <w:p>
            <w:pPr/>
            <w:hyperlink r:id="rId78" w:history="1">
              <w:r>
                <w:rPr>
                  <w:color w:val="#410a8c"/>
                  <w:u w:val="single"/>
                </w:rPr>
                <w:t xml:space="preserve">hal-03477558v1</w:t>
              </w:r>
            </w:hyperlink>
          </w:p>
        </w:tc>
      </w:tr>
      <w:tr>
        <w:trPr/>
        <w:tc>
          <w:tcPr>
            <w:noWrap/>
          </w:tcPr>
          <w:p>
            <w:pPr>
              <w:spacing w:after="200"/>
            </w:pPr>
            <w:hyperlink r:id="rId85" w:history="1">
              <w:r>
                <w:rPr>
                  <w:color w:val="1e198e"/>
                  <w:b w:val="1"/>
                  <w:bCs w:val="1"/>
                  <w:u w:val="single"/>
                </w:rPr>
                <w:t xml:space="preserve">L’effet de menace du stéréotype en situation d’évaluation neuropsychologique : enjeux cliniques</w:t>
              </w:r>
            </w:hyperlink>
          </w:p>
          <w:p>
            <w:pPr/>
            <w:hyperlink r:id="rId86" w:history="1">
              <w:r>
                <w:rPr>
                  <w:color w:val="#410a8c"/>
                  <w:u w:val="single"/>
                </w:rPr>
                <w:t xml:space="preserve">Alexandrine Morand</w:t>
              </w:r>
            </w:hyperlink>
            <w:r>
              <w:rPr/>
              <w:t xml:space="preserve">,</w:t>
            </w:r>
            <w:hyperlink r:id="rId87" w:history="1">
              <w:r>
                <w:rPr>
                  <w:color w:val="#410a8c"/>
                  <w:u w:val="single"/>
                </w:rPr>
                <w:t xml:space="preserve">Kim Gauthier</w:t>
              </w:r>
            </w:hyperlink>
            <w:r>
              <w:rPr/>
              <w:t xml:space="preserve">,</w:t>
            </w:r>
            <w:hyperlink r:id="rId88" w:history="1">
              <w:r>
                <w:rPr>
                  <w:color w:val="#410a8c"/>
                  <w:u w:val="single"/>
                </w:rPr>
                <w:t xml:space="preserve">Marie Mazerolle</w:t>
              </w:r>
            </w:hyperlink>
            <w:r>
              <w:rPr/>
              <w:t xml:space="preserve">,</w:t>
            </w:r>
            <w:hyperlink r:id="rId89" w:history="1">
              <w:r>
                <w:rPr>
                  <w:color w:val="#410a8c"/>
                  <w:u w:val="single"/>
                </w:rPr>
                <w:t xml:space="preserve">Alice Pèlerin</w:t>
              </w:r>
            </w:hyperlink>
            <w:r>
              <w:rPr/>
              <w:t xml:space="preserve">,</w:t>
            </w:r>
            <w:hyperlink r:id="rId90" w:history="1">
              <w:r>
                <w:rPr>
                  <w:color w:val="#410a8c"/>
                  <w:u w:val="single"/>
                </w:rPr>
                <w:t xml:space="preserve">François Rigalleau</w:t>
              </w:r>
            </w:hyperlink>
            <w:r>
              <w:rPr/>
              <w:t xml:space="preserve">et al.</w:t>
            </w:r>
          </w:p>
          <w:p>
            <w:pPr/>
            <w:r>
              <w:rPr>
                <w:i w:val="1"/>
                <w:iCs w:val="1"/>
              </w:rPr>
              <w:t xml:space="preserve">Revue de neuropsychologie</w:t>
            </w:r>
            <w:r>
              <w:rPr/>
              <w:t xml:space="preserve">, 2020, 12 (4), pp.358-366. </w:t>
            </w:r>
            <w:hyperlink r:id="rId91" w:history="1">
              <w:r>
                <w:rPr>
                  <w:color w:val="#410a8c"/>
                  <w:u w:val="single"/>
                </w:rPr>
                <w:t xml:space="preserve">⟨10.1684/nrp.2020.0607⟩</w:t>
              </w:r>
            </w:hyperlink>
          </w:p>
          <w:p>
            <w:pPr/>
            <w:r>
              <w:rPr/>
              <w:t xml:space="preserve">Article dans une revue</w:t>
            </w:r>
          </w:p>
          <w:p>
            <w:pPr/>
            <w:hyperlink r:id="rId85" w:history="1">
              <w:r>
                <w:rPr>
                  <w:color w:val="#410a8c"/>
                  <w:u w:val="single"/>
                </w:rPr>
                <w:t xml:space="preserve">hal-03550606v1</w:t>
              </w:r>
            </w:hyperlink>
          </w:p>
        </w:tc>
      </w:tr>
      <w:tr>
        <w:trPr/>
        <w:tc>
          <w:tcPr>
            <w:noWrap/>
          </w:tcPr>
          <w:p>
            <w:pPr>
              <w:spacing w:after="200"/>
            </w:pPr>
            <w:hyperlink r:id="rId92" w:history="1">
              <w:r>
                <w:rPr>
                  <w:color w:val="1e198e"/>
                  <w:b w:val="1"/>
                  <w:bCs w:val="1"/>
                  <w:u w:val="single"/>
                </w:rPr>
                <w:t xml:space="preserve">Highlighting and Reducing the Impact of Negative Aging Stereotypes During Older Adults' Cognitive Testing</w:t>
              </w:r>
            </w:hyperlink>
          </w:p>
          <w:p>
            <w:pPr/>
            <w:hyperlink r:id="rId88" w:history="1">
              <w:r>
                <w:rPr>
                  <w:color w:val="#410a8c"/>
                  <w:u w:val="single"/>
                </w:rPr>
                <w:t xml:space="preserve">Marie Mazerolle</w:t>
              </w:r>
            </w:hyperlink>
            <w:r>
              <w:rPr/>
              <w:t xml:space="preserve">,</w:t>
            </w:r>
            <w:hyperlink r:id="rId27" w:history="1">
              <w:r>
                <w:rPr>
                  <w:color w:val="#410a8c"/>
                  <w:u w:val="single"/>
                </w:rPr>
                <w:t xml:space="preserve">Isabelle Régner</w:t>
              </w:r>
            </w:hyperlink>
            <w:r>
              <w:rPr/>
              <w:t xml:space="preserve">,</w:t>
            </w:r>
            <w:hyperlink r:id="rId90" w:history="1">
              <w:r>
                <w:rPr>
                  <w:color w:val="#410a8c"/>
                  <w:u w:val="single"/>
                </w:rPr>
                <w:t xml:space="preserve">François Rigalleau</w:t>
              </w:r>
            </w:hyperlink>
            <w:r>
              <w:rPr/>
              <w:t xml:space="preserve">,</w:t>
            </w:r>
            <w:hyperlink r:id="rId31" w:history="1">
              <w:r>
                <w:rPr>
                  <w:color w:val="#410a8c"/>
                  <w:u w:val="single"/>
                </w:rPr>
                <w:t xml:space="preserve">Pascal Huguet</w:t>
              </w:r>
            </w:hyperlink>
          </w:p>
          <w:p>
            <w:pPr/>
            <w:r>
              <w:rPr>
                <w:i w:val="1"/>
                <w:iCs w:val="1"/>
              </w:rPr>
              <w:t xml:space="preserve">Journal of visualized experiments : JoVE</w:t>
            </w:r>
            <w:r>
              <w:rPr/>
              <w:t xml:space="preserve">, 2020, 155 (155), pp.e59922. </w:t>
            </w:r>
            <w:hyperlink r:id="rId93" w:history="1">
              <w:r>
                <w:rPr>
                  <w:color w:val="#410a8c"/>
                  <w:u w:val="single"/>
                </w:rPr>
                <w:t xml:space="preserve">⟨10.3791/59922⟩</w:t>
              </w:r>
            </w:hyperlink>
          </w:p>
          <w:p>
            <w:pPr/>
            <w:r>
              <w:rPr/>
              <w:t xml:space="preserve">Article dans une revue</w:t>
            </w:r>
          </w:p>
          <w:p>
            <w:pPr/>
            <w:hyperlink r:id="rId92" w:history="1">
              <w:r>
                <w:rPr>
                  <w:color w:val="#410a8c"/>
                  <w:u w:val="single"/>
                </w:rPr>
                <w:t xml:space="preserve">hal-04632081v1</w:t>
              </w:r>
            </w:hyperlink>
          </w:p>
        </w:tc>
      </w:tr>
      <w:tr>
        <w:trPr/>
        <w:tc>
          <w:tcPr>
            <w:noWrap/>
          </w:tcPr>
          <w:p>
            <w:pPr>
              <w:spacing w:after="200"/>
            </w:pPr>
            <w:hyperlink r:id="rId94" w:history="1">
              <w:r>
                <w:rPr>
                  <w:color w:val="1e198e"/>
                  <w:b w:val="1"/>
                  <w:bCs w:val="1"/>
                  <w:u w:val="single"/>
                </w:rPr>
                <w:t xml:space="preserve">Effet de menace du stéréotype : historique, mécanismes, et conséquences sur les performances cognitives des personnes âgées</w:t>
              </w:r>
            </w:hyperlink>
          </w:p>
          <w:p>
            <w:pPr/>
            <w:hyperlink r:id="rId87" w:history="1">
              <w:r>
                <w:rPr>
                  <w:color w:val="#410a8c"/>
                  <w:u w:val="single"/>
                </w:rPr>
                <w:t xml:space="preserve">Kim Gauthier</w:t>
              </w:r>
            </w:hyperlink>
            <w:r>
              <w:rPr/>
              <w:t xml:space="preserve">,</w:t>
            </w:r>
            <w:hyperlink r:id="rId86" w:history="1">
              <w:r>
                <w:rPr>
                  <w:color w:val="#410a8c"/>
                  <w:u w:val="single"/>
                </w:rPr>
                <w:t xml:space="preserve">Alexandrine Morand</w:t>
              </w:r>
            </w:hyperlink>
            <w:r>
              <w:rPr/>
              <w:t xml:space="preserve">,</w:t>
            </w:r>
            <w:hyperlink r:id="rId88" w:history="1">
              <w:r>
                <w:rPr>
                  <w:color w:val="#410a8c"/>
                  <w:u w:val="single"/>
                </w:rPr>
                <w:t xml:space="preserve">Marie Mazerolle</w:t>
              </w:r>
            </w:hyperlink>
            <w:r>
              <w:rPr/>
              <w:t xml:space="preserve">,</w:t>
            </w:r>
            <w:hyperlink r:id="rId90" w:history="1">
              <w:r>
                <w:rPr>
                  <w:color w:val="#410a8c"/>
                  <w:u w:val="single"/>
                </w:rPr>
                <w:t xml:space="preserve">François Rigalleau</w:t>
              </w:r>
            </w:hyperlink>
            <w:r>
              <w:rPr/>
              <w:t xml:space="preserve">,</w:t>
            </w:r>
            <w:hyperlink r:id="rId95" w:history="1">
              <w:r>
                <w:rPr>
                  <w:color w:val="#410a8c"/>
                  <w:u w:val="single"/>
                </w:rPr>
                <w:t xml:space="preserve">Francis Eustache</w:t>
              </w:r>
            </w:hyperlink>
            <w:r>
              <w:rPr/>
              <w:t xml:space="preserve">et al.</w:t>
            </w:r>
          </w:p>
          <w:p>
            <w:pPr/>
            <w:r>
              <w:rPr>
                <w:i w:val="1"/>
                <w:iCs w:val="1"/>
              </w:rPr>
              <w:t xml:space="preserve">Revue de neuropsychologie</w:t>
            </w:r>
            <w:r>
              <w:rPr/>
              <w:t xml:space="preserve">, 2020, 12 (4), pp.351-357. </w:t>
            </w:r>
            <w:hyperlink r:id="rId96" w:history="1">
              <w:r>
                <w:rPr>
                  <w:color w:val="#410a8c"/>
                  <w:u w:val="single"/>
                </w:rPr>
                <w:t xml:space="preserve">⟨10.1684/nrp.2020.0608⟩</w:t>
              </w:r>
            </w:hyperlink>
          </w:p>
          <w:p>
            <w:pPr/>
            <w:r>
              <w:rPr/>
              <w:t xml:space="preserve">Article dans une revue</w:t>
            </w:r>
          </w:p>
          <w:p>
            <w:pPr/>
            <w:hyperlink r:id="rId94" w:history="1">
              <w:r>
                <w:rPr>
                  <w:color w:val="#410a8c"/>
                  <w:u w:val="single"/>
                </w:rPr>
                <w:t xml:space="preserve">hal-03550029v1</w:t>
              </w:r>
            </w:hyperlink>
          </w:p>
        </w:tc>
      </w:tr>
      <w:tr>
        <w:trPr/>
        <w:tc>
          <w:tcPr>
            <w:noWrap/>
          </w:tcPr>
          <w:p>
            <w:pPr>
              <w:spacing w:after="200"/>
            </w:pPr>
            <w:hyperlink r:id="rId97" w:history="1">
              <w:r>
                <w:rPr>
                  <w:color w:val="1e198e"/>
                  <w:b w:val="1"/>
                  <w:bCs w:val="1"/>
                  <w:u w:val="single"/>
                </w:rPr>
                <w:t xml:space="preserve">When and how stereotype threat influences older adults arithmetic performance? Insight from a strategy approach</w:t>
              </w:r>
            </w:hyperlink>
          </w:p>
          <w:p>
            <w:pPr/>
            <w:hyperlink r:id="rId70" w:history="1">
              <w:r>
                <w:rPr>
                  <w:color w:val="#410a8c"/>
                  <w:u w:val="single"/>
                </w:rPr>
                <w:t xml:space="preserve">Poshita Nicolas</w:t>
              </w:r>
            </w:hyperlink>
            <w:r>
              <w:rPr/>
              <w:t xml:space="preserve">,</w:t>
            </w:r>
            <w:hyperlink r:id="rId72" w:history="1">
              <w:r>
                <w:rPr>
                  <w:color w:val="#410a8c"/>
                  <w:u w:val="single"/>
                </w:rPr>
                <w:t xml:space="preserve">Patrick Lemaire</w:t>
              </w:r>
            </w:hyperlink>
            <w:r>
              <w:rPr/>
              <w:t xml:space="preserve">,</w:t>
            </w:r>
            <w:hyperlink r:id="rId71" w:history="1">
              <w:r>
                <w:rPr>
                  <w:color w:val="#410a8c"/>
                  <w:u w:val="single"/>
                </w:rPr>
                <w:t xml:space="preserve">Isabelle Regner</w:t>
              </w:r>
            </w:hyperlink>
          </w:p>
          <w:p>
            <w:pPr/>
            <w:r>
              <w:rPr>
                <w:i w:val="1"/>
                <w:iCs w:val="1"/>
              </w:rPr>
              <w:t xml:space="preserve">Journal of Experimental Psychology: General</w:t>
            </w:r>
            <w:r>
              <w:rPr/>
              <w:t xml:space="preserve">, 2020, 149 (2), pp.343-367. </w:t>
            </w:r>
            <w:hyperlink r:id="rId98" w:history="1">
              <w:r>
                <w:rPr>
                  <w:color w:val="#410a8c"/>
                  <w:u w:val="single"/>
                </w:rPr>
                <w:t xml:space="preserve">⟨10.1037/xge0000647⟩</w:t>
              </w:r>
            </w:hyperlink>
          </w:p>
          <w:p>
            <w:pPr/>
            <w:r>
              <w:rPr/>
              <w:t xml:space="preserve">Article dans une revue</w:t>
            </w:r>
          </w:p>
          <w:p>
            <w:pPr/>
            <w:hyperlink r:id="rId97" w:history="1">
              <w:r>
                <w:rPr>
                  <w:color w:val="#410a8c"/>
                  <w:u w:val="single"/>
                </w:rPr>
                <w:t xml:space="preserve">hal-03494602v1</w:t>
              </w:r>
            </w:hyperlink>
          </w:p>
        </w:tc>
      </w:tr>
      <w:tr>
        <w:trPr/>
        <w:tc>
          <w:tcPr>
            <w:noWrap/>
          </w:tcPr>
          <w:p>
            <w:pPr>
              <w:spacing w:after="200"/>
            </w:pPr>
            <w:hyperlink r:id="rId99" w:history="1">
              <w:r>
                <w:rPr>
                  <w:color w:val="1e198e"/>
                  <w:b w:val="1"/>
                  <w:bCs w:val="1"/>
                  <w:u w:val="single"/>
                </w:rPr>
                <w:t xml:space="preserve">Committees with implicit biases promote fewer women when they do not believe gender bias exists</w:t>
              </w:r>
            </w:hyperlink>
          </w:p>
          <w:p>
            <w:pPr/>
            <w:hyperlink r:id="rId27" w:history="1">
              <w:r>
                <w:rPr>
                  <w:color w:val="#410a8c"/>
                  <w:u w:val="single"/>
                </w:rPr>
                <w:t xml:space="preserve">Isabelle Régner</w:t>
              </w:r>
            </w:hyperlink>
            <w:r>
              <w:rPr/>
              <w:t xml:space="preserve">,</w:t>
            </w:r>
            <w:hyperlink r:id="rId100" w:history="1">
              <w:r>
                <w:rPr>
                  <w:color w:val="#410a8c"/>
                  <w:u w:val="single"/>
                </w:rPr>
                <w:t xml:space="preserve">Catherine Thinus-Blanc</w:t>
              </w:r>
            </w:hyperlink>
            <w:r>
              <w:rPr/>
              <w:t xml:space="preserve">,</w:t>
            </w:r>
            <w:hyperlink r:id="rId101" w:history="1">
              <w:r>
                <w:rPr>
                  <w:color w:val="#410a8c"/>
                  <w:u w:val="single"/>
                </w:rPr>
                <w:t xml:space="preserve">Agnès Netter</w:t>
              </w:r>
            </w:hyperlink>
            <w:r>
              <w:rPr/>
              <w:t xml:space="preserve">,</w:t>
            </w:r>
            <w:hyperlink r:id="rId102" w:history="1">
              <w:r>
                <w:rPr>
                  <w:color w:val="#410a8c"/>
                  <w:u w:val="single"/>
                </w:rPr>
                <w:t xml:space="preserve">Toni Schmader</w:t>
              </w:r>
            </w:hyperlink>
            <w:r>
              <w:rPr/>
              <w:t xml:space="preserve">,</w:t>
            </w:r>
            <w:hyperlink r:id="rId31" w:history="1">
              <w:r>
                <w:rPr>
                  <w:color w:val="#410a8c"/>
                  <w:u w:val="single"/>
                </w:rPr>
                <w:t xml:space="preserve">Pascal Huguet</w:t>
              </w:r>
            </w:hyperlink>
          </w:p>
          <w:p>
            <w:pPr/>
            <w:r>
              <w:rPr>
                <w:i w:val="1"/>
                <w:iCs w:val="1"/>
              </w:rPr>
              <w:t xml:space="preserve">Nature Human Behaviour</w:t>
            </w:r>
            <w:r>
              <w:rPr/>
              <w:t xml:space="preserve">, 2019, 3 (11), pp.1171-1179. </w:t>
            </w:r>
            <w:hyperlink r:id="rId103" w:history="1">
              <w:r>
                <w:rPr>
                  <w:color w:val="#410a8c"/>
                  <w:u w:val="single"/>
                </w:rPr>
                <w:t xml:space="preserve">⟨10.1038/s41562-019-0686-3⟩</w:t>
              </w:r>
            </w:hyperlink>
          </w:p>
          <w:p>
            <w:pPr/>
            <w:r>
              <w:rPr/>
              <w:t xml:space="preserve">Article dans une revue</w:t>
            </w:r>
          </w:p>
          <w:p>
            <w:pPr/>
            <w:hyperlink r:id="rId99" w:history="1">
              <w:r>
                <w:rPr>
                  <w:color w:val="#410a8c"/>
                  <w:u w:val="single"/>
                </w:rPr>
                <w:t xml:space="preserve">hal-04860219v1</w:t>
              </w:r>
            </w:hyperlink>
          </w:p>
        </w:tc>
      </w:tr>
      <w:tr>
        <w:trPr/>
        <w:tc>
          <w:tcPr>
            <w:noWrap/>
          </w:tcPr>
          <w:p>
            <w:pPr>
              <w:spacing w:after="200"/>
            </w:pPr>
            <w:hyperlink r:id="rId104" w:history="1">
              <w:r>
                <w:rPr>
                  <w:color w:val="1e198e"/>
                  <w:b w:val="1"/>
                  <w:bCs w:val="1"/>
                  <w:u w:val="single"/>
                </w:rPr>
                <w:t xml:space="preserve">Does social context impact metacognition? Evidence from stereotype threat in a visual search task</w:t>
              </w:r>
            </w:hyperlink>
          </w:p>
          <w:p>
            <w:pPr/>
            <w:hyperlink r:id="rId105" w:history="1">
              <w:r>
                <w:rPr>
                  <w:color w:val="#410a8c"/>
                  <w:u w:val="single"/>
                </w:rPr>
                <w:t xml:space="preserve">Thibault Gajdos</w:t>
              </w:r>
            </w:hyperlink>
            <w:r>
              <w:rPr/>
              <w:t xml:space="preserve">,</w:t>
            </w:r>
            <w:hyperlink r:id="rId27" w:history="1">
              <w:r>
                <w:rPr>
                  <w:color w:val="#410a8c"/>
                  <w:u w:val="single"/>
                </w:rPr>
                <w:t xml:space="preserve">Isabelle Régner</w:t>
              </w:r>
            </w:hyperlink>
            <w:r>
              <w:rPr/>
              <w:t xml:space="preserve">,</w:t>
            </w:r>
            <w:hyperlink r:id="rId31" w:history="1">
              <w:r>
                <w:rPr>
                  <w:color w:val="#410a8c"/>
                  <w:u w:val="single"/>
                </w:rPr>
                <w:t xml:space="preserve">Pascal Huguet</w:t>
              </w:r>
            </w:hyperlink>
            <w:r>
              <w:rPr/>
              <w:t xml:space="preserve">,</w:t>
            </w:r>
            <w:hyperlink r:id="rId106" w:history="1">
              <w:r>
                <w:rPr>
                  <w:color w:val="#410a8c"/>
                  <w:u w:val="single"/>
                </w:rPr>
                <w:t xml:space="preserve">Marine Hainguerlot</w:t>
              </w:r>
            </w:hyperlink>
            <w:r>
              <w:rPr/>
              <w:t xml:space="preserve">,</w:t>
            </w:r>
            <w:hyperlink r:id="rId107" w:history="1">
              <w:r>
                <w:rPr>
                  <w:color w:val="#410a8c"/>
                  <w:u w:val="single"/>
                </w:rPr>
                <w:t xml:space="preserve">Jean-Christophe Vergnaud</w:t>
              </w:r>
            </w:hyperlink>
            <w:r>
              <w:rPr/>
              <w:t xml:space="preserve">et al.</w:t>
            </w:r>
          </w:p>
          <w:p>
            <w:pPr/>
            <w:r>
              <w:rPr>
                <w:i w:val="1"/>
                <w:iCs w:val="1"/>
              </w:rPr>
              <w:t xml:space="preserve">PLoS ONE</w:t>
            </w:r>
            <w:r>
              <w:rPr/>
              <w:t xml:space="preserve">, 2019, 14 (4), pp.e0215050. </w:t>
            </w:r>
            <w:hyperlink r:id="rId108" w:history="1">
              <w:r>
                <w:rPr>
                  <w:color w:val="#410a8c"/>
                  <w:u w:val="single"/>
                </w:rPr>
                <w:t xml:space="preserve">⟨10.1371/journal.pone.0215050⟩</w:t>
              </w:r>
            </w:hyperlink>
          </w:p>
          <w:p>
            <w:pPr/>
            <w:r>
              <w:rPr/>
              <w:t xml:space="preserve">Article dans une revue</w:t>
            </w:r>
          </w:p>
          <w:p>
            <w:pPr/>
            <w:hyperlink r:id="rId104" w:history="1">
              <w:r>
                <w:rPr>
                  <w:color w:val="#410a8c"/>
                  <w:u w:val="single"/>
                </w:rPr>
                <w:t xml:space="preserve">hal-02130408v1</w:t>
              </w:r>
            </w:hyperlink>
          </w:p>
        </w:tc>
      </w:tr>
      <w:tr>
        <w:trPr/>
        <w:tc>
          <w:tcPr>
            <w:noWrap/>
          </w:tcPr>
          <w:p>
            <w:pPr>
              <w:spacing w:after="200"/>
            </w:pPr>
            <w:hyperlink r:id="rId109" w:history="1">
              <w:r>
                <w:rPr>
                  <w:color w:val="1e198e"/>
                  <w:b w:val="1"/>
                  <w:bCs w:val="1"/>
                  <w:u w:val="single"/>
                </w:rPr>
                <w:t xml:space="preserve">Ageing stereotypes and prodromal Alzheimer’s disease (AGING): study protocol for an ongoing randomised clinical study</w:t>
              </w:r>
            </w:hyperlink>
          </w:p>
          <w:p>
            <w:pPr/>
            <w:hyperlink r:id="rId87" w:history="1">
              <w:r>
                <w:rPr>
                  <w:color w:val="#410a8c"/>
                  <w:u w:val="single"/>
                </w:rPr>
                <w:t xml:space="preserve">Kim Gauthier</w:t>
              </w:r>
            </w:hyperlink>
            <w:r>
              <w:rPr/>
              <w:t xml:space="preserve">,</w:t>
            </w:r>
            <w:hyperlink r:id="rId86" w:history="1">
              <w:r>
                <w:rPr>
                  <w:color w:val="#410a8c"/>
                  <w:u w:val="single"/>
                </w:rPr>
                <w:t xml:space="preserve">Alexandrine Morand</w:t>
              </w:r>
            </w:hyperlink>
            <w:r>
              <w:rPr/>
              <w:t xml:space="preserve">,</w:t>
            </w:r>
            <w:hyperlink r:id="rId110" w:history="1">
              <w:r>
                <w:rPr>
                  <w:color w:val="#410a8c"/>
                  <w:u w:val="single"/>
                </w:rPr>
                <w:t xml:space="preserve">Frédéric Dutheil</w:t>
              </w:r>
            </w:hyperlink>
            <w:r>
              <w:rPr/>
              <w:t xml:space="preserve">,</w:t>
            </w:r>
            <w:hyperlink r:id="rId46" w:history="1">
              <w:r>
                <w:rPr>
                  <w:color w:val="#410a8c"/>
                  <w:u w:val="single"/>
                </w:rPr>
                <w:t xml:space="preserve">Béatrice Alescio-Lautier</w:t>
              </w:r>
            </w:hyperlink>
            <w:r>
              <w:rPr/>
              <w:t xml:space="preserve">,</w:t>
            </w:r>
            <w:hyperlink r:id="rId111" w:history="1">
              <w:r>
                <w:rPr>
                  <w:color w:val="#410a8c"/>
                  <w:u w:val="single"/>
                </w:rPr>
                <w:t xml:space="preserve">José Boucraut</w:t>
              </w:r>
            </w:hyperlink>
            <w:r>
              <w:rPr/>
              <w:t xml:space="preserve">et al.</w:t>
            </w:r>
          </w:p>
          <w:p>
            <w:pPr/>
            <w:r>
              <w:rPr>
                <w:i w:val="1"/>
                <w:iCs w:val="1"/>
              </w:rPr>
              <w:t xml:space="preserve">BMJ Open</w:t>
            </w:r>
            <w:r>
              <w:rPr/>
              <w:t xml:space="preserve">, 2019, 10 (9), pp.e032265. </w:t>
            </w:r>
            <w:hyperlink r:id="rId112" w:history="1">
              <w:r>
                <w:rPr>
                  <w:color w:val="#410a8c"/>
                  <w:u w:val="single"/>
                </w:rPr>
                <w:t xml:space="preserve">⟨10.1136/bmjopen-2019-032265⟩</w:t>
              </w:r>
            </w:hyperlink>
          </w:p>
          <w:p>
            <w:pPr/>
            <w:r>
              <w:rPr/>
              <w:t xml:space="preserve">Article dans une revue</w:t>
            </w:r>
          </w:p>
          <w:p>
            <w:pPr/>
            <w:hyperlink r:id="rId109" w:history="1">
              <w:r>
                <w:rPr>
                  <w:color w:val="#410a8c"/>
                  <w:u w:val="single"/>
                </w:rPr>
                <w:t xml:space="preserve">inserm-02316926v1</w:t>
              </w:r>
            </w:hyperlink>
          </w:p>
        </w:tc>
      </w:tr>
      <w:tr>
        <w:trPr/>
        <w:tc>
          <w:tcPr>
            <w:noWrap/>
          </w:tcPr>
          <w:p>
            <w:pPr>
              <w:spacing w:after="200"/>
            </w:pPr>
            <w:hyperlink r:id="rId113" w:history="1">
              <w:r>
                <w:rPr>
                  <w:color w:val="1e198e"/>
                  <w:b w:val="1"/>
                  <w:bCs w:val="1"/>
                  <w:u w:val="single"/>
                </w:rPr>
                <w:t xml:space="preserve">Approach goal orientations in North African French adolescents: The longitudinal effects of ethnic identity and valuing of school.</w:t>
              </w:r>
            </w:hyperlink>
          </w:p>
          <w:p>
            <w:pPr/>
            <w:hyperlink r:id="rId79" w:history="1">
              <w:r>
                <w:rPr>
                  <w:color w:val="#410a8c"/>
                  <w:u w:val="single"/>
                </w:rPr>
                <w:t xml:space="preserve">Adam Hoffman</w:t>
              </w:r>
            </w:hyperlink>
            <w:r>
              <w:rPr/>
              <w:t xml:space="preserve">,</w:t>
            </w:r>
            <w:hyperlink r:id="rId80" w:history="1">
              <w:r>
                <w:rPr>
                  <w:color w:val="#410a8c"/>
                  <w:u w:val="single"/>
                </w:rPr>
                <w:t xml:space="preserve">Beth Kurtz-Costes</w:t>
              </w:r>
            </w:hyperlink>
            <w:r>
              <w:rPr/>
              <w:t xml:space="preserve">,</w:t>
            </w:r>
            <w:hyperlink r:id="rId82" w:history="1">
              <w:r>
                <w:rPr>
                  <w:color w:val="#410a8c"/>
                  <w:u w:val="single"/>
                </w:rPr>
                <w:t xml:space="preserve">Florence Loose</w:t>
              </w:r>
            </w:hyperlink>
            <w:r>
              <w:rPr/>
              <w:t xml:space="preserve">,</w:t>
            </w:r>
            <w:hyperlink r:id="rId81" w:history="1">
              <w:r>
                <w:rPr>
                  <w:color w:val="#410a8c"/>
                  <w:u w:val="single"/>
                </w:rPr>
                <w:t xml:space="preserve">Florence Dumas</w:t>
              </w:r>
            </w:hyperlink>
            <w:r>
              <w:rPr/>
              <w:t xml:space="preserve">,</w:t>
            </w:r>
            <w:hyperlink r:id="rId83" w:history="1">
              <w:r>
                <w:rPr>
                  <w:color w:val="#410a8c"/>
                  <w:u w:val="single"/>
                </w:rPr>
                <w:t xml:space="preserve">Annique Smeding</w:t>
              </w:r>
            </w:hyperlink>
            <w:r>
              <w:rPr/>
              <w:t xml:space="preserve">et al.</w:t>
            </w:r>
          </w:p>
          <w:p>
            <w:pPr/>
            <w:r>
              <w:rPr>
                <w:i w:val="1"/>
                <w:iCs w:val="1"/>
              </w:rPr>
              <w:t xml:space="preserve">Journal of Educational Psychology</w:t>
            </w:r>
            <w:r>
              <w:rPr/>
              <w:t xml:space="preserve">, 2019, </w:t>
            </w:r>
            <w:hyperlink r:id="rId114" w:history="1">
              <w:r>
                <w:rPr>
                  <w:color w:val="#410a8c"/>
                  <w:u w:val="single"/>
                </w:rPr>
                <w:t xml:space="preserve">⟨10.1037/edu0000348⟩</w:t>
              </w:r>
            </w:hyperlink>
          </w:p>
          <w:p>
            <w:pPr/>
            <w:r>
              <w:rPr/>
              <w:t xml:space="preserve">Article dans une revue</w:t>
            </w:r>
          </w:p>
          <w:p>
            <w:pPr/>
            <w:hyperlink r:id="rId113" w:history="1">
              <w:r>
                <w:rPr>
                  <w:color w:val="#410a8c"/>
                  <w:u w:val="single"/>
                </w:rPr>
                <w:t xml:space="preserve">hal-02096519v1</w:t>
              </w:r>
            </w:hyperlink>
          </w:p>
        </w:tc>
      </w:tr>
      <w:tr>
        <w:trPr/>
        <w:tc>
          <w:tcPr>
            <w:noWrap/>
          </w:tcPr>
          <w:p>
            <w:pPr>
              <w:spacing w:after="200"/>
            </w:pPr>
            <w:hyperlink r:id="rId115" w:history="1">
              <w:r>
                <w:rPr>
                  <w:color w:val="1e198e"/>
                  <w:b w:val="1"/>
                  <w:bCs w:val="1"/>
                  <w:u w:val="single"/>
                </w:rPr>
                <w:t xml:space="preserve">Negative Aging Stereotypes Disrupt both the Selection and Execution of Strategies in Older Adults</w:t>
              </w:r>
            </w:hyperlink>
          </w:p>
          <w:p>
            <w:pPr/>
            <w:hyperlink r:id="rId72" w:history="1">
              <w:r>
                <w:rPr>
                  <w:color w:val="#410a8c"/>
                  <w:u w:val="single"/>
                </w:rPr>
                <w:t xml:space="preserve">Patrick Lemaire</w:t>
              </w:r>
            </w:hyperlink>
            <w:r>
              <w:rPr/>
              <w:t xml:space="preserve">,</w:t>
            </w:r>
            <w:hyperlink r:id="rId116" w:history="1">
              <w:r>
                <w:rPr>
                  <w:color w:val="#410a8c"/>
                  <w:u w:val="single"/>
                </w:rPr>
                <w:t xml:space="preserve">Fleur Brun</w:t>
              </w:r>
            </w:hyperlink>
            <w:r>
              <w:rPr/>
              <w:t xml:space="preserve">,</w:t>
            </w:r>
            <w:hyperlink r:id="rId27" w:history="1">
              <w:r>
                <w:rPr>
                  <w:color w:val="#410a8c"/>
                  <w:u w:val="single"/>
                </w:rPr>
                <w:t xml:space="preserve">Isabelle Régner</w:t>
              </w:r>
            </w:hyperlink>
          </w:p>
          <w:p>
            <w:pPr/>
            <w:r>
              <w:rPr>
                <w:i w:val="1"/>
                <w:iCs w:val="1"/>
              </w:rPr>
              <w:t xml:space="preserve">Gerontology</w:t>
            </w:r>
            <w:r>
              <w:rPr/>
              <w:t xml:space="preserve">, 2018, 64 (4), pp.373 - 381. </w:t>
            </w:r>
            <w:hyperlink r:id="rId117" w:history="1">
              <w:r>
                <w:rPr>
                  <w:color w:val="#410a8c"/>
                  <w:u w:val="single"/>
                </w:rPr>
                <w:t xml:space="preserve">⟨10.1159/000486756⟩</w:t>
              </w:r>
            </w:hyperlink>
          </w:p>
          <w:p>
            <w:pPr/>
            <w:r>
              <w:rPr/>
              <w:t xml:space="preserve">Article dans une revue</w:t>
            </w:r>
          </w:p>
          <w:p>
            <w:pPr/>
            <w:hyperlink r:id="rId115" w:history="1">
              <w:r>
                <w:rPr>
                  <w:color w:val="#410a8c"/>
                  <w:u w:val="single"/>
                </w:rPr>
                <w:t xml:space="preserve">hal-01821457v1</w:t>
              </w:r>
            </w:hyperlink>
          </w:p>
        </w:tc>
      </w:tr>
      <w:tr>
        <w:trPr/>
        <w:tc>
          <w:tcPr>
            <w:noWrap/>
          </w:tcPr>
          <w:p>
            <w:pPr>
              <w:spacing w:after="200"/>
            </w:pPr>
            <w:hyperlink r:id="rId118" w:history="1">
              <w:r>
                <w:rPr>
                  <w:color w:val="1e198e"/>
                  <w:b w:val="1"/>
                  <w:bCs w:val="1"/>
                  <w:u w:val="single"/>
                </w:rPr>
                <w:t xml:space="preserve">Travelers’ Actual and Subjective Knowledge about Risk for Ebola Virus Disease</w:t>
              </w:r>
            </w:hyperlink>
          </w:p>
          <w:p>
            <w:pPr/>
            <w:hyperlink r:id="rId71" w:history="1">
              <w:r>
                <w:rPr>
                  <w:color w:val="#410a8c"/>
                  <w:u w:val="single"/>
                </w:rPr>
                <w:t xml:space="preserve">Isabelle Regner</w:t>
              </w:r>
            </w:hyperlink>
            <w:r>
              <w:rPr/>
              <w:t xml:space="preserve">,</w:t>
            </w:r>
            <w:hyperlink r:id="rId119" w:history="1">
              <w:r>
                <w:rPr>
                  <w:color w:val="#410a8c"/>
                  <w:u w:val="single"/>
                </w:rPr>
                <w:t xml:space="preserve">Oana Elena Ianos</w:t>
              </w:r>
            </w:hyperlink>
            <w:r>
              <w:rPr/>
              <w:t xml:space="preserve">,</w:t>
            </w:r>
            <w:hyperlink r:id="rId120" w:history="1">
              <w:r>
                <w:rPr>
                  <w:color w:val="#410a8c"/>
                  <w:u w:val="single"/>
                </w:rPr>
                <w:t xml:space="preserve">Loucy Shajrawi</w:t>
              </w:r>
            </w:hyperlink>
            <w:r>
              <w:rPr/>
              <w:t xml:space="preserve">,</w:t>
            </w:r>
            <w:hyperlink r:id="rId121" w:history="1">
              <w:r>
                <w:rPr>
                  <w:color w:val="#410a8c"/>
                  <w:u w:val="single"/>
                </w:rPr>
                <w:t xml:space="preserve">Philippe Brouqui</w:t>
              </w:r>
            </w:hyperlink>
            <w:r>
              <w:rPr/>
              <w:t xml:space="preserve">,</w:t>
            </w:r>
            <w:hyperlink r:id="rId122" w:history="1">
              <w:r>
                <w:rPr>
                  <w:color w:val="#410a8c"/>
                  <w:u w:val="single"/>
                </w:rPr>
                <w:t xml:space="preserve">Philippe Gautret</w:t>
              </w:r>
            </w:hyperlink>
          </w:p>
          <w:p>
            <w:pPr/>
            <w:r>
              <w:rPr>
                <w:i w:val="1"/>
                <w:iCs w:val="1"/>
              </w:rPr>
              <w:t xml:space="preserve">Emerging Infectious Diseases</w:t>
            </w:r>
            <w:r>
              <w:rPr/>
              <w:t xml:space="preserve">, In press, </w:t>
            </w:r>
            <w:hyperlink r:id="rId123" w:history="1">
              <w:r>
                <w:rPr>
                  <w:color w:val="#410a8c"/>
                  <w:u w:val="single"/>
                </w:rPr>
                <w:t xml:space="preserve">⟨10.3201/eid2409.171343⟩</w:t>
              </w:r>
            </w:hyperlink>
          </w:p>
          <w:p>
            <w:pPr/>
            <w:r>
              <w:rPr/>
              <w:t xml:space="preserve">Article dans une revue</w:t>
            </w:r>
          </w:p>
          <w:p>
            <w:pPr/>
            <w:hyperlink r:id="rId118" w:history="1">
              <w:r>
                <w:rPr>
                  <w:color w:val="#410a8c"/>
                  <w:u w:val="single"/>
                </w:rPr>
                <w:t xml:space="preserve">hal-01821512v1</w:t>
              </w:r>
            </w:hyperlink>
          </w:p>
        </w:tc>
      </w:tr>
      <w:tr>
        <w:trPr/>
        <w:tc>
          <w:tcPr>
            <w:noWrap/>
          </w:tcPr>
          <w:p>
            <w:pPr>
              <w:spacing w:after="200"/>
            </w:pPr>
            <w:hyperlink r:id="rId124" w:history="1">
              <w:r>
                <w:rPr>
                  <w:color w:val="1e198e"/>
                  <w:b w:val="1"/>
                  <w:bCs w:val="1"/>
                  <w:u w:val="single"/>
                </w:rPr>
                <w:t xml:space="preserve">Development of Gender Typicality and Felt Pressure in European French and North African French Adolescents</w:t>
              </w:r>
            </w:hyperlink>
          </w:p>
          <w:p>
            <w:pPr/>
            <w:hyperlink r:id="rId79" w:history="1">
              <w:r>
                <w:rPr>
                  <w:color w:val="#410a8c"/>
                  <w:u w:val="single"/>
                </w:rPr>
                <w:t xml:space="preserve">Adam Hoffman</w:t>
              </w:r>
            </w:hyperlink>
            <w:r>
              <w:rPr/>
              <w:t xml:space="preserve">,</w:t>
            </w:r>
            <w:hyperlink r:id="rId81" w:history="1">
              <w:r>
                <w:rPr>
                  <w:color w:val="#410a8c"/>
                  <w:u w:val="single"/>
                </w:rPr>
                <w:t xml:space="preserve">Florence Dumas</w:t>
              </w:r>
            </w:hyperlink>
            <w:r>
              <w:rPr/>
              <w:t xml:space="preserve">,</w:t>
            </w:r>
            <w:hyperlink r:id="rId82" w:history="1">
              <w:r>
                <w:rPr>
                  <w:color w:val="#410a8c"/>
                  <w:u w:val="single"/>
                </w:rPr>
                <w:t xml:space="preserve">Florence Loose</w:t>
              </w:r>
            </w:hyperlink>
            <w:r>
              <w:rPr/>
              <w:t xml:space="preserve">,</w:t>
            </w:r>
            <w:hyperlink r:id="rId83" w:history="1">
              <w:r>
                <w:rPr>
                  <w:color w:val="#410a8c"/>
                  <w:u w:val="single"/>
                </w:rPr>
                <w:t xml:space="preserve">Annique Smeding</w:t>
              </w:r>
            </w:hyperlink>
            <w:r>
              <w:rPr/>
              <w:t xml:space="preserve">,</w:t>
            </w:r>
            <w:hyperlink r:id="rId80" w:history="1">
              <w:r>
                <w:rPr>
                  <w:color w:val="#410a8c"/>
                  <w:u w:val="single"/>
                </w:rPr>
                <w:t xml:space="preserve">Beth Kurtz-Costes</w:t>
              </w:r>
            </w:hyperlink>
            <w:r>
              <w:rPr/>
              <w:t xml:space="preserve">et al.</w:t>
            </w:r>
          </w:p>
          <w:p>
            <w:pPr/>
            <w:r>
              <w:rPr>
                <w:i w:val="1"/>
                <w:iCs w:val="1"/>
              </w:rPr>
              <w:t xml:space="preserve">Child Development</w:t>
            </w:r>
            <w:r>
              <w:rPr/>
              <w:t xml:space="preserve">, 2017, 29 (5), pp.e23026. </w:t>
            </w:r>
            <w:hyperlink r:id="rId125" w:history="1">
              <w:r>
                <w:rPr>
                  <w:color w:val="#410a8c"/>
                  <w:u w:val="single"/>
                </w:rPr>
                <w:t xml:space="preserve">⟨10.1111/cdev.12959⟩</w:t>
              </w:r>
            </w:hyperlink>
          </w:p>
          <w:p>
            <w:pPr/>
            <w:r>
              <w:rPr/>
              <w:t xml:space="preserve">Article dans une revue</w:t>
            </w:r>
          </w:p>
          <w:p>
            <w:pPr/>
            <w:hyperlink r:id="rId124" w:history="1">
              <w:r>
                <w:rPr>
                  <w:color w:val="#410a8c"/>
                  <w:u w:val="single"/>
                </w:rPr>
                <w:t xml:space="preserve">hal-01991673v1</w:t>
              </w:r>
            </w:hyperlink>
          </w:p>
        </w:tc>
      </w:tr>
      <w:tr>
        <w:trPr/>
        <w:tc>
          <w:tcPr>
            <w:noWrap/>
          </w:tcPr>
          <w:p>
            <w:pPr>
              <w:spacing w:after="200"/>
            </w:pPr>
            <w:hyperlink r:id="rId126" w:history="1">
              <w:r>
                <w:rPr>
                  <w:color w:val="1e198e"/>
                  <w:b w:val="1"/>
                  <w:bCs w:val="1"/>
                  <w:u w:val="single"/>
                </w:rPr>
                <w:t xml:space="preserve">Negative Aging Stereotypes Impair Performance on Brief Cognitive Tests Used to Screen for Predementia</w:t>
              </w:r>
            </w:hyperlink>
          </w:p>
          <w:p>
            <w:pPr/>
            <w:hyperlink r:id="rId88" w:history="1">
              <w:r>
                <w:rPr>
                  <w:color w:val="#410a8c"/>
                  <w:u w:val="single"/>
                </w:rPr>
                <w:t xml:space="preserve">Marie Mazerolle</w:t>
              </w:r>
            </w:hyperlink>
            <w:r>
              <w:rPr/>
              <w:t xml:space="preserve">,</w:t>
            </w:r>
            <w:hyperlink r:id="rId27" w:history="1">
              <w:r>
                <w:rPr>
                  <w:color w:val="#410a8c"/>
                  <w:u w:val="single"/>
                </w:rPr>
                <w:t xml:space="preserve">Isabelle Régner</w:t>
              </w:r>
            </w:hyperlink>
            <w:r>
              <w:rPr/>
              <w:t xml:space="preserve">,</w:t>
            </w:r>
            <w:hyperlink r:id="rId127" w:history="1">
              <w:r>
                <w:rPr>
                  <w:color w:val="#410a8c"/>
                  <w:u w:val="single"/>
                </w:rPr>
                <w:t xml:space="preserve">Sarah Barber</w:t>
              </w:r>
            </w:hyperlink>
            <w:r>
              <w:rPr/>
              <w:t xml:space="preserve">,</w:t>
            </w:r>
            <w:hyperlink r:id="rId128" w:history="1">
              <w:r>
                <w:rPr>
                  <w:color w:val="#410a8c"/>
                  <w:u w:val="single"/>
                </w:rPr>
                <w:t xml:space="preserve">Marc Paccalin</w:t>
              </w:r>
            </w:hyperlink>
            <w:r>
              <w:rPr/>
              <w:t xml:space="preserve">,</w:t>
            </w:r>
            <w:hyperlink r:id="rId129" w:history="1">
              <w:r>
                <w:rPr>
                  <w:color w:val="#410a8c"/>
                  <w:u w:val="single"/>
                </w:rPr>
                <w:t xml:space="preserve">Aimé-Chris Miazola</w:t>
              </w:r>
            </w:hyperlink>
            <w:r>
              <w:rPr/>
              <w:t xml:space="preserve">et al.</w:t>
            </w:r>
          </w:p>
          <w:p>
            <w:pPr/>
            <w:r>
              <w:rPr>
                <w:i w:val="1"/>
                <w:iCs w:val="1"/>
              </w:rPr>
              <w:t xml:space="preserve">Journals of Gerontology Series B: Psychological Sciences and Social Sciences</w:t>
            </w:r>
            <w:r>
              <w:rPr/>
              <w:t xml:space="preserve">, 2017, 72 (6), pp.932-936. </w:t>
            </w:r>
            <w:hyperlink r:id="rId130" w:history="1">
              <w:r>
                <w:rPr>
                  <w:color w:val="#410a8c"/>
                  <w:u w:val="single"/>
                </w:rPr>
                <w:t xml:space="preserve">⟨10.1093/geronb/gbw083⟩</w:t>
              </w:r>
            </w:hyperlink>
          </w:p>
          <w:p>
            <w:pPr/>
            <w:r>
              <w:rPr/>
              <w:t xml:space="preserve">Article dans une revue</w:t>
            </w:r>
          </w:p>
          <w:p>
            <w:pPr/>
            <w:hyperlink r:id="rId126" w:history="1">
              <w:r>
                <w:rPr>
                  <w:color w:val="#410a8c"/>
                  <w:u w:val="single"/>
                </w:rPr>
                <w:t xml:space="preserve">hal-04631034v1</w:t>
              </w:r>
            </w:hyperlink>
          </w:p>
        </w:tc>
      </w:tr>
      <w:tr>
        <w:trPr/>
        <w:tc>
          <w:tcPr>
            <w:noWrap/>
          </w:tcPr>
          <w:p>
            <w:pPr>
              <w:spacing w:after="200"/>
            </w:pPr>
            <w:hyperlink r:id="rId131" w:history="1">
              <w:r>
                <w:rPr>
                  <w:color w:val="1e198e"/>
                  <w:b w:val="1"/>
                  <w:bCs w:val="1"/>
                  <w:u w:val="single"/>
                </w:rPr>
                <w:t xml:space="preserve">Risk perceptions of MSF healthcare workers on the recent Ebola epidemic in West Africa</w:t>
              </w:r>
            </w:hyperlink>
          </w:p>
          <w:p>
            <w:pPr/>
            <w:hyperlink r:id="rId132" w:history="1">
              <w:r>
                <w:rPr>
                  <w:color w:val="#410a8c"/>
                  <w:u w:val="single"/>
                </w:rPr>
                <w:t xml:space="preserve">S. Sridhar</w:t>
              </w:r>
            </w:hyperlink>
            <w:r>
              <w:rPr/>
              <w:t xml:space="preserve">,</w:t>
            </w:r>
            <w:hyperlink r:id="rId133" w:history="1">
              <w:r>
                <w:rPr>
                  <w:color w:val="#410a8c"/>
                  <w:u w:val="single"/>
                </w:rPr>
                <w:t xml:space="preserve">P. Brouqui</w:t>
              </w:r>
            </w:hyperlink>
            <w:r>
              <w:rPr/>
              <w:t xml:space="preserve">,</w:t>
            </w:r>
            <w:hyperlink r:id="rId134" w:history="1">
              <w:r>
                <w:rPr>
                  <w:color w:val="#410a8c"/>
                  <w:u w:val="single"/>
                </w:rPr>
                <w:t xml:space="preserve">Joseph Fontaine</w:t>
              </w:r>
            </w:hyperlink>
            <w:r>
              <w:rPr/>
              <w:t xml:space="preserve">,</w:t>
            </w:r>
            <w:hyperlink r:id="rId135" w:history="1">
              <w:r>
                <w:rPr>
                  <w:color w:val="#410a8c"/>
                  <w:u w:val="single"/>
                </w:rPr>
                <w:t xml:space="preserve">I. Perivier</w:t>
              </w:r>
            </w:hyperlink>
            <w:r>
              <w:rPr/>
              <w:t xml:space="preserve">,</w:t>
            </w:r>
            <w:hyperlink r:id="rId136" w:history="1">
              <w:r>
                <w:rPr>
                  <w:color w:val="#410a8c"/>
                  <w:u w:val="single"/>
                </w:rPr>
                <w:t xml:space="preserve">P Ruscassier</w:t>
              </w:r>
            </w:hyperlink>
            <w:r>
              <w:rPr/>
              <w:t xml:space="preserve">et al.</w:t>
            </w:r>
          </w:p>
          <w:p>
            <w:pPr/>
            <w:r>
              <w:rPr>
                <w:i w:val="1"/>
                <w:iCs w:val="1"/>
              </w:rPr>
              <w:t xml:space="preserve">New Microbes and New Infections</w:t>
            </w:r>
            <w:r>
              <w:rPr/>
              <w:t xml:space="preserve">, 2016, 12, pp.61 - 68. </w:t>
            </w:r>
            <w:hyperlink r:id="rId137" w:history="1">
              <w:r>
                <w:rPr>
                  <w:color w:val="#410a8c"/>
                  <w:u w:val="single"/>
                </w:rPr>
                <w:t xml:space="preserve">⟨10.1016/j.nmni.2016.04.010⟩</w:t>
              </w:r>
            </w:hyperlink>
          </w:p>
          <w:p>
            <w:pPr/>
            <w:r>
              <w:rPr/>
              <w:t xml:space="preserve">Article dans une revue</w:t>
            </w:r>
          </w:p>
          <w:p>
            <w:pPr/>
            <w:hyperlink r:id="rId131" w:history="1">
              <w:r>
                <w:rPr>
                  <w:color w:val="#410a8c"/>
                  <w:u w:val="single"/>
                </w:rPr>
                <w:t xml:space="preserve">hal-01472468v1</w:t>
              </w:r>
            </w:hyperlink>
          </w:p>
        </w:tc>
      </w:tr>
      <w:tr>
        <w:trPr/>
        <w:tc>
          <w:tcPr>
            <w:noWrap/>
          </w:tcPr>
          <w:p>
            <w:pPr>
              <w:spacing w:after="200"/>
            </w:pPr>
            <w:hyperlink r:id="rId138" w:history="1">
              <w:r>
                <w:rPr>
                  <w:color w:val="1e198e"/>
                  <w:b w:val="1"/>
                  <w:bCs w:val="1"/>
                  <w:u w:val="single"/>
                </w:rPr>
                <w:t xml:space="preserve">On the power of autobiographical memories: from threat and challenge appraisals to actual behaviour</w:t>
              </w:r>
            </w:hyperlink>
          </w:p>
          <w:p>
            <w:pPr/>
            <w:hyperlink r:id="rId139" w:history="1">
              <w:r>
                <w:rPr>
                  <w:color w:val="#410a8c"/>
                  <w:u w:val="single"/>
                </w:rPr>
                <w:t xml:space="preserve">Leila Selimbegovic</w:t>
              </w:r>
            </w:hyperlink>
            <w:r>
              <w:rPr/>
              <w:t xml:space="preserve">,</w:t>
            </w:r>
            <w:hyperlink r:id="rId27" w:history="1">
              <w:r>
                <w:rPr>
                  <w:color w:val="#410a8c"/>
                  <w:u w:val="single"/>
                </w:rPr>
                <w:t xml:space="preserve">Isabelle Régner</w:t>
              </w:r>
            </w:hyperlink>
            <w:r>
              <w:rPr/>
              <w:t xml:space="preserve">,</w:t>
            </w:r>
            <w:hyperlink r:id="rId31" w:history="1">
              <w:r>
                <w:rPr>
                  <w:color w:val="#410a8c"/>
                  <w:u w:val="single"/>
                </w:rPr>
                <w:t xml:space="preserve">Pascal Huguet</w:t>
              </w:r>
            </w:hyperlink>
            <w:r>
              <w:rPr/>
              <w:t xml:space="preserve">,</w:t>
            </w:r>
            <w:hyperlink r:id="rId140" w:history="1">
              <w:r>
                <w:rPr>
                  <w:color w:val="#410a8c"/>
                  <w:u w:val="single"/>
                </w:rPr>
                <w:t xml:space="preserve">Armand Chatard</w:t>
              </w:r>
            </w:hyperlink>
          </w:p>
          <w:p>
            <w:pPr/>
            <w:r>
              <w:rPr>
                <w:i w:val="1"/>
                <w:iCs w:val="1"/>
              </w:rPr>
              <w:t xml:space="preserve">Memory</w:t>
            </w:r>
            <w:r>
              <w:rPr/>
              <w:t xml:space="preserve">, 2016, 24 (10), pp.1382-1389. </w:t>
            </w:r>
            <w:hyperlink r:id="rId141" w:history="1">
              <w:r>
                <w:rPr>
                  <w:color w:val="#410a8c"/>
                  <w:u w:val="single"/>
                </w:rPr>
                <w:t xml:space="preserve">⟨10.1080/09658211.2015.1111908⟩</w:t>
              </w:r>
            </w:hyperlink>
          </w:p>
          <w:p>
            <w:pPr/>
            <w:r>
              <w:rPr/>
              <w:t xml:space="preserve">Article dans une revue</w:t>
            </w:r>
          </w:p>
          <w:p>
            <w:pPr/>
            <w:hyperlink r:id="rId138" w:history="1">
              <w:r>
                <w:rPr>
                  <w:color w:val="#410a8c"/>
                  <w:u w:val="single"/>
                </w:rPr>
                <w:t xml:space="preserve">hal-01432282v1</w:t>
              </w:r>
            </w:hyperlink>
          </w:p>
        </w:tc>
      </w:tr>
      <w:tr>
        <w:trPr/>
        <w:tc>
          <w:tcPr>
            <w:noWrap/>
          </w:tcPr>
          <w:p>
            <w:pPr>
              <w:spacing w:after="200"/>
            </w:pPr>
            <w:hyperlink r:id="rId142" w:history="1">
              <w:r>
                <w:rPr>
                  <w:color w:val="1e198e"/>
                  <w:b w:val="1"/>
                  <w:bCs w:val="1"/>
                  <w:u w:val="single"/>
                </w:rPr>
                <w:t xml:space="preserve">Aging Stereotypes Must be Taken Into Account for the Diagnosis of Prodromal and Early Alzheimer Disease</w:t>
              </w:r>
            </w:hyperlink>
          </w:p>
          <w:p>
            <w:pPr/>
            <w:hyperlink r:id="rId27" w:history="1">
              <w:r>
                <w:rPr>
                  <w:color w:val="#410a8c"/>
                  <w:u w:val="single"/>
                </w:rPr>
                <w:t xml:space="preserve">Isabelle Régner</w:t>
              </w:r>
            </w:hyperlink>
            <w:r>
              <w:rPr/>
              <w:t xml:space="preserve">,</w:t>
            </w:r>
            <w:hyperlink r:id="rId88" w:history="1">
              <w:r>
                <w:rPr>
                  <w:color w:val="#410a8c"/>
                  <w:u w:val="single"/>
                </w:rPr>
                <w:t xml:space="preserve">Marie Mazerolle</w:t>
              </w:r>
            </w:hyperlink>
            <w:r>
              <w:rPr/>
              <w:t xml:space="preserve">,</w:t>
            </w:r>
            <w:hyperlink r:id="rId46" w:history="1">
              <w:r>
                <w:rPr>
                  <w:color w:val="#410a8c"/>
                  <w:u w:val="single"/>
                </w:rPr>
                <w:t xml:space="preserve">Béatrice Alescio-Lautier</w:t>
              </w:r>
            </w:hyperlink>
            <w:r>
              <w:rPr/>
              <w:t xml:space="preserve">,</w:t>
            </w:r>
            <w:hyperlink r:id="rId143" w:history="1">
              <w:r>
                <w:rPr>
                  <w:color w:val="#410a8c"/>
                  <w:u w:val="single"/>
                </w:rPr>
                <w:t xml:space="preserve">David Clarys</w:t>
              </w:r>
            </w:hyperlink>
            <w:r>
              <w:rPr/>
              <w:t xml:space="preserve">,</w:t>
            </w:r>
            <w:hyperlink r:id="rId144" w:history="1">
              <w:r>
                <w:rPr>
                  <w:color w:val="#410a8c"/>
                  <w:u w:val="single"/>
                </w:rPr>
                <w:t xml:space="preserve">Bernard Michel</w:t>
              </w:r>
            </w:hyperlink>
            <w:r>
              <w:rPr/>
              <w:t xml:space="preserve">et al.</w:t>
            </w:r>
          </w:p>
          <w:p>
            <w:pPr/>
            <w:r>
              <w:rPr>
                <w:i w:val="1"/>
                <w:iCs w:val="1"/>
              </w:rPr>
              <w:t xml:space="preserve">Alzheimer Disease and Associated Disorders</w:t>
            </w:r>
            <w:r>
              <w:rPr/>
              <w:t xml:space="preserve">, 2016, 30 (1), pp.77-79. </w:t>
            </w:r>
            <w:hyperlink r:id="rId145" w:history="1">
              <w:r>
                <w:rPr>
                  <w:color w:val="#410a8c"/>
                  <w:u w:val="single"/>
                </w:rPr>
                <w:t xml:space="preserve">⟨10.1097/WAD.0000000000000129⟩</w:t>
              </w:r>
            </w:hyperlink>
          </w:p>
          <w:p>
            <w:pPr/>
            <w:r>
              <w:rPr/>
              <w:t xml:space="preserve">Article dans une revue</w:t>
            </w:r>
          </w:p>
          <w:p>
            <w:pPr/>
            <w:hyperlink r:id="rId142" w:history="1">
              <w:r>
                <w:rPr>
                  <w:color w:val="#410a8c"/>
                  <w:u w:val="single"/>
                </w:rPr>
                <w:t xml:space="preserve">hal-04630962v1</w:t>
              </w:r>
            </w:hyperlink>
          </w:p>
        </w:tc>
      </w:tr>
      <w:tr>
        <w:trPr/>
        <w:tc>
          <w:tcPr>
            <w:noWrap/>
          </w:tcPr>
          <w:p>
            <w:pPr>
              <w:spacing w:after="200"/>
            </w:pPr>
            <w:hyperlink r:id="rId146" w:history="1">
              <w:r>
                <w:rPr>
                  <w:color w:val="1e198e"/>
                  <w:b w:val="1"/>
                  <w:bCs w:val="1"/>
                  <w:u w:val="single"/>
                </w:rPr>
                <w:t xml:space="preserve">Different Sources of Threat on Math Performance for Girls and Boys: The Role of Stereotypic and Idiosyncratic Knowledge</w:t>
              </w:r>
            </w:hyperlink>
          </w:p>
          <w:p>
            <w:pPr/>
            <w:hyperlink r:id="rId27" w:history="1">
              <w:r>
                <w:rPr>
                  <w:color w:val="#410a8c"/>
                  <w:u w:val="single"/>
                </w:rPr>
                <w:t xml:space="preserve">Isabelle Régner</w:t>
              </w:r>
            </w:hyperlink>
            <w:r>
              <w:rPr/>
              <w:t xml:space="preserve">,</w:t>
            </w:r>
            <w:hyperlink r:id="rId139" w:history="1">
              <w:r>
                <w:rPr>
                  <w:color w:val="#410a8c"/>
                  <w:u w:val="single"/>
                </w:rPr>
                <w:t xml:space="preserve">Leila Selimbegovic</w:t>
              </w:r>
            </w:hyperlink>
            <w:r>
              <w:rPr/>
              <w:t xml:space="preserve">,</w:t>
            </w:r>
            <w:hyperlink r:id="rId76" w:history="1">
              <w:r>
                <w:rPr>
                  <w:color w:val="#410a8c"/>
                  <w:u w:val="single"/>
                </w:rPr>
                <w:t xml:space="preserve">Pascal Pansu</w:t>
              </w:r>
            </w:hyperlink>
            <w:r>
              <w:rPr/>
              <w:t xml:space="preserve">,</w:t>
            </w:r>
            <w:hyperlink r:id="rId147" w:history="1">
              <w:r>
                <w:rPr>
                  <w:color w:val="#410a8c"/>
                  <w:u w:val="single"/>
                </w:rPr>
                <w:t xml:space="preserve">Jean-Marc Monteil</w:t>
              </w:r>
            </w:hyperlink>
            <w:r>
              <w:rPr/>
              <w:t xml:space="preserve">,</w:t>
            </w:r>
            <w:hyperlink r:id="rId31" w:history="1">
              <w:r>
                <w:rPr>
                  <w:color w:val="#410a8c"/>
                  <w:u w:val="single"/>
                </w:rPr>
                <w:t xml:space="preserve">Pascal Huguet</w:t>
              </w:r>
            </w:hyperlink>
          </w:p>
          <w:p>
            <w:pPr/>
            <w:r>
              <w:rPr>
                <w:i w:val="1"/>
                <w:iCs w:val="1"/>
              </w:rPr>
              <w:t xml:space="preserve">Frontiers in Psychology</w:t>
            </w:r>
            <w:r>
              <w:rPr/>
              <w:t xml:space="preserve">, 2016, 7, pp.637. </w:t>
            </w:r>
            <w:hyperlink r:id="rId148" w:history="1">
              <w:r>
                <w:rPr>
                  <w:color w:val="#410a8c"/>
                  <w:u w:val="single"/>
                </w:rPr>
                <w:t xml:space="preserve">⟨10.3389/fpsyg.2016.00637⟩</w:t>
              </w:r>
            </w:hyperlink>
          </w:p>
          <w:p>
            <w:pPr/>
            <w:r>
              <w:rPr/>
              <w:t xml:space="preserve">Article dans une revue</w:t>
            </w:r>
          </w:p>
          <w:p>
            <w:pPr/>
            <w:hyperlink r:id="rId146" w:history="1">
              <w:r>
                <w:rPr>
                  <w:color w:val="#410a8c"/>
                  <w:u w:val="single"/>
                </w:rPr>
                <w:t xml:space="preserve">hal-01432262v1</w:t>
              </w:r>
            </w:hyperlink>
          </w:p>
        </w:tc>
      </w:tr>
      <w:tr>
        <w:trPr/>
        <w:tc>
          <w:tcPr>
            <w:noWrap/>
          </w:tcPr>
          <w:p>
            <w:pPr>
              <w:spacing w:after="200"/>
            </w:pPr>
            <w:hyperlink r:id="rId149" w:history="1">
              <w:r>
                <w:rPr>
                  <w:color w:val="1e198e"/>
                  <w:b w:val="1"/>
                  <w:bCs w:val="1"/>
                  <w:u w:val="single"/>
                </w:rPr>
                <w:t xml:space="preserve">A burden for the boys: Evidence of stereotype threat in boys' reading performance</w:t>
              </w:r>
            </w:hyperlink>
          </w:p>
          <w:p>
            <w:pPr/>
            <w:hyperlink r:id="rId76" w:history="1">
              <w:r>
                <w:rPr>
                  <w:color w:val="#410a8c"/>
                  <w:u w:val="single"/>
                </w:rPr>
                <w:t xml:space="preserve">Pascal Pansu</w:t>
              </w:r>
            </w:hyperlink>
            <w:r>
              <w:rPr/>
              <w:t xml:space="preserve">,</w:t>
            </w:r>
            <w:hyperlink r:id="rId27" w:history="1">
              <w:r>
                <w:rPr>
                  <w:color w:val="#410a8c"/>
                  <w:u w:val="single"/>
                </w:rPr>
                <w:t xml:space="preserve">Isabelle Régner</w:t>
              </w:r>
            </w:hyperlink>
            <w:r>
              <w:rPr/>
              <w:t xml:space="preserve">,</w:t>
            </w:r>
            <w:hyperlink r:id="rId150" w:history="1">
              <w:r>
                <w:rPr>
                  <w:color w:val="#410a8c"/>
                  <w:u w:val="single"/>
                </w:rPr>
                <w:t xml:space="preserve">Sylvain Max</w:t>
              </w:r>
            </w:hyperlink>
            <w:r>
              <w:rPr/>
              <w:t xml:space="preserve">,</w:t>
            </w:r>
            <w:hyperlink r:id="rId26" w:history="1">
              <w:r>
                <w:rPr>
                  <w:color w:val="#410a8c"/>
                  <w:u w:val="single"/>
                </w:rPr>
                <w:t xml:space="preserve">Pascale Colé</w:t>
              </w:r>
            </w:hyperlink>
            <w:r>
              <w:rPr/>
              <w:t xml:space="preserve">,</w:t>
            </w:r>
            <w:hyperlink r:id="rId151" w:history="1">
              <w:r>
                <w:rPr>
                  <w:color w:val="#410a8c"/>
                  <w:u w:val="single"/>
                </w:rPr>
                <w:t xml:space="preserve">John B. Nezlek</w:t>
              </w:r>
            </w:hyperlink>
            <w:r>
              <w:rPr/>
              <w:t xml:space="preserve">et al.</w:t>
            </w:r>
          </w:p>
          <w:p>
            <w:pPr/>
            <w:r>
              <w:rPr>
                <w:i w:val="1"/>
                <w:iCs w:val="1"/>
              </w:rPr>
              <w:t xml:space="preserve">Journal of Experimental Social Psychology</w:t>
            </w:r>
            <w:r>
              <w:rPr/>
              <w:t xml:space="preserve">, 2016, 65, pp.26-30. </w:t>
            </w:r>
            <w:hyperlink r:id="rId152" w:history="1">
              <w:r>
                <w:rPr>
                  <w:color w:val="#410a8c"/>
                  <w:u w:val="single"/>
                </w:rPr>
                <w:t xml:space="preserve">⟨10.1016/j.jesp.2016.02.008⟩</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hal-01432308v1</w:t>
              </w:r>
            </w:hyperlink>
          </w:p>
        </w:tc>
      </w:tr>
      <w:tr>
        <w:trPr/>
        <w:tc>
          <w:tcPr>
            <w:noWrap/>
          </w:tcPr>
          <w:p>
            <w:pPr>
              <w:spacing w:after="200"/>
            </w:pPr>
            <w:hyperlink r:id="rId154" w:history="1">
              <w:r>
                <w:rPr>
                  <w:color w:val="1e198e"/>
                  <w:b w:val="1"/>
                  <w:bCs w:val="1"/>
                  <w:u w:val="single"/>
                </w:rPr>
                <w:t xml:space="preserve">Methodologies for measuring travelers' risk perception of infectious diseases: A systematic review</w:t>
              </w:r>
            </w:hyperlink>
          </w:p>
          <w:p>
            <w:pPr/>
            <w:hyperlink r:id="rId155" w:history="1">
              <w:r>
                <w:rPr>
                  <w:color w:val="#410a8c"/>
                  <w:u w:val="single"/>
                </w:rPr>
                <w:t xml:space="preserve">Shruti Sridhar</w:t>
              </w:r>
            </w:hyperlink>
            <w:r>
              <w:rPr/>
              <w:t xml:space="preserve">,</w:t>
            </w:r>
            <w:hyperlink r:id="rId27" w:history="1">
              <w:r>
                <w:rPr>
                  <w:color w:val="#410a8c"/>
                  <w:u w:val="single"/>
                </w:rPr>
                <w:t xml:space="preserve">Isabelle Régner</w:t>
              </w:r>
            </w:hyperlink>
            <w:r>
              <w:rPr/>
              <w:t xml:space="preserve">,</w:t>
            </w:r>
            <w:hyperlink r:id="rId121" w:history="1">
              <w:r>
                <w:rPr>
                  <w:color w:val="#410a8c"/>
                  <w:u w:val="single"/>
                </w:rPr>
                <w:t xml:space="preserve">Philippe Brouqui</w:t>
              </w:r>
            </w:hyperlink>
            <w:r>
              <w:rPr/>
              <w:t xml:space="preserve">,</w:t>
            </w:r>
            <w:hyperlink r:id="rId122" w:history="1">
              <w:r>
                <w:rPr>
                  <w:color w:val="#410a8c"/>
                  <w:u w:val="single"/>
                </w:rPr>
                <w:t xml:space="preserve">Philippe Gautret</w:t>
              </w:r>
            </w:hyperlink>
          </w:p>
          <w:p>
            <w:pPr/>
            <w:r>
              <w:rPr>
                <w:i w:val="1"/>
                <w:iCs w:val="1"/>
              </w:rPr>
              <w:t xml:space="preserve">Travel Medicine and Infectious Disease</w:t>
            </w:r>
            <w:r>
              <w:rPr/>
              <w:t xml:space="preserve">, 2016, 14 (4), pp.360 - 372. </w:t>
            </w:r>
            <w:hyperlink r:id="rId156" w:history="1">
              <w:r>
                <w:rPr>
                  <w:color w:val="#410a8c"/>
                  <w:u w:val="single"/>
                </w:rPr>
                <w:t xml:space="preserve">⟨10.1016/j.tmaid.2016.05.012⟩</w:t>
              </w:r>
            </w:hyperlink>
          </w:p>
          <w:p>
            <w:pPr/>
            <w:r>
              <w:rPr/>
              <w:t xml:space="preserve">Article dans une revue</w:t>
            </w:r>
          </w:p>
          <w:p>
            <w:pPr/>
            <w:hyperlink r:id="rId154" w:history="1">
              <w:r>
                <w:rPr>
                  <w:color w:val="#410a8c"/>
                  <w:u w:val="single"/>
                </w:rPr>
                <w:t xml:space="preserve">hal-01472433v1</w:t>
              </w:r>
            </w:hyperlink>
          </w:p>
        </w:tc>
      </w:tr>
      <w:tr>
        <w:trPr/>
        <w:tc>
          <w:tcPr>
            <w:noWrap/>
          </w:tcPr>
          <w:p>
            <w:pPr>
              <w:spacing w:after="200"/>
            </w:pPr>
            <w:hyperlink r:id="rId157" w:history="1">
              <w:r>
                <w:rPr>
                  <w:color w:val="1e198e"/>
                  <w:b w:val="1"/>
                  <w:bCs w:val="1"/>
                  <w:u w:val="single"/>
                </w:rPr>
                <w:t xml:space="preserve">Stereotype Threat Alters the Subjective Experience of Memory</w:t>
              </w:r>
            </w:hyperlink>
          </w:p>
          <w:p>
            <w:pPr/>
            <w:hyperlink r:id="rId88" w:history="1">
              <w:r>
                <w:rPr>
                  <w:color w:val="#410a8c"/>
                  <w:u w:val="single"/>
                </w:rPr>
                <w:t xml:space="preserve">Marie Mazerolle</w:t>
              </w:r>
            </w:hyperlink>
            <w:r>
              <w:rPr/>
              <w:t xml:space="preserve">,</w:t>
            </w:r>
            <w:hyperlink r:id="rId27" w:history="1">
              <w:r>
                <w:rPr>
                  <w:color w:val="#410a8c"/>
                  <w:u w:val="single"/>
                </w:rPr>
                <w:t xml:space="preserve">Isabelle Régner</w:t>
              </w:r>
            </w:hyperlink>
            <w:r>
              <w:rPr/>
              <w:t xml:space="preserve">,</w:t>
            </w:r>
            <w:hyperlink r:id="rId90" w:history="1">
              <w:r>
                <w:rPr>
                  <w:color w:val="#410a8c"/>
                  <w:u w:val="single"/>
                </w:rPr>
                <w:t xml:space="preserve">François Rigalleau</w:t>
              </w:r>
            </w:hyperlink>
            <w:r>
              <w:rPr/>
              <w:t xml:space="preserve">,</w:t>
            </w:r>
            <w:hyperlink r:id="rId31" w:history="1">
              <w:r>
                <w:rPr>
                  <w:color w:val="#410a8c"/>
                  <w:u w:val="single"/>
                </w:rPr>
                <w:t xml:space="preserve">Pascal Huguet</w:t>
              </w:r>
            </w:hyperlink>
          </w:p>
          <w:p>
            <w:pPr/>
            <w:r>
              <w:rPr>
                <w:i w:val="1"/>
                <w:iCs w:val="1"/>
              </w:rPr>
              <w:t xml:space="preserve">Experimental Psychology</w:t>
            </w:r>
            <w:r>
              <w:rPr/>
              <w:t xml:space="preserve">, 2015, 62 (6), pp.395-402. </w:t>
            </w:r>
            <w:hyperlink r:id="rId158" w:history="1">
              <w:r>
                <w:rPr>
                  <w:color w:val="#410a8c"/>
                  <w:u w:val="single"/>
                </w:rPr>
                <w:t xml:space="preserve">⟨10.1027/1618-3169/a000303⟩</w:t>
              </w:r>
            </w:hyperlink>
          </w:p>
          <w:p>
            <w:pPr/>
            <w:r>
              <w:rPr/>
              <w:t xml:space="preserve">Article dans une revue</w:t>
            </w:r>
          </w:p>
          <w:p>
            <w:pPr/>
            <w:hyperlink r:id="rId157" w:history="1">
              <w:r>
                <w:rPr>
                  <w:color w:val="#410a8c"/>
                  <w:u w:val="single"/>
                </w:rPr>
                <w:t xml:space="preserve">hal-01341814v1</w:t>
              </w:r>
            </w:hyperlink>
          </w:p>
        </w:tc>
      </w:tr>
      <w:tr>
        <w:trPr/>
        <w:tc>
          <w:tcPr>
            <w:noWrap/>
          </w:tcPr>
          <w:p>
            <w:pPr>
              <w:spacing w:after="200"/>
            </w:pPr>
            <w:hyperlink r:id="rId159" w:history="1">
              <w:r>
                <w:rPr>
                  <w:color w:val="1e198e"/>
                  <w:b w:val="1"/>
                  <w:bCs w:val="1"/>
                  <w:u w:val="single"/>
                </w:rPr>
                <w:t xml:space="preserve">Our future scientists: A review of stereotype threat in girls from early elementary school to middle school</w:t>
              </w:r>
            </w:hyperlink>
          </w:p>
          <w:p>
            <w:pPr/>
            <w:hyperlink r:id="rId27" w:history="1">
              <w:r>
                <w:rPr>
                  <w:color w:val="#410a8c"/>
                  <w:u w:val="single"/>
                </w:rPr>
                <w:t xml:space="preserve">Isabelle Régner</w:t>
              </w:r>
            </w:hyperlink>
            <w:r>
              <w:rPr/>
              <w:t xml:space="preserve">,</w:t>
            </w:r>
            <w:hyperlink r:id="rId160" w:history="1">
              <w:r>
                <w:rPr>
                  <w:color w:val="#410a8c"/>
                  <w:u w:val="single"/>
                </w:rPr>
                <w:t xml:space="preserve">Jennifer R. Steele</w:t>
              </w:r>
            </w:hyperlink>
            <w:r>
              <w:rPr/>
              <w:t xml:space="preserve">,</w:t>
            </w:r>
            <w:hyperlink r:id="rId161" w:history="1">
              <w:r>
                <w:rPr>
                  <w:color w:val="#410a8c"/>
                  <w:u w:val="single"/>
                </w:rPr>
                <w:t xml:space="preserve">Nalini Ambady</w:t>
              </w:r>
            </w:hyperlink>
            <w:r>
              <w:rPr/>
              <w:t xml:space="preserve">,</w:t>
            </w:r>
            <w:hyperlink r:id="rId100" w:history="1">
              <w:r>
                <w:rPr>
                  <w:color w:val="#410a8c"/>
                  <w:u w:val="single"/>
                </w:rPr>
                <w:t xml:space="preserve">Catherine Thinus-Blanc</w:t>
              </w:r>
            </w:hyperlink>
            <w:r>
              <w:rPr/>
              <w:t xml:space="preserve">,</w:t>
            </w:r>
            <w:hyperlink r:id="rId31" w:history="1">
              <w:r>
                <w:rPr>
                  <w:color w:val="#410a8c"/>
                  <w:u w:val="single"/>
                </w:rPr>
                <w:t xml:space="preserve">Pascal Huguet</w:t>
              </w:r>
            </w:hyperlink>
          </w:p>
          <w:p>
            <w:pPr/>
            <w:r>
              <w:rPr>
                <w:i w:val="1"/>
                <w:iCs w:val="1"/>
              </w:rPr>
              <w:t xml:space="preserve">Revue Internationale de Psychologie Sociale = International review of social psychology</w:t>
            </w:r>
            <w:r>
              <w:rPr/>
              <w:t xml:space="preserve">, 2014, 27 (3-4, SI), pp.13-51</w:t>
            </w:r>
          </w:p>
          <w:p>
            <w:pPr/>
            <w:r>
              <w:rPr/>
              <w:t xml:space="preserve">Article dans une revue</w:t>
            </w:r>
          </w:p>
          <w:p>
            <w:pPr/>
            <w:hyperlink r:id="rId159" w:history="1">
              <w:r>
                <w:rPr>
                  <w:color w:val="#410a8c"/>
                  <w:u w:val="single"/>
                </w:rPr>
                <w:t xml:space="preserve">hal-04860331v1</w:t>
              </w:r>
            </w:hyperlink>
          </w:p>
        </w:tc>
      </w:tr>
      <w:tr>
        <w:trPr/>
        <w:tc>
          <w:tcPr>
            <w:noWrap/>
          </w:tcPr>
          <w:p>
            <w:pPr>
              <w:spacing w:after="200"/>
            </w:pPr>
            <w:hyperlink r:id="rId162" w:history="1">
              <w:r>
                <w:rPr>
                  <w:color w:val="1e198e"/>
                  <w:b w:val="1"/>
                  <w:bCs w:val="1"/>
                  <w:u w:val="single"/>
                </w:rPr>
                <w:t xml:space="preserve">Stereotype threat in children: Past and present</w:t>
              </w:r>
            </w:hyperlink>
          </w:p>
          <w:p>
            <w:pPr/>
            <w:hyperlink r:id="rId71" w:history="1">
              <w:r>
                <w:rPr>
                  <w:color w:val="#410a8c"/>
                  <w:u w:val="single"/>
                </w:rPr>
                <w:t xml:space="preserve">Isabelle Regner</w:t>
              </w:r>
            </w:hyperlink>
            <w:r>
              <w:rPr/>
              <w:t xml:space="preserve">,</w:t>
            </w:r>
            <w:hyperlink r:id="rId160" w:history="1">
              <w:r>
                <w:rPr>
                  <w:color w:val="#410a8c"/>
                  <w:u w:val="single"/>
                </w:rPr>
                <w:t xml:space="preserve">Jennifer R. Steele</w:t>
              </w:r>
            </w:hyperlink>
            <w:r>
              <w:rPr/>
              <w:t xml:space="preserve">,</w:t>
            </w:r>
            <w:hyperlink r:id="rId31" w:history="1">
              <w:r>
                <w:rPr>
                  <w:color w:val="#410a8c"/>
                  <w:u w:val="single"/>
                </w:rPr>
                <w:t xml:space="preserve">Pascal Huguet</w:t>
              </w:r>
            </w:hyperlink>
          </w:p>
          <w:p>
            <w:pPr/>
            <w:r>
              <w:rPr>
                <w:i w:val="1"/>
                <w:iCs w:val="1"/>
              </w:rPr>
              <w:t xml:space="preserve">Revue Internationale de Psychologie Sociale = International review of social psychology</w:t>
            </w:r>
            <w:r>
              <w:rPr/>
              <w:t xml:space="preserve">, 2014, 27 (3-4, SI), pp.5-12</w:t>
            </w:r>
          </w:p>
          <w:p>
            <w:pPr/>
            <w:r>
              <w:rPr/>
              <w:t xml:space="preserve">Article dans une revue</w:t>
            </w:r>
          </w:p>
          <w:p>
            <w:pPr/>
            <w:hyperlink r:id="rId162" w:history="1">
              <w:r>
                <w:rPr>
                  <w:color w:val="#410a8c"/>
                  <w:u w:val="single"/>
                </w:rPr>
                <w:t xml:space="preserve">hal-01432454v1</w:t>
              </w:r>
            </w:hyperlink>
          </w:p>
        </w:tc>
      </w:tr>
      <w:tr>
        <w:trPr/>
        <w:tc>
          <w:tcPr>
            <w:noWrap/>
          </w:tcPr>
          <w:p>
            <w:pPr>
              <w:spacing w:after="200"/>
            </w:pPr>
            <w:hyperlink r:id="rId163" w:history="1">
              <w:r>
                <w:rPr>
                  <w:color w:val="1e198e"/>
                  <w:b w:val="1"/>
                  <w:bCs w:val="1"/>
                  <w:u w:val="single"/>
                </w:rPr>
                <w:t xml:space="preserve">Stereotype threat in children: Past and present Menace du stéréotype chez les enfants : passé et présent</w:t>
              </w:r>
            </w:hyperlink>
          </w:p>
          <w:p>
            <w:pPr/>
            <w:hyperlink r:id="rId27" w:history="1">
              <w:r>
                <w:rPr>
                  <w:color w:val="#410a8c"/>
                  <w:u w:val="single"/>
                </w:rPr>
                <w:t xml:space="preserve">Isabelle Régner</w:t>
              </w:r>
            </w:hyperlink>
            <w:r>
              <w:rPr/>
              <w:t xml:space="preserve">,</w:t>
            </w:r>
            <w:hyperlink r:id="rId160" w:history="1">
              <w:r>
                <w:rPr>
                  <w:color w:val="#410a8c"/>
                  <w:u w:val="single"/>
                </w:rPr>
                <w:t xml:space="preserve">Jennifer R. Steele</w:t>
              </w:r>
            </w:hyperlink>
            <w:r>
              <w:rPr/>
              <w:t xml:space="preserve">,</w:t>
            </w:r>
            <w:hyperlink r:id="rId31" w:history="1">
              <w:r>
                <w:rPr>
                  <w:color w:val="#410a8c"/>
                  <w:u w:val="single"/>
                </w:rPr>
                <w:t xml:space="preserve">Pascal Huguet</w:t>
              </w:r>
            </w:hyperlink>
          </w:p>
          <w:p>
            <w:pPr/>
            <w:r>
              <w:rPr>
                <w:i w:val="1"/>
                <w:iCs w:val="1"/>
              </w:rPr>
              <w:t xml:space="preserve">Revue Internationale de Psychologie Sociale = International review of social psychology</w:t>
            </w:r>
            <w:r>
              <w:rPr/>
              <w:t xml:space="preserve">, 2014</w:t>
            </w:r>
          </w:p>
          <w:p>
            <w:pPr/>
            <w:r>
              <w:rPr/>
              <w:t xml:space="preserve">Article dans une revue</w:t>
            </w:r>
          </w:p>
          <w:p>
            <w:pPr/>
            <w:hyperlink r:id="rId163" w:history="1">
              <w:r>
                <w:rPr>
                  <w:color w:val="#410a8c"/>
                  <w:u w:val="single"/>
                </w:rPr>
                <w:t xml:space="preserve">hal-04860322v1</w:t>
              </w:r>
            </w:hyperlink>
          </w:p>
        </w:tc>
      </w:tr>
      <w:tr>
        <w:trPr/>
        <w:tc>
          <w:tcPr>
            <w:noWrap/>
          </w:tcPr>
          <w:p>
            <w:pPr>
              <w:spacing w:after="200"/>
            </w:pPr>
            <w:hyperlink r:id="rId164" w:history="1">
              <w:r>
                <w:rPr>
                  <w:color w:val="1e198e"/>
                  <w:b w:val="1"/>
                  <w:bCs w:val="1"/>
                  <w:u w:val="single"/>
                </w:rPr>
                <w:t xml:space="preserve">Order of administration of math and verbal tests: An ecological intervention to reduce stereotype threat on girls’ math performance.</w:t>
              </w:r>
            </w:hyperlink>
          </w:p>
          <w:p>
            <w:pPr/>
            <w:hyperlink r:id="rId83" w:history="1">
              <w:r>
                <w:rPr>
                  <w:color w:val="#410a8c"/>
                  <w:u w:val="single"/>
                </w:rPr>
                <w:t xml:space="preserve">Annique Smeding</w:t>
              </w:r>
            </w:hyperlink>
            <w:r>
              <w:rPr/>
              <w:t xml:space="preserve">,</w:t>
            </w:r>
            <w:hyperlink r:id="rId81" w:history="1">
              <w:r>
                <w:rPr>
                  <w:color w:val="#410a8c"/>
                  <w:u w:val="single"/>
                </w:rPr>
                <w:t xml:space="preserve">Florence Dumas</w:t>
              </w:r>
            </w:hyperlink>
            <w:r>
              <w:rPr/>
              <w:t xml:space="preserve">,</w:t>
            </w:r>
            <w:hyperlink r:id="rId82" w:history="1">
              <w:r>
                <w:rPr>
                  <w:color w:val="#410a8c"/>
                  <w:u w:val="single"/>
                </w:rPr>
                <w:t xml:space="preserve">Florence Loose</w:t>
              </w:r>
            </w:hyperlink>
            <w:r>
              <w:rPr/>
              <w:t xml:space="preserve">,</w:t>
            </w:r>
            <w:hyperlink r:id="rId71" w:history="1">
              <w:r>
                <w:rPr>
                  <w:color w:val="#410a8c"/>
                  <w:u w:val="single"/>
                </w:rPr>
                <w:t xml:space="preserve">Isabelle Regner</w:t>
              </w:r>
            </w:hyperlink>
          </w:p>
          <w:p>
            <w:pPr/>
            <w:r>
              <w:rPr>
                <w:i w:val="1"/>
                <w:iCs w:val="1"/>
              </w:rPr>
              <w:t xml:space="preserve">Journal of Educational Psychology</w:t>
            </w:r>
            <w:r>
              <w:rPr/>
              <w:t xml:space="preserve">, 2013, 105 (3), pp.850-860. </w:t>
            </w:r>
            <w:hyperlink r:id="rId165" w:history="1">
              <w:r>
                <w:rPr>
                  <w:color w:val="#410a8c"/>
                  <w:u w:val="single"/>
                </w:rPr>
                <w:t xml:space="preserve">⟨10.1037/a0032094⟩</w:t>
              </w:r>
            </w:hyperlink>
          </w:p>
          <w:p>
            <w:pPr/>
            <w:r>
              <w:rPr/>
              <w:t xml:space="preserve">Article dans une revue</w:t>
            </w:r>
          </w:p>
          <w:p>
            <w:pPr/>
            <w:hyperlink r:id="rId164" w:history="1">
              <w:r>
                <w:rPr>
                  <w:color w:val="#410a8c"/>
                  <w:u w:val="single"/>
                </w:rPr>
                <w:t xml:space="preserve">hal-01991677v1</w:t>
              </w:r>
            </w:hyperlink>
          </w:p>
        </w:tc>
      </w:tr>
      <w:tr>
        <w:trPr/>
        <w:tc>
          <w:tcPr>
            <w:noWrap/>
          </w:tcPr>
          <w:p>
            <w:pPr>
              <w:spacing w:after="200"/>
            </w:pPr>
            <w:hyperlink r:id="rId166" w:history="1">
              <w:r>
                <w:rPr>
                  <w:color w:val="1e198e"/>
                  <w:b w:val="1"/>
                  <w:bCs w:val="1"/>
                  <w:u w:val="single"/>
                </w:rPr>
                <w:t xml:space="preserve">Are Academic Discounting and Devaluing Double-Edged Swords? Their Relations to Global Self-Esteem, Achievement Goals, and Performance Among Stigmatized Students</w:t>
              </w:r>
            </w:hyperlink>
          </w:p>
          <w:p>
            <w:pPr/>
            <w:hyperlink r:id="rId82" w:history="1">
              <w:r>
                <w:rPr>
                  <w:color w:val="#410a8c"/>
                  <w:u w:val="single"/>
                </w:rPr>
                <w:t xml:space="preserve">Florence Loose</w:t>
              </w:r>
            </w:hyperlink>
            <w:r>
              <w:rPr/>
              <w:t xml:space="preserve">,</w:t>
            </w:r>
            <w:hyperlink r:id="rId71" w:history="1">
              <w:r>
                <w:rPr>
                  <w:color w:val="#410a8c"/>
                  <w:u w:val="single"/>
                </w:rPr>
                <w:t xml:space="preserve">Isabelle Regner</w:t>
              </w:r>
            </w:hyperlink>
            <w:r>
              <w:rPr/>
              <w:t xml:space="preserve">,</w:t>
            </w:r>
            <w:hyperlink r:id="rId167" w:history="1">
              <w:r>
                <w:rPr>
                  <w:color w:val="#410a8c"/>
                  <w:u w:val="single"/>
                </w:rPr>
                <w:t xml:space="preserve">Alexandre J. S. Morin</w:t>
              </w:r>
            </w:hyperlink>
            <w:r>
              <w:rPr/>
              <w:t xml:space="preserve">,</w:t>
            </w:r>
            <w:hyperlink r:id="rId81" w:history="1">
              <w:r>
                <w:rPr>
                  <w:color w:val="#410a8c"/>
                  <w:u w:val="single"/>
                </w:rPr>
                <w:t xml:space="preserve">Florence Dumas</w:t>
              </w:r>
            </w:hyperlink>
          </w:p>
          <w:p>
            <w:pPr/>
            <w:r>
              <w:rPr>
                <w:i w:val="1"/>
                <w:iCs w:val="1"/>
              </w:rPr>
              <w:t xml:space="preserve">Journal of Educational Psychology</w:t>
            </w:r>
            <w:r>
              <w:rPr/>
              <w:t xml:space="preserve">, 2012, 104 (3), pp.713-725. </w:t>
            </w:r>
            <w:hyperlink r:id="rId168" w:history="1">
              <w:r>
                <w:rPr>
                  <w:color w:val="#410a8c"/>
                  <w:u w:val="single"/>
                </w:rPr>
                <w:t xml:space="preserve">⟨10.1037/a0027799⟩</w:t>
              </w:r>
            </w:hyperlink>
          </w:p>
          <w:p>
            <w:pPr/>
            <w:r>
              <w:rPr/>
              <w:t xml:space="preserve">Article dans une revue</w:t>
            </w:r>
          </w:p>
          <w:p>
            <w:pPr/>
            <w:hyperlink r:id="rId166" w:history="1">
              <w:r>
                <w:rPr>
                  <w:color w:val="#410a8c"/>
                  <w:u w:val="single"/>
                </w:rPr>
                <w:t xml:space="preserve">hal-01439704v1</w:t>
              </w:r>
            </w:hyperlink>
          </w:p>
        </w:tc>
      </w:tr>
      <w:tr>
        <w:trPr/>
        <w:tc>
          <w:tcPr>
            <w:noWrap/>
          </w:tcPr>
          <w:p>
            <w:pPr>
              <w:spacing w:after="200"/>
            </w:pPr>
            <w:hyperlink r:id="rId169" w:history="1">
              <w:r>
                <w:rPr>
                  <w:color w:val="1e198e"/>
                  <w:b w:val="1"/>
                  <w:bCs w:val="1"/>
                  <w:u w:val="single"/>
                </w:rPr>
                <w:t xml:space="preserve">Motivated use of information about others: Linking the 2 2 achievement goal model to social comparison propensities and processes</w:t>
              </w:r>
            </w:hyperlink>
          </w:p>
          <w:p>
            <w:pPr/>
            <w:hyperlink r:id="rId170" w:history="1">
              <w:r>
                <w:rPr>
                  <w:color w:val="#410a8c"/>
                  <w:u w:val="single"/>
                </w:rPr>
                <w:t xml:space="preserve">Lênda Bounoua</w:t>
              </w:r>
            </w:hyperlink>
            <w:r>
              <w:rPr/>
              <w:t xml:space="preserve">,</w:t>
            </w:r>
            <w:hyperlink r:id="rId171" w:history="1">
              <w:r>
                <w:rPr>
                  <w:color w:val="#410a8c"/>
                  <w:u w:val="single"/>
                </w:rPr>
                <w:t xml:space="preserve">François Cury</w:t>
              </w:r>
            </w:hyperlink>
            <w:r>
              <w:rPr/>
              <w:t xml:space="preserve">,</w:t>
            </w:r>
            <w:hyperlink r:id="rId71" w:history="1">
              <w:r>
                <w:rPr>
                  <w:color w:val="#410a8c"/>
                  <w:u w:val="single"/>
                </w:rPr>
                <w:t xml:space="preserve">Isabelle Regner</w:t>
              </w:r>
            </w:hyperlink>
            <w:r>
              <w:rPr/>
              <w:t xml:space="preserve">,</w:t>
            </w:r>
            <w:hyperlink r:id="rId31" w:history="1">
              <w:r>
                <w:rPr>
                  <w:color w:val="#410a8c"/>
                  <w:u w:val="single"/>
                </w:rPr>
                <w:t xml:space="preserve">Pascal Huguet</w:t>
              </w:r>
            </w:hyperlink>
            <w:r>
              <w:rPr/>
              <w:t xml:space="preserve">,</w:t>
            </w:r>
            <w:hyperlink r:id="rId172" w:history="1">
              <w:r>
                <w:rPr>
                  <w:color w:val="#410a8c"/>
                  <w:u w:val="single"/>
                </w:rPr>
                <w:t xml:space="preserve">Kenneth E. Barron</w:t>
              </w:r>
            </w:hyperlink>
            <w:r>
              <w:rPr/>
              <w:t xml:space="preserve">et al.</w:t>
            </w:r>
          </w:p>
          <w:p>
            <w:pPr/>
            <w:r>
              <w:rPr>
                <w:i w:val="1"/>
                <w:iCs w:val="1"/>
              </w:rPr>
              <w:t xml:space="preserve">British Journal of Social Psychology</w:t>
            </w:r>
            <w:r>
              <w:rPr/>
              <w:t xml:space="preserve">, 2012, 51 (4), pp.626-641. </w:t>
            </w:r>
            <w:hyperlink r:id="rId173" w:history="1">
              <w:r>
                <w:rPr>
                  <w:color w:val="#410a8c"/>
                  <w:u w:val="single"/>
                </w:rPr>
                <w:t xml:space="preserve">⟨10.1111/j.2044-8309.2011.02027.x⟩</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hal-01439722v1</w:t>
              </w:r>
            </w:hyperlink>
          </w:p>
        </w:tc>
      </w:tr>
      <w:tr>
        <w:trPr/>
        <w:tc>
          <w:tcPr>
            <w:noWrap/>
          </w:tcPr>
          <w:p>
            <w:pPr>
              <w:spacing w:after="200"/>
            </w:pPr>
            <w:hyperlink r:id="rId175" w:history="1">
              <w:r>
                <w:rPr>
                  <w:color w:val="1e198e"/>
                  <w:b w:val="1"/>
                  <w:bCs w:val="1"/>
                  <w:u w:val="single"/>
                </w:rPr>
                <w:t xml:space="preserve">Stereotype Threat Strengthens Automatic Recall and Undermines Controlled Processes in the Elderly</w:t>
              </w:r>
            </w:hyperlink>
          </w:p>
          <w:p>
            <w:pPr/>
            <w:hyperlink r:id="rId88" w:history="1">
              <w:r>
                <w:rPr>
                  <w:color w:val="#410a8c"/>
                  <w:u w:val="single"/>
                </w:rPr>
                <w:t xml:space="preserve">Marie Mazerolle</w:t>
              </w:r>
            </w:hyperlink>
            <w:r>
              <w:rPr/>
              <w:t xml:space="preserve">,</w:t>
            </w:r>
            <w:hyperlink r:id="rId27" w:history="1">
              <w:r>
                <w:rPr>
                  <w:color w:val="#410a8c"/>
                  <w:u w:val="single"/>
                </w:rPr>
                <w:t xml:space="preserve">Isabelle Régner</w:t>
              </w:r>
            </w:hyperlink>
            <w:r>
              <w:rPr/>
              <w:t xml:space="preserve">,</w:t>
            </w:r>
            <w:hyperlink r:id="rId176" w:history="1">
              <w:r>
                <w:rPr>
                  <w:color w:val="#410a8c"/>
                  <w:u w:val="single"/>
                </w:rPr>
                <w:t xml:space="preserve">Pauline Morisset</w:t>
              </w:r>
            </w:hyperlink>
            <w:r>
              <w:rPr/>
              <w:t xml:space="preserve">,</w:t>
            </w:r>
            <w:hyperlink r:id="rId90" w:history="1">
              <w:r>
                <w:rPr>
                  <w:color w:val="#410a8c"/>
                  <w:u w:val="single"/>
                </w:rPr>
                <w:t xml:space="preserve">François Rigalleau</w:t>
              </w:r>
            </w:hyperlink>
            <w:r>
              <w:rPr/>
              <w:t xml:space="preserve">,</w:t>
            </w:r>
            <w:hyperlink r:id="rId31" w:history="1">
              <w:r>
                <w:rPr>
                  <w:color w:val="#410a8c"/>
                  <w:u w:val="single"/>
                </w:rPr>
                <w:t xml:space="preserve">Pascal Huguet</w:t>
              </w:r>
            </w:hyperlink>
          </w:p>
          <w:p>
            <w:pPr/>
            <w:r>
              <w:rPr>
                <w:i w:val="1"/>
                <w:iCs w:val="1"/>
              </w:rPr>
              <w:t xml:space="preserve">Psychological Science</w:t>
            </w:r>
            <w:r>
              <w:rPr/>
              <w:t xml:space="preserve">, 2012, 23 (7), pp.723-727. </w:t>
            </w:r>
            <w:hyperlink r:id="rId177" w:history="1">
              <w:r>
                <w:rPr>
                  <w:color w:val="#410a8c"/>
                  <w:u w:val="single"/>
                </w:rPr>
                <w:t xml:space="preserve">⟨10.1177/0956797612437607⟩</w:t>
              </w:r>
            </w:hyperlink>
          </w:p>
          <w:p>
            <w:pPr/>
            <w:r>
              <w:rPr/>
              <w:t xml:space="preserve">Article dans une revue</w:t>
            </w:r>
          </w:p>
          <w:p>
            <w:pPr/>
            <w:hyperlink r:id="rId175" w:history="1">
              <w:r>
                <w:rPr>
                  <w:color w:val="#410a8c"/>
                  <w:u w:val="single"/>
                </w:rPr>
                <w:t xml:space="preserve">hal-01341808v1</w:t>
              </w:r>
            </w:hyperlink>
          </w:p>
        </w:tc>
      </w:tr>
      <w:tr>
        <w:trPr/>
        <w:tc>
          <w:tcPr>
            <w:noWrap/>
          </w:tcPr>
          <w:p>
            <w:pPr>
              <w:spacing w:after="200"/>
            </w:pPr>
            <w:hyperlink r:id="rId178" w:history="1">
              <w:r>
                <w:rPr>
                  <w:color w:val="1e198e"/>
                  <w:b w:val="1"/>
                  <w:bCs w:val="1"/>
                  <w:u w:val="single"/>
                </w:rPr>
                <w:t xml:space="preserve">Positive biases in self-assessment of mathematics competence, achievement goals, and mathematics performance</w:t>
              </w:r>
            </w:hyperlink>
          </w:p>
          <w:p>
            <w:pPr/>
            <w:hyperlink r:id="rId179" w:history="1">
              <w:r>
                <w:rPr>
                  <w:color w:val="#410a8c"/>
                  <w:u w:val="single"/>
                </w:rPr>
                <w:t xml:space="preserve">Caroline Dupeyrat</w:t>
              </w:r>
            </w:hyperlink>
            <w:r>
              <w:rPr/>
              <w:t xml:space="preserve">,</w:t>
            </w:r>
            <w:hyperlink r:id="rId180" w:history="1">
              <w:r>
                <w:rPr>
                  <w:color w:val="#410a8c"/>
                  <w:u w:val="single"/>
                </w:rPr>
                <w:t xml:space="preserve">Christian Escribe</w:t>
              </w:r>
            </w:hyperlink>
            <w:r>
              <w:rPr/>
              <w:t xml:space="preserve">,</w:t>
            </w:r>
            <w:hyperlink r:id="rId181" w:history="1">
              <w:r>
                <w:rPr>
                  <w:color w:val="#410a8c"/>
                  <w:u w:val="single"/>
                </w:rPr>
                <w:t xml:space="preserve">Nathalie Huet</w:t>
              </w:r>
            </w:hyperlink>
            <w:r>
              <w:rPr/>
              <w:t xml:space="preserve">,</w:t>
            </w:r>
            <w:hyperlink r:id="rId27" w:history="1">
              <w:r>
                <w:rPr>
                  <w:color w:val="#410a8c"/>
                  <w:u w:val="single"/>
                </w:rPr>
                <w:t xml:space="preserve">Isabelle Régner</w:t>
              </w:r>
            </w:hyperlink>
          </w:p>
          <w:p>
            <w:pPr/>
            <w:r>
              <w:rPr>
                <w:i w:val="1"/>
                <w:iCs w:val="1"/>
              </w:rPr>
              <w:t xml:space="preserve">International Journal of Educational Research</w:t>
            </w:r>
            <w:r>
              <w:rPr/>
              <w:t xml:space="preserve">, 2011, 50, pp.241 - 250. </w:t>
            </w:r>
            <w:hyperlink r:id="rId182" w:history="1">
              <w:r>
                <w:rPr>
                  <w:color w:val="#410a8c"/>
                  <w:u w:val="single"/>
                </w:rPr>
                <w:t xml:space="preserve">⟨10.1016/j.ijer.2011.08.005⟩</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hal-01472526v1</w:t>
              </w:r>
            </w:hyperlink>
          </w:p>
        </w:tc>
      </w:tr>
      <w:tr>
        <w:trPr/>
        <w:tc>
          <w:tcPr>
            <w:noWrap/>
          </w:tcPr>
          <w:p>
            <w:pPr>
              <w:spacing w:after="200"/>
            </w:pPr>
            <w:hyperlink r:id="rId184" w:history="1">
              <w:r>
                <w:rPr>
                  <w:color w:val="1e198e"/>
                  <w:b w:val="1"/>
                  <w:bCs w:val="1"/>
                  <w:u w:val="single"/>
                </w:rPr>
                <w:t xml:space="preserve">Do Positive Illusions Predict Overconfidence in Judgment? A Test Using Interval Production and Probability Evaluation Measures of Miscalibration</w:t>
              </w:r>
            </w:hyperlink>
          </w:p>
          <w:p>
            <w:pPr/>
            <w:hyperlink r:id="rId185" w:history="1">
              <w:r>
                <w:rPr>
                  <w:color w:val="#410a8c"/>
                  <w:u w:val="single"/>
                </w:rPr>
                <w:t xml:space="preserve">Denis Hilton</w:t>
              </w:r>
            </w:hyperlink>
            <w:r>
              <w:rPr/>
              <w:t xml:space="preserve">,</w:t>
            </w:r>
            <w:hyperlink r:id="rId71" w:history="1">
              <w:r>
                <w:rPr>
                  <w:color w:val="#410a8c"/>
                  <w:u w:val="single"/>
                </w:rPr>
                <w:t xml:space="preserve">Isabelle Regner</w:t>
              </w:r>
            </w:hyperlink>
            <w:r>
              <w:rPr/>
              <w:t xml:space="preserve">,</w:t>
            </w:r>
            <w:hyperlink r:id="rId186" w:history="1">
              <w:r>
                <w:rPr>
                  <w:color w:val="#410a8c"/>
                  <w:u w:val="single"/>
                </w:rPr>
                <w:t xml:space="preserve">Laure Cabantous</w:t>
              </w:r>
            </w:hyperlink>
            <w:r>
              <w:rPr/>
              <w:t xml:space="preserve">,</w:t>
            </w:r>
            <w:hyperlink r:id="rId187" w:history="1">
              <w:r>
                <w:rPr>
                  <w:color w:val="#410a8c"/>
                  <w:u w:val="single"/>
                </w:rPr>
                <w:t xml:space="preserve">Laetitia Charalambides</w:t>
              </w:r>
            </w:hyperlink>
            <w:r>
              <w:rPr/>
              <w:t xml:space="preserve">,</w:t>
            </w:r>
            <w:hyperlink r:id="rId188" w:history="1">
              <w:r>
                <w:rPr>
                  <w:color w:val="#410a8c"/>
                  <w:u w:val="single"/>
                </w:rPr>
                <w:t xml:space="preserve">Stéphane Vautier</w:t>
              </w:r>
            </w:hyperlink>
          </w:p>
          <w:p>
            <w:pPr/>
            <w:r>
              <w:rPr>
                <w:i w:val="1"/>
                <w:iCs w:val="1"/>
              </w:rPr>
              <w:t xml:space="preserve">Journal of Behavioral Decision Making</w:t>
            </w:r>
            <w:r>
              <w:rPr/>
              <w:t xml:space="preserve">, 2011, 24 (2), pp.117-139. </w:t>
            </w:r>
            <w:hyperlink r:id="rId189" w:history="1">
              <w:r>
                <w:rPr>
                  <w:color w:val="#410a8c"/>
                  <w:u w:val="single"/>
                </w:rPr>
                <w:t xml:space="preserve">⟨10.1002/bdm.678⟩</w:t>
              </w:r>
            </w:hyperlink>
          </w:p>
          <w:p>
            <w:pPr/>
            <w:r>
              <w:rPr/>
              <w:t xml:space="preserve">Article dans une revue</w:t>
            </w:r>
          </w:p>
          <w:p>
            <w:pPr/>
            <w:hyperlink r:id="rId184" w:history="1">
              <w:r>
                <w:rPr>
                  <w:color w:val="#410a8c"/>
                  <w:u w:val="single"/>
                </w:rPr>
                <w:t xml:space="preserve">hal-01440386v1</w:t>
              </w:r>
            </w:hyperlink>
          </w:p>
        </w:tc>
      </w:tr>
      <w:tr>
        <w:trPr/>
        <w:tc>
          <w:tcPr>
            <w:noWrap/>
          </w:tcPr>
          <w:p>
            <w:pPr>
              <w:spacing w:after="200"/>
            </w:pPr>
            <w:hyperlink r:id="rId190" w:history="1">
              <w:r>
                <w:rPr>
                  <w:color w:val="1e198e"/>
                  <w:b w:val="1"/>
                  <w:bCs w:val="1"/>
                  <w:u w:val="single"/>
                </w:rPr>
                <w:t xml:space="preserve">Influence of general and specific autobiographical recall on subsequent behavior: The case of cognitive performance</w:t>
              </w:r>
            </w:hyperlink>
          </w:p>
          <w:p>
            <w:pPr/>
            <w:hyperlink r:id="rId139" w:history="1">
              <w:r>
                <w:rPr>
                  <w:color w:val="#410a8c"/>
                  <w:u w:val="single"/>
                </w:rPr>
                <w:t xml:space="preserve">Leila Selimbegovic</w:t>
              </w:r>
            </w:hyperlink>
            <w:r>
              <w:rPr/>
              <w:t xml:space="preserve">,</w:t>
            </w:r>
            <w:hyperlink r:id="rId71" w:history="1">
              <w:r>
                <w:rPr>
                  <w:color w:val="#410a8c"/>
                  <w:u w:val="single"/>
                </w:rPr>
                <w:t xml:space="preserve">Isabelle Regner</w:t>
              </w:r>
            </w:hyperlink>
            <w:r>
              <w:rPr/>
              <w:t xml:space="preserve">,</w:t>
            </w:r>
            <w:hyperlink r:id="rId191" w:history="1">
              <w:r>
                <w:rPr>
                  <w:color w:val="#410a8c"/>
                  <w:u w:val="single"/>
                </w:rPr>
                <w:t xml:space="preserve">Rasyid Bo Sanitioso</w:t>
              </w:r>
            </w:hyperlink>
            <w:r>
              <w:rPr/>
              <w:t xml:space="preserve">,</w:t>
            </w:r>
            <w:hyperlink r:id="rId31" w:history="1">
              <w:r>
                <w:rPr>
                  <w:color w:val="#410a8c"/>
                  <w:u w:val="single"/>
                </w:rPr>
                <w:t xml:space="preserve">Pascal Huguet</w:t>
              </w:r>
            </w:hyperlink>
          </w:p>
          <w:p>
            <w:pPr/>
            <w:r>
              <w:rPr>
                <w:i w:val="1"/>
                <w:iCs w:val="1"/>
              </w:rPr>
              <w:t xml:space="preserve">Journal of Experimental Social Psychology</w:t>
            </w:r>
            <w:r>
              <w:rPr/>
              <w:t xml:space="preserve">, 2011, 47 (1), pp.72-78. </w:t>
            </w:r>
            <w:hyperlink r:id="rId192" w:history="1">
              <w:r>
                <w:rPr>
                  <w:color w:val="#410a8c"/>
                  <w:u w:val="single"/>
                </w:rPr>
                <w:t xml:space="preserve">⟨10.1016/j.jesp.2010.08.011⟩</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hal-01440398v1</w:t>
              </w:r>
            </w:hyperlink>
          </w:p>
        </w:tc>
      </w:tr>
      <w:tr>
        <w:trPr/>
        <w:tc>
          <w:tcPr>
            <w:noWrap/>
          </w:tcPr>
          <w:p>
            <w:pPr>
              <w:spacing w:after="200"/>
            </w:pPr>
            <w:hyperlink r:id="rId194" w:history="1">
              <w:r>
                <w:rPr>
                  <w:color w:val="1e198e"/>
                  <w:b w:val="1"/>
                  <w:bCs w:val="1"/>
                  <w:u w:val="single"/>
                </w:rPr>
                <w:t xml:space="preserve">Phantom Behavioral Assimilation Effects: Systematic Biases in Social Comparison Choice Studies</w:t>
              </w:r>
            </w:hyperlink>
          </w:p>
          <w:p>
            <w:pPr/>
            <w:hyperlink r:id="rId195" w:history="1">
              <w:r>
                <w:rPr>
                  <w:color w:val="#410a8c"/>
                  <w:u w:val="single"/>
                </w:rPr>
                <w:t xml:space="preserve">Herbert W. Marsh</w:t>
              </w:r>
            </w:hyperlink>
            <w:r>
              <w:rPr/>
              <w:t xml:space="preserve">,</w:t>
            </w:r>
            <w:hyperlink r:id="rId196" w:history="1">
              <w:r>
                <w:rPr>
                  <w:color w:val="#410a8c"/>
                  <w:u w:val="single"/>
                </w:rPr>
                <w:t xml:space="preserve">Marjorie Seaton</w:t>
              </w:r>
            </w:hyperlink>
            <w:r>
              <w:rPr/>
              <w:t xml:space="preserve">,</w:t>
            </w:r>
            <w:hyperlink r:id="rId197" w:history="1">
              <w:r>
                <w:rPr>
                  <w:color w:val="#410a8c"/>
                  <w:u w:val="single"/>
                </w:rPr>
                <w:t xml:space="preserve">Hans Kuyper</w:t>
              </w:r>
            </w:hyperlink>
            <w:r>
              <w:rPr/>
              <w:t xml:space="preserve">,</w:t>
            </w:r>
            <w:hyperlink r:id="rId81" w:history="1">
              <w:r>
                <w:rPr>
                  <w:color w:val="#410a8c"/>
                  <w:u w:val="single"/>
                </w:rPr>
                <w:t xml:space="preserve">Florence Dumas</w:t>
              </w:r>
            </w:hyperlink>
            <w:r>
              <w:rPr/>
              <w:t xml:space="preserve">,</w:t>
            </w:r>
            <w:hyperlink r:id="rId31" w:history="1">
              <w:r>
                <w:rPr>
                  <w:color w:val="#410a8c"/>
                  <w:u w:val="single"/>
                </w:rPr>
                <w:t xml:space="preserve">Pascal Huguet</w:t>
              </w:r>
            </w:hyperlink>
            <w:r>
              <w:rPr/>
              <w:t xml:space="preserve">et al.</w:t>
            </w:r>
          </w:p>
          <w:p>
            <w:pPr/>
            <w:r>
              <w:rPr>
                <w:i w:val="1"/>
                <w:iCs w:val="1"/>
              </w:rPr>
              <w:t xml:space="preserve">Journal of Personality</w:t>
            </w:r>
            <w:r>
              <w:rPr/>
              <w:t xml:space="preserve">, 2010, 78 (2), pp.671-710. </w:t>
            </w:r>
            <w:hyperlink r:id="rId198" w:history="1">
              <w:r>
                <w:rPr>
                  <w:color w:val="#410a8c"/>
                  <w:u w:val="single"/>
                </w:rPr>
                <w:t xml:space="preserve">⟨10.1111/j.1467-6494.2010.00630.x⟩</w:t>
              </w:r>
            </w:hyperlink>
          </w:p>
          <w:p>
            <w:pPr/>
            <w:r>
              <w:rPr/>
              <w:t xml:space="preserve">Article dans une revue</w:t>
            </w:r>
          </w:p>
          <w:p>
            <w:pPr/>
            <w:hyperlink r:id="rId199" w:history="1">
              <w:r>
                <w:rPr>
                  <w:color w:val="#410a8c"/>
                  <w:u w:val="single"/>
                </w:rPr>
                <w:t xml:space="preserve">istex</w:t>
              </w:r>
            </w:hyperlink>
          </w:p>
          <w:p>
            <w:pPr/>
            <w:hyperlink r:id="rId194" w:history="1">
              <w:r>
                <w:rPr>
                  <w:color w:val="#410a8c"/>
                  <w:u w:val="single"/>
                </w:rPr>
                <w:t xml:space="preserve">hal-01440455v1</w:t>
              </w:r>
            </w:hyperlink>
          </w:p>
        </w:tc>
      </w:tr>
      <w:tr>
        <w:trPr/>
        <w:tc>
          <w:tcPr>
            <w:noWrap/>
          </w:tcPr>
          <w:p>
            <w:pPr>
              <w:spacing w:after="200"/>
            </w:pPr>
            <w:hyperlink r:id="rId200" w:history="1">
              <w:r>
                <w:rPr>
                  <w:color w:val="1e198e"/>
                  <w:b w:val="1"/>
                  <w:bCs w:val="1"/>
                  <w:u w:val="single"/>
                </w:rPr>
                <w:t xml:space="preserve">The Role of Acculturation in Suicidal Ideation among Second-Generation Immigrant Adolescents in France</w:t>
              </w:r>
            </w:hyperlink>
          </w:p>
          <w:p>
            <w:pPr/>
            <w:hyperlink r:id="rId201" w:history="1">
              <w:r>
                <w:rPr>
                  <w:color w:val="#410a8c"/>
                  <w:u w:val="single"/>
                </w:rPr>
                <w:t xml:space="preserve">Nikki Van Leeuwen</w:t>
              </w:r>
            </w:hyperlink>
            <w:r>
              <w:rPr/>
              <w:t xml:space="preserve">,</w:t>
            </w:r>
            <w:hyperlink r:id="rId202" w:history="1">
              <w:r>
                <w:rPr>
                  <w:color w:val="#410a8c"/>
                  <w:u w:val="single"/>
                </w:rPr>
                <w:t xml:space="preserve">Rachel Rodgers</w:t>
              </w:r>
            </w:hyperlink>
            <w:r>
              <w:rPr/>
              <w:t xml:space="preserve">,</w:t>
            </w:r>
            <w:hyperlink r:id="rId27" w:history="1">
              <w:r>
                <w:rPr>
                  <w:color w:val="#410a8c"/>
                  <w:u w:val="single"/>
                </w:rPr>
                <w:t xml:space="preserve">Isabelle Régner</w:t>
              </w:r>
            </w:hyperlink>
            <w:r>
              <w:rPr/>
              <w:t xml:space="preserve">,</w:t>
            </w:r>
            <w:hyperlink r:id="rId203" w:history="1">
              <w:r>
                <w:rPr>
                  <w:color w:val="#410a8c"/>
                  <w:u w:val="single"/>
                </w:rPr>
                <w:t xml:space="preserve">Henri Chabrol</w:t>
              </w:r>
            </w:hyperlink>
          </w:p>
          <w:p>
            <w:pPr/>
            <w:r>
              <w:rPr>
                <w:i w:val="1"/>
                <w:iCs w:val="1"/>
              </w:rPr>
              <w:t xml:space="preserve">Transcultural Psychiatry</w:t>
            </w:r>
            <w:r>
              <w:rPr/>
              <w:t xml:space="preserve">, 2010, 47 (5), pp.812-832. </w:t>
            </w:r>
            <w:hyperlink r:id="rId204" w:history="1">
              <w:r>
                <w:rPr>
                  <w:color w:val="#410a8c"/>
                  <w:u w:val="single"/>
                </w:rPr>
                <w:t xml:space="preserve">⟨10.1177/1363461510382154⟩</w:t>
              </w:r>
            </w:hyperlink>
          </w:p>
          <w:p>
            <w:pPr/>
            <w:r>
              <w:rPr/>
              <w:t xml:space="preserve">Article dans une revue</w:t>
            </w:r>
          </w:p>
          <w:p>
            <w:pPr/>
            <w:hyperlink r:id="rId200" w:history="1">
              <w:r>
                <w:rPr>
                  <w:color w:val="#410a8c"/>
                  <w:u w:val="single"/>
                </w:rPr>
                <w:t xml:space="preserve">hal-01440450v1</w:t>
              </w:r>
            </w:hyperlink>
          </w:p>
        </w:tc>
      </w:tr>
      <w:tr>
        <w:trPr/>
        <w:tc>
          <w:tcPr>
            <w:noWrap/>
          </w:tcPr>
          <w:p>
            <w:pPr>
              <w:spacing w:after="200"/>
            </w:pPr>
            <w:hyperlink r:id="rId205" w:history="1">
              <w:r>
                <w:rPr>
                  <w:color w:val="1e198e"/>
                  <w:b w:val="1"/>
                  <w:bCs w:val="1"/>
                  <w:u w:val="single"/>
                </w:rPr>
                <w:t xml:space="preserve">Individual Differences in Working Memory Moderate Stereotype-Threat Effects</w:t>
              </w:r>
            </w:hyperlink>
          </w:p>
          <w:p>
            <w:pPr/>
            <w:hyperlink r:id="rId27" w:history="1">
              <w:r>
                <w:rPr>
                  <w:color w:val="#410a8c"/>
                  <w:u w:val="single"/>
                </w:rPr>
                <w:t xml:space="preserve">Isabelle Régner</w:t>
              </w:r>
            </w:hyperlink>
            <w:r>
              <w:rPr/>
              <w:t xml:space="preserve">,</w:t>
            </w:r>
            <w:hyperlink r:id="rId83" w:history="1">
              <w:r>
                <w:rPr>
                  <w:color w:val="#410a8c"/>
                  <w:u w:val="single"/>
                </w:rPr>
                <w:t xml:space="preserve">Annique Smeding</w:t>
              </w:r>
            </w:hyperlink>
            <w:r>
              <w:rPr/>
              <w:t xml:space="preserve">,</w:t>
            </w:r>
            <w:hyperlink r:id="rId206" w:history="1">
              <w:r>
                <w:rPr>
                  <w:color w:val="#410a8c"/>
                  <w:u w:val="single"/>
                </w:rPr>
                <w:t xml:space="preserve">David Gimmig</w:t>
              </w:r>
            </w:hyperlink>
            <w:r>
              <w:rPr/>
              <w:t xml:space="preserve">,</w:t>
            </w:r>
            <w:hyperlink r:id="rId100" w:history="1">
              <w:r>
                <w:rPr>
                  <w:color w:val="#410a8c"/>
                  <w:u w:val="single"/>
                </w:rPr>
                <w:t xml:space="preserve">Catherine Thinus-Blanc</w:t>
              </w:r>
            </w:hyperlink>
            <w:r>
              <w:rPr/>
              <w:t xml:space="preserve">,</w:t>
            </w:r>
            <w:hyperlink r:id="rId147" w:history="1">
              <w:r>
                <w:rPr>
                  <w:color w:val="#410a8c"/>
                  <w:u w:val="single"/>
                </w:rPr>
                <w:t xml:space="preserve">Jean-Marc Monteil</w:t>
              </w:r>
            </w:hyperlink>
            <w:r>
              <w:rPr/>
              <w:t xml:space="preserve">et al.</w:t>
            </w:r>
          </w:p>
          <w:p>
            <w:pPr/>
            <w:r>
              <w:rPr>
                <w:i w:val="1"/>
                <w:iCs w:val="1"/>
              </w:rPr>
              <w:t xml:space="preserve">Psychological Science</w:t>
            </w:r>
            <w:r>
              <w:rPr/>
              <w:t xml:space="preserve">, 2010, 21 (11), pp.1646-1648. </w:t>
            </w:r>
            <w:hyperlink r:id="rId207" w:history="1">
              <w:r>
                <w:rPr>
                  <w:color w:val="#410a8c"/>
                  <w:u w:val="single"/>
                </w:rPr>
                <w:t xml:space="preserve">⟨10.1177/0956797610386619⟩</w:t>
              </w:r>
            </w:hyperlink>
          </w:p>
          <w:p>
            <w:pPr/>
            <w:r>
              <w:rPr/>
              <w:t xml:space="preserve">Article dans une revue</w:t>
            </w:r>
          </w:p>
          <w:p>
            <w:pPr/>
            <w:hyperlink r:id="rId205" w:history="1">
              <w:r>
                <w:rPr>
                  <w:color w:val="#410a8c"/>
                  <w:u w:val="single"/>
                </w:rPr>
                <w:t xml:space="preserve">hal-01440448v1</w:t>
              </w:r>
            </w:hyperlink>
          </w:p>
        </w:tc>
      </w:tr>
      <w:tr>
        <w:trPr/>
        <w:tc>
          <w:tcPr>
            <w:noWrap/>
          </w:tcPr>
          <w:p>
            <w:pPr>
              <w:spacing w:after="200"/>
            </w:pPr>
            <w:hyperlink r:id="rId208" w:history="1">
              <w:r>
                <w:rPr>
                  <w:color w:val="1e198e"/>
                  <w:b w:val="1"/>
                  <w:bCs w:val="1"/>
                  <w:u w:val="single"/>
                </w:rPr>
                <w:t xml:space="preserve">Students’ perceptions of parental and teacher academic involvement: Consequences on achievement goals</w:t>
              </w:r>
            </w:hyperlink>
          </w:p>
          <w:p>
            <w:pPr/>
            <w:hyperlink r:id="rId27" w:history="1">
              <w:r>
                <w:rPr>
                  <w:color w:val="#410a8c"/>
                  <w:u w:val="single"/>
                </w:rPr>
                <w:t xml:space="preserve">Isabelle Régner</w:t>
              </w:r>
            </w:hyperlink>
            <w:r>
              <w:rPr/>
              <w:t xml:space="preserve">,</w:t>
            </w:r>
            <w:hyperlink r:id="rId82" w:history="1">
              <w:r>
                <w:rPr>
                  <w:color w:val="#410a8c"/>
                  <w:u w:val="single"/>
                </w:rPr>
                <w:t xml:space="preserve">Florence Loose</w:t>
              </w:r>
            </w:hyperlink>
            <w:r>
              <w:rPr/>
              <w:t xml:space="preserve">,</w:t>
            </w:r>
            <w:hyperlink r:id="rId81" w:history="1">
              <w:r>
                <w:rPr>
                  <w:color w:val="#410a8c"/>
                  <w:u w:val="single"/>
                </w:rPr>
                <w:t xml:space="preserve">Florence Dumas</w:t>
              </w:r>
            </w:hyperlink>
          </w:p>
          <w:p>
            <w:pPr/>
            <w:r>
              <w:rPr>
                <w:i w:val="1"/>
                <w:iCs w:val="1"/>
              </w:rPr>
              <w:t xml:space="preserve">European Journal of Psychology of Education</w:t>
            </w:r>
            <w:r>
              <w:rPr/>
              <w:t xml:space="preserve">, 2009, 24 (2), pp.263-277. </w:t>
            </w:r>
            <w:hyperlink r:id="rId209" w:history="1">
              <w:r>
                <w:rPr>
                  <w:color w:val="#410a8c"/>
                  <w:u w:val="single"/>
                </w:rPr>
                <w:t xml:space="preserve">⟨10.1007/BF03173016⟩</w:t>
              </w:r>
            </w:hyperlink>
          </w:p>
          <w:p>
            <w:pPr/>
            <w:r>
              <w:rPr/>
              <w:t xml:space="preserve">Article dans une revue</w:t>
            </w:r>
          </w:p>
          <w:p>
            <w:pPr/>
            <w:hyperlink r:id="rId208" w:history="1">
              <w:r>
                <w:rPr>
                  <w:color w:val="#410a8c"/>
                  <w:u w:val="single"/>
                </w:rPr>
                <w:t xml:space="preserve">hal-04860403v1</w:t>
              </w:r>
            </w:hyperlink>
          </w:p>
        </w:tc>
      </w:tr>
      <w:tr>
        <w:trPr/>
        <w:tc>
          <w:tcPr>
            <w:noWrap/>
          </w:tcPr>
          <w:p>
            <w:pPr>
              <w:spacing w:after="200"/>
            </w:pPr>
            <w:hyperlink r:id="rId210" w:history="1">
              <w:r>
                <w:rPr>
                  <w:color w:val="1e198e"/>
                  <w:b w:val="1"/>
                  <w:bCs w:val="1"/>
                  <w:u w:val="single"/>
                </w:rPr>
                <w:t xml:space="preserve">Counter-stereotypic beliefs in math do not protect school girls from stereotype threat</w:t>
              </w:r>
            </w:hyperlink>
          </w:p>
          <w:p>
            <w:pPr/>
            <w:hyperlink r:id="rId31" w:history="1">
              <w:r>
                <w:rPr>
                  <w:color w:val="#410a8c"/>
                  <w:u w:val="single"/>
                </w:rPr>
                <w:t xml:space="preserve">Pascal Huguet</w:t>
              </w:r>
            </w:hyperlink>
            <w:r>
              <w:rPr/>
              <w:t xml:space="preserve">,</w:t>
            </w:r>
            <w:hyperlink r:id="rId27" w:history="1">
              <w:r>
                <w:rPr>
                  <w:color w:val="#410a8c"/>
                  <w:u w:val="single"/>
                </w:rPr>
                <w:t xml:space="preserve">Isabelle Régner</w:t>
              </w:r>
            </w:hyperlink>
          </w:p>
          <w:p>
            <w:pPr/>
            <w:r>
              <w:rPr>
                <w:i w:val="1"/>
                <w:iCs w:val="1"/>
              </w:rPr>
              <w:t xml:space="preserve">Journal of Experimental Social Psychology</w:t>
            </w:r>
            <w:r>
              <w:rPr/>
              <w:t xml:space="preserve">, 2009, 45 (4), pp.1024. </w:t>
            </w:r>
            <w:hyperlink r:id="rId211" w:history="1">
              <w:r>
                <w:rPr>
                  <w:color w:val="#410a8c"/>
                  <w:u w:val="single"/>
                </w:rPr>
                <w:t xml:space="preserve">⟨10.1016/j.jesp.2009.04.029⟩</w:t>
              </w:r>
            </w:hyperlink>
          </w:p>
          <w:p>
            <w:pPr/>
            <w:r>
              <w:rPr/>
              <w:t xml:space="preserve">Article dans une revue</w:t>
            </w:r>
          </w:p>
          <w:p>
            <w:pPr/>
            <w:hyperlink r:id="rId210" w:history="1">
              <w:r>
                <w:rPr>
                  <w:color w:val="#410a8c"/>
                  <w:u w:val="single"/>
                </w:rPr>
                <w:t xml:space="preserve">hal-00694723v1</w:t>
              </w:r>
            </w:hyperlink>
          </w:p>
        </w:tc>
      </w:tr>
      <w:tr>
        <w:trPr/>
        <w:tc>
          <w:tcPr>
            <w:noWrap/>
          </w:tcPr>
          <w:p>
            <w:pPr>
              <w:spacing w:after="200"/>
            </w:pPr>
            <w:hyperlink r:id="rId212" w:history="1">
              <w:r>
                <w:rPr>
                  <w:color w:val="1e198e"/>
                  <w:b w:val="1"/>
                  <w:bCs w:val="1"/>
                  <w:u w:val="single"/>
                </w:rPr>
                <w:t xml:space="preserve">Students' perceptions of parental and teacher academic involvement: Consequences on achievement goals</w:t>
              </w:r>
            </w:hyperlink>
          </w:p>
          <w:p>
            <w:pPr/>
            <w:hyperlink r:id="rId27" w:history="1">
              <w:r>
                <w:rPr>
                  <w:color w:val="#410a8c"/>
                  <w:u w:val="single"/>
                </w:rPr>
                <w:t xml:space="preserve">Isabelle Régner</w:t>
              </w:r>
            </w:hyperlink>
            <w:r>
              <w:rPr/>
              <w:t xml:space="preserve">,</w:t>
            </w:r>
            <w:hyperlink r:id="rId82" w:history="1">
              <w:r>
                <w:rPr>
                  <w:color w:val="#410a8c"/>
                  <w:u w:val="single"/>
                </w:rPr>
                <w:t xml:space="preserve">Florence Loose</w:t>
              </w:r>
            </w:hyperlink>
            <w:r>
              <w:rPr/>
              <w:t xml:space="preserve">,</w:t>
            </w:r>
            <w:hyperlink r:id="rId81" w:history="1">
              <w:r>
                <w:rPr>
                  <w:color w:val="#410a8c"/>
                  <w:u w:val="single"/>
                </w:rPr>
                <w:t xml:space="preserve">Florence Dumas</w:t>
              </w:r>
            </w:hyperlink>
          </w:p>
          <w:p>
            <w:pPr/>
            <w:r>
              <w:rPr>
                <w:i w:val="1"/>
                <w:iCs w:val="1"/>
              </w:rPr>
              <w:t xml:space="preserve">European Journal of Psychology of Education</w:t>
            </w:r>
            <w:r>
              <w:rPr/>
              <w:t xml:space="preserve">, 2009, 24 (2, SI), pp.263-277</w:t>
            </w:r>
          </w:p>
          <w:p>
            <w:pPr/>
            <w:r>
              <w:rPr/>
              <w:t xml:space="preserve">Article dans une revue</w:t>
            </w:r>
          </w:p>
          <w:p>
            <w:pPr/>
            <w:hyperlink r:id="rId212" w:history="1">
              <w:r>
                <w:rPr>
                  <w:color w:val="#410a8c"/>
                  <w:u w:val="single"/>
                </w:rPr>
                <w:t xml:space="preserve">hal-01440471v1</w:t>
              </w:r>
            </w:hyperlink>
          </w:p>
        </w:tc>
      </w:tr>
      <w:tr>
        <w:trPr/>
        <w:tc>
          <w:tcPr>
            <w:noWrap/>
          </w:tcPr>
          <w:p>
            <w:pPr>
              <w:spacing w:after="200"/>
            </w:pPr>
            <w:hyperlink r:id="rId213" w:history="1">
              <w:r>
                <w:rPr>
                  <w:color w:val="1e198e"/>
                  <w:b w:val="1"/>
                  <w:bCs w:val="1"/>
                  <w:u w:val="single"/>
                </w:rPr>
                <w:t xml:space="preserve">Relative contributions of acculturation and psychopathological factors to cannabis use among adolescents from migrant parents</w:t>
              </w:r>
            </w:hyperlink>
          </w:p>
          <w:p>
            <w:pPr/>
            <w:hyperlink r:id="rId214" w:history="1">
              <w:r>
                <w:rPr>
                  <w:color w:val="#410a8c"/>
                  <w:u w:val="single"/>
                </w:rPr>
                <w:t xml:space="preserve">Lucie Chédebois</w:t>
              </w:r>
            </w:hyperlink>
            <w:r>
              <w:rPr/>
              <w:t xml:space="preserve">,</w:t>
            </w:r>
            <w:hyperlink r:id="rId71" w:history="1">
              <w:r>
                <w:rPr>
                  <w:color w:val="#410a8c"/>
                  <w:u w:val="single"/>
                </w:rPr>
                <w:t xml:space="preserve">Isabelle Regner</w:t>
              </w:r>
            </w:hyperlink>
            <w:r>
              <w:rPr/>
              <w:t xml:space="preserve">,</w:t>
            </w:r>
            <w:hyperlink r:id="rId215" w:history="1">
              <w:r>
                <w:rPr>
                  <w:color w:val="#410a8c"/>
                  <w:u w:val="single"/>
                </w:rPr>
                <w:t xml:space="preserve">Nikki van Leeuwen</w:t>
              </w:r>
            </w:hyperlink>
            <w:r>
              <w:rPr/>
              <w:t xml:space="preserve">,</w:t>
            </w:r>
            <w:hyperlink r:id="rId216" w:history="1">
              <w:r>
                <w:rPr>
                  <w:color w:val="#410a8c"/>
                  <w:u w:val="single"/>
                </w:rPr>
                <w:t xml:space="preserve">Emeline Chauchard</w:t>
              </w:r>
            </w:hyperlink>
            <w:r>
              <w:rPr/>
              <w:t xml:space="preserve">,</w:t>
            </w:r>
            <w:hyperlink r:id="rId217" w:history="1">
              <w:r>
                <w:rPr>
                  <w:color w:val="#410a8c"/>
                  <w:u w:val="single"/>
                </w:rPr>
                <w:t xml:space="preserve">Natalène Séjourné</w:t>
              </w:r>
            </w:hyperlink>
            <w:r>
              <w:rPr/>
              <w:t xml:space="preserve">et al.</w:t>
            </w:r>
          </w:p>
          <w:p>
            <w:pPr/>
            <w:r>
              <w:rPr>
                <w:i w:val="1"/>
                <w:iCs w:val="1"/>
              </w:rPr>
              <w:t xml:space="preserve">Addictive Behaviors</w:t>
            </w:r>
            <w:r>
              <w:rPr/>
              <w:t xml:space="preserve">, 2009, 34 (12), </w:t>
            </w:r>
            <w:hyperlink r:id="rId218" w:history="1">
              <w:r>
                <w:rPr>
                  <w:color w:val="#410a8c"/>
                  <w:u w:val="single"/>
                </w:rPr>
                <w:t xml:space="preserve">⟨10.1016/j.addbeh.2009.06.011⟩</w:t>
              </w:r>
            </w:hyperlink>
          </w:p>
          <w:p>
            <w:pPr/>
            <w:r>
              <w:rPr/>
              <w:t xml:space="preserve">Article dans une revue</w:t>
            </w:r>
          </w:p>
          <w:p>
            <w:pPr/>
            <w:hyperlink r:id="rId219" w:history="1">
              <w:r>
                <w:rPr>
                  <w:color w:val="#410a8c"/>
                  <w:u w:val="single"/>
                </w:rPr>
                <w:t xml:space="preserve">istex</w:t>
              </w:r>
            </w:hyperlink>
          </w:p>
          <w:p>
            <w:pPr/>
            <w:hyperlink r:id="rId213" w:history="1">
              <w:r>
                <w:rPr>
                  <w:color w:val="#410a8c"/>
                  <w:u w:val="single"/>
                </w:rPr>
                <w:t xml:space="preserve">hal-01472481v1</w:t>
              </w:r>
            </w:hyperlink>
          </w:p>
        </w:tc>
      </w:tr>
      <w:tr>
        <w:trPr/>
        <w:tc>
          <w:tcPr>
            <w:noWrap/>
          </w:tcPr>
          <w:p>
            <w:pPr>
              <w:spacing w:after="200"/>
            </w:pPr>
            <w:hyperlink r:id="rId220" w:history="1">
              <w:r>
                <w:rPr>
                  <w:color w:val="1e198e"/>
                  <w:b w:val="1"/>
                  <w:bCs w:val="1"/>
                  <w:u w:val="single"/>
                </w:rPr>
                <w:t xml:space="preserve">Clarifying the role of social comparison in the big-fish-little-pond effect (BFLPE): An integrative study</w:t>
              </w:r>
            </w:hyperlink>
          </w:p>
          <w:p>
            <w:pPr/>
            <w:hyperlink r:id="rId31" w:history="1">
              <w:r>
                <w:rPr>
                  <w:color w:val="#410a8c"/>
                  <w:u w:val="single"/>
                </w:rPr>
                <w:t xml:space="preserve">Pascal Huguet</w:t>
              </w:r>
            </w:hyperlink>
            <w:r>
              <w:rPr/>
              <w:t xml:space="preserve">,</w:t>
            </w:r>
            <w:hyperlink r:id="rId81" w:history="1">
              <w:r>
                <w:rPr>
                  <w:color w:val="#410a8c"/>
                  <w:u w:val="single"/>
                </w:rPr>
                <w:t xml:space="preserve">Florence Dumas</w:t>
              </w:r>
            </w:hyperlink>
            <w:r>
              <w:rPr/>
              <w:t xml:space="preserve">,</w:t>
            </w:r>
            <w:hyperlink r:id="rId221" w:history="1">
              <w:r>
                <w:rPr>
                  <w:color w:val="#410a8c"/>
                  <w:u w:val="single"/>
                </w:rPr>
                <w:t xml:space="preserve">Herbert Marsh</w:t>
              </w:r>
            </w:hyperlink>
            <w:r>
              <w:rPr/>
              <w:t xml:space="preserve">,</w:t>
            </w:r>
            <w:hyperlink r:id="rId71" w:history="1">
              <w:r>
                <w:rPr>
                  <w:color w:val="#410a8c"/>
                  <w:u w:val="single"/>
                </w:rPr>
                <w:t xml:space="preserve">Isabelle Regner</w:t>
              </w:r>
            </w:hyperlink>
            <w:r>
              <w:rPr/>
              <w:t xml:space="preserve">,</w:t>
            </w:r>
            <w:hyperlink r:id="rId222" w:history="1">
              <w:r>
                <w:rPr>
                  <w:color w:val="#410a8c"/>
                  <w:u w:val="single"/>
                </w:rPr>
                <w:t xml:space="preserve">Ladd Wheeler</w:t>
              </w:r>
            </w:hyperlink>
            <w:r>
              <w:rPr/>
              <w:t xml:space="preserve">et al.</w:t>
            </w:r>
          </w:p>
          <w:p>
            <w:pPr/>
            <w:r>
              <w:rPr>
                <w:i w:val="1"/>
                <w:iCs w:val="1"/>
              </w:rPr>
              <w:t xml:space="preserve">Journal of Personality and Social Psychology</w:t>
            </w:r>
            <w:r>
              <w:rPr/>
              <w:t xml:space="preserve">, 2009, 97 (1), pp.156 - 170. </w:t>
            </w:r>
            <w:hyperlink r:id="rId223" w:history="1">
              <w:r>
                <w:rPr>
                  <w:color w:val="#410a8c"/>
                  <w:u w:val="single"/>
                </w:rPr>
                <w:t xml:space="preserve">⟨10.1037/a0015558⟩</w:t>
              </w:r>
            </w:hyperlink>
          </w:p>
          <w:p>
            <w:pPr/>
            <w:r>
              <w:rPr/>
              <w:t xml:space="preserve">Article dans une revue</w:t>
            </w:r>
          </w:p>
          <w:p>
            <w:pPr/>
            <w:hyperlink r:id="rId220" w:history="1">
              <w:r>
                <w:rPr>
                  <w:color w:val="#410a8c"/>
                  <w:u w:val="single"/>
                </w:rPr>
                <w:t xml:space="preserve">hal-01472529v1</w:t>
              </w:r>
            </w:hyperlink>
          </w:p>
        </w:tc>
      </w:tr>
      <w:tr>
        <w:trPr/>
        <w:tc>
          <w:tcPr>
            <w:noWrap/>
          </w:tcPr>
          <w:p>
            <w:pPr>
              <w:spacing w:after="200"/>
            </w:pPr>
            <w:hyperlink r:id="rId224" w:history="1">
              <w:r>
                <w:rPr>
                  <w:color w:val="1e198e"/>
                  <w:b w:val="1"/>
                  <w:bCs w:val="1"/>
                  <w:u w:val="single"/>
                </w:rPr>
                <w:t xml:space="preserve">In search of the big fish: Investigating the coexistence of the big-fish-little-pond effect with the positive effects of upward comparisons</w:t>
              </w:r>
            </w:hyperlink>
          </w:p>
          <w:p>
            <w:pPr/>
            <w:hyperlink r:id="rId196" w:history="1">
              <w:r>
                <w:rPr>
                  <w:color w:val="#410a8c"/>
                  <w:u w:val="single"/>
                </w:rPr>
                <w:t xml:space="preserve">Marjorie Seaton</w:t>
              </w:r>
            </w:hyperlink>
            <w:r>
              <w:rPr/>
              <w:t xml:space="preserve">,</w:t>
            </w:r>
            <w:hyperlink r:id="rId195" w:history="1">
              <w:r>
                <w:rPr>
                  <w:color w:val="#410a8c"/>
                  <w:u w:val="single"/>
                </w:rPr>
                <w:t xml:space="preserve">Herbert W. Marsh</w:t>
              </w:r>
            </w:hyperlink>
            <w:r>
              <w:rPr/>
              <w:t xml:space="preserve">,</w:t>
            </w:r>
            <w:hyperlink r:id="rId81" w:history="1">
              <w:r>
                <w:rPr>
                  <w:color w:val="#410a8c"/>
                  <w:u w:val="single"/>
                </w:rPr>
                <w:t xml:space="preserve">Florence Dumas</w:t>
              </w:r>
            </w:hyperlink>
            <w:r>
              <w:rPr/>
              <w:t xml:space="preserve">,</w:t>
            </w:r>
            <w:hyperlink r:id="rId31" w:history="1">
              <w:r>
                <w:rPr>
                  <w:color w:val="#410a8c"/>
                  <w:u w:val="single"/>
                </w:rPr>
                <w:t xml:space="preserve">Pascal Huguet</w:t>
              </w:r>
            </w:hyperlink>
            <w:r>
              <w:rPr/>
              <w:t xml:space="preserve">,</w:t>
            </w:r>
            <w:hyperlink r:id="rId147" w:history="1">
              <w:r>
                <w:rPr>
                  <w:color w:val="#410a8c"/>
                  <w:u w:val="single"/>
                </w:rPr>
                <w:t xml:space="preserve">Jean-Marc Monteil</w:t>
              </w:r>
            </w:hyperlink>
            <w:r>
              <w:rPr/>
              <w:t xml:space="preserve">et al.</w:t>
            </w:r>
          </w:p>
          <w:p>
            <w:pPr/>
            <w:r>
              <w:rPr>
                <w:i w:val="1"/>
                <w:iCs w:val="1"/>
              </w:rPr>
              <w:t xml:space="preserve">British Journal of Social Psychology</w:t>
            </w:r>
            <w:r>
              <w:rPr/>
              <w:t xml:space="preserve">, 2008, 47 (1), pp.73-103. </w:t>
            </w:r>
            <w:hyperlink r:id="rId225" w:history="1">
              <w:r>
                <w:rPr>
                  <w:color w:val="#410a8c"/>
                  <w:u w:val="single"/>
                </w:rPr>
                <w:t xml:space="preserve">⟨10.1348/014466607X202309⟩</w:t>
              </w:r>
            </w:hyperlink>
          </w:p>
          <w:p>
            <w:pPr/>
            <w:r>
              <w:rPr/>
              <w:t xml:space="preserve">Article dans une revue</w:t>
            </w:r>
          </w:p>
          <w:p>
            <w:pPr/>
            <w:hyperlink r:id="rId226" w:history="1">
              <w:r>
                <w:rPr>
                  <w:color w:val="#410a8c"/>
                  <w:u w:val="single"/>
                </w:rPr>
                <w:t xml:space="preserve">istex</w:t>
              </w:r>
            </w:hyperlink>
          </w:p>
          <w:p>
            <w:pPr/>
            <w:hyperlink r:id="rId224" w:history="1">
              <w:r>
                <w:rPr>
                  <w:color w:val="#410a8c"/>
                  <w:u w:val="single"/>
                </w:rPr>
                <w:t xml:space="preserve">hal-01440572v1</w:t>
              </w:r>
            </w:hyperlink>
          </w:p>
        </w:tc>
      </w:tr>
      <w:tr>
        <w:trPr/>
        <w:tc>
          <w:tcPr>
            <w:noWrap/>
          </w:tcPr>
          <w:p>
            <w:pPr>
              <w:spacing w:after="200"/>
            </w:pPr>
            <w:hyperlink r:id="rId227" w:history="1">
              <w:r>
                <w:rPr>
                  <w:color w:val="1e198e"/>
                  <w:b w:val="1"/>
                  <w:bCs w:val="1"/>
                  <w:u w:val="single"/>
                </w:rPr>
                <w:t xml:space="preserve">Stereotype threat among schoolgirls in quasi-ordinary classroom circumstances</w:t>
              </w:r>
            </w:hyperlink>
          </w:p>
          <w:p>
            <w:pPr/>
            <w:hyperlink r:id="rId31" w:history="1">
              <w:r>
                <w:rPr>
                  <w:color w:val="#410a8c"/>
                  <w:u w:val="single"/>
                </w:rPr>
                <w:t xml:space="preserve">Pascal Huguet</w:t>
              </w:r>
            </w:hyperlink>
            <w:r>
              <w:rPr/>
              <w:t xml:space="preserve">,</w:t>
            </w:r>
            <w:hyperlink r:id="rId27" w:history="1">
              <w:r>
                <w:rPr>
                  <w:color w:val="#410a8c"/>
                  <w:u w:val="single"/>
                </w:rPr>
                <w:t xml:space="preserve">Isabelle Régner</w:t>
              </w:r>
            </w:hyperlink>
          </w:p>
          <w:p>
            <w:pPr/>
            <w:r>
              <w:rPr>
                <w:i w:val="1"/>
                <w:iCs w:val="1"/>
              </w:rPr>
              <w:t xml:space="preserve">Journal of Educational Psychology</w:t>
            </w:r>
            <w:r>
              <w:rPr/>
              <w:t xml:space="preserve">, 2007, 99 (3), pp.545-560. </w:t>
            </w:r>
            <w:hyperlink r:id="rId228" w:history="1">
              <w:r>
                <w:rPr>
                  <w:color w:val="#410a8c"/>
                  <w:u w:val="single"/>
                </w:rPr>
                <w:t xml:space="preserve">⟨10.1037/0022-0663.99.3.545⟩</w:t>
              </w:r>
            </w:hyperlink>
          </w:p>
          <w:p>
            <w:pPr/>
            <w:r>
              <w:rPr/>
              <w:t xml:space="preserve">Article dans une revue</w:t>
            </w:r>
          </w:p>
          <w:p>
            <w:pPr/>
            <w:hyperlink r:id="rId227" w:history="1">
              <w:r>
                <w:rPr>
                  <w:color w:val="#410a8c"/>
                  <w:u w:val="single"/>
                </w:rPr>
                <w:t xml:space="preserve">hal-01440632v1</w:t>
              </w:r>
            </w:hyperlink>
          </w:p>
        </w:tc>
      </w:tr>
      <w:tr>
        <w:trPr/>
        <w:tc>
          <w:tcPr>
            <w:noWrap/>
          </w:tcPr>
          <w:p>
            <w:pPr>
              <w:spacing w:after="200"/>
            </w:pPr>
            <w:hyperlink r:id="rId229" w:history="1">
              <w:r>
                <w:rPr>
                  <w:color w:val="1e198e"/>
                  <w:b w:val="1"/>
                  <w:bCs w:val="1"/>
                  <w:u w:val="single"/>
                </w:rPr>
                <w:t xml:space="preserve">Evidence of social comparison in mastery goals in natural academic settings.</w:t>
              </w:r>
            </w:hyperlink>
          </w:p>
          <w:p>
            <w:pPr/>
            <w:hyperlink r:id="rId71" w:history="1">
              <w:r>
                <w:rPr>
                  <w:color w:val="#410a8c"/>
                  <w:u w:val="single"/>
                </w:rPr>
                <w:t xml:space="preserve">Isabelle Regner</w:t>
              </w:r>
            </w:hyperlink>
            <w:r>
              <w:rPr/>
              <w:t xml:space="preserve">,</w:t>
            </w:r>
            <w:hyperlink r:id="rId180" w:history="1">
              <w:r>
                <w:rPr>
                  <w:color w:val="#410a8c"/>
                  <w:u w:val="single"/>
                </w:rPr>
                <w:t xml:space="preserve">Christian Escribe</w:t>
              </w:r>
            </w:hyperlink>
            <w:r>
              <w:rPr/>
              <w:t xml:space="preserve">,</w:t>
            </w:r>
            <w:hyperlink r:id="rId179" w:history="1">
              <w:r>
                <w:rPr>
                  <w:color w:val="#410a8c"/>
                  <w:u w:val="single"/>
                </w:rPr>
                <w:t xml:space="preserve">Caroline Dupeyrat</w:t>
              </w:r>
            </w:hyperlink>
          </w:p>
          <w:p>
            <w:pPr/>
            <w:r>
              <w:rPr>
                <w:i w:val="1"/>
                <w:iCs w:val="1"/>
              </w:rPr>
              <w:t xml:space="preserve">Journal of Educational Psychology</w:t>
            </w:r>
            <w:r>
              <w:rPr/>
              <w:t xml:space="preserve">, 2007, 99 (3), pp.575 - 583. </w:t>
            </w:r>
            <w:hyperlink r:id="rId230" w:history="1">
              <w:r>
                <w:rPr>
                  <w:color w:val="#410a8c"/>
                  <w:u w:val="single"/>
                </w:rPr>
                <w:t xml:space="preserve">⟨10.1037/0022-0663.99.3.575⟩</w:t>
              </w:r>
            </w:hyperlink>
          </w:p>
          <w:p>
            <w:pPr/>
            <w:r>
              <w:rPr/>
              <w:t xml:space="preserve">Article dans une revue</w:t>
            </w:r>
          </w:p>
          <w:p>
            <w:pPr/>
            <w:hyperlink r:id="rId229" w:history="1">
              <w:r>
                <w:rPr>
                  <w:color w:val="#410a8c"/>
                  <w:u w:val="single"/>
                </w:rPr>
                <w:t xml:space="preserve">hal-01473478v1</w:t>
              </w:r>
            </w:hyperlink>
          </w:p>
        </w:tc>
      </w:tr>
      <w:tr>
        <w:trPr/>
        <w:tc>
          <w:tcPr>
            <w:noWrap/>
          </w:tcPr>
          <w:p>
            <w:pPr>
              <w:spacing w:after="200"/>
            </w:pPr>
            <w:hyperlink r:id="rId231" w:history="1">
              <w:r>
                <w:rPr>
                  <w:color w:val="1e198e"/>
                  <w:b w:val="1"/>
                  <w:bCs w:val="1"/>
                  <w:u w:val="single"/>
                </w:rPr>
                <w:t xml:space="preserve">Low- and high-socioeconomic status students preference for ingroup comparisons and their underpinning ability expectations</w:t>
              </w:r>
            </w:hyperlink>
          </w:p>
          <w:p>
            <w:pPr/>
            <w:hyperlink r:id="rId71" w:history="1">
              <w:r>
                <w:rPr>
                  <w:color w:val="#410a8c"/>
                  <w:u w:val="single"/>
                </w:rPr>
                <w:t xml:space="preserve">Isabelle Regner</w:t>
              </w:r>
            </w:hyperlink>
            <w:r>
              <w:rPr/>
              <w:t xml:space="preserve">,</w:t>
            </w:r>
            <w:hyperlink r:id="rId147" w:history="1">
              <w:r>
                <w:rPr>
                  <w:color w:val="#410a8c"/>
                  <w:u w:val="single"/>
                </w:rPr>
                <w:t xml:space="preserve">Jean-Marc Monteil</w:t>
              </w:r>
            </w:hyperlink>
          </w:p>
          <w:p>
            <w:pPr/>
            <w:r>
              <w:rPr>
                <w:i w:val="1"/>
                <w:iCs w:val="1"/>
              </w:rPr>
              <w:t xml:space="preserve">Revue Internationale de Psychologie Sociale = International review of social psychology</w:t>
            </w:r>
            <w:r>
              <w:rPr/>
              <w:t xml:space="preserve">, 2007, 20, pp.87-104</w:t>
            </w:r>
          </w:p>
          <w:p>
            <w:pPr/>
            <w:r>
              <w:rPr/>
              <w:t xml:space="preserve">Article dans une revue</w:t>
            </w:r>
          </w:p>
          <w:p>
            <w:pPr/>
            <w:hyperlink r:id="rId231" w:history="1">
              <w:r>
                <w:rPr>
                  <w:color w:val="#410a8c"/>
                  <w:u w:val="single"/>
                </w:rPr>
                <w:t xml:space="preserve">hal-01473479v1</w:t>
              </w:r>
            </w:hyperlink>
          </w:p>
        </w:tc>
      </w:tr>
      <w:tr>
        <w:trPr/>
        <w:tc>
          <w:tcPr>
            <w:noWrap/>
          </w:tcPr>
          <w:p>
            <w:pPr>
              <w:spacing w:after="200"/>
            </w:pPr>
            <w:hyperlink r:id="rId232" w:history="1">
              <w:r>
                <w:rPr>
                  <w:color w:val="1e198e"/>
                  <w:b w:val="1"/>
                  <w:bCs w:val="1"/>
                  <w:u w:val="single"/>
                </w:rPr>
                <w:t xml:space="preserve">Relationship of sociocultural factors and academic self-esteem to school grades and school disengagement in North African French adolescents</w:t>
              </w:r>
            </w:hyperlink>
          </w:p>
          <w:p>
            <w:pPr/>
            <w:hyperlink r:id="rId71" w:history="1">
              <w:r>
                <w:rPr>
                  <w:color w:val="#410a8c"/>
                  <w:u w:val="single"/>
                </w:rPr>
                <w:t xml:space="preserve">Isabelle Regner</w:t>
              </w:r>
            </w:hyperlink>
            <w:r>
              <w:rPr/>
              <w:t xml:space="preserve">,</w:t>
            </w:r>
            <w:hyperlink r:id="rId82" w:history="1">
              <w:r>
                <w:rPr>
                  <w:color w:val="#410a8c"/>
                  <w:u w:val="single"/>
                </w:rPr>
                <w:t xml:space="preserve">Florence Loose</w:t>
              </w:r>
            </w:hyperlink>
          </w:p>
          <w:p>
            <w:pPr/>
            <w:r>
              <w:rPr>
                <w:i w:val="1"/>
                <w:iCs w:val="1"/>
              </w:rPr>
              <w:t xml:space="preserve">British Journal of Social Psychology</w:t>
            </w:r>
            <w:r>
              <w:rPr/>
              <w:t xml:space="preserve">, 2006, 45 (4), pp.777-797. </w:t>
            </w:r>
            <w:hyperlink r:id="rId233" w:history="1">
              <w:r>
                <w:rPr>
                  <w:color w:val="#410a8c"/>
                  <w:u w:val="single"/>
                </w:rPr>
                <w:t xml:space="preserve">⟨10.1348/014466605x83610⟩</w:t>
              </w:r>
            </w:hyperlink>
          </w:p>
          <w:p>
            <w:pPr/>
            <w:r>
              <w:rPr/>
              <w:t xml:space="preserve">Article dans une revue</w:t>
            </w:r>
          </w:p>
          <w:p>
            <w:pPr/>
            <w:hyperlink r:id="rId232" w:history="1">
              <w:r>
                <w:rPr>
                  <w:color w:val="#410a8c"/>
                  <w:u w:val="single"/>
                </w:rPr>
                <w:t xml:space="preserve">hal-01991678v1</w:t>
              </w:r>
            </w:hyperlink>
          </w:p>
        </w:tc>
      </w:tr>
      <w:tr>
        <w:trPr/>
        <w:tc>
          <w:tcPr>
            <w:noWrap/>
          </w:tcPr>
          <w:p>
            <w:pPr>
              <w:spacing w:after="200"/>
            </w:pPr>
            <w:hyperlink r:id="rId234" w:history="1">
              <w:r>
                <w:rPr>
                  <w:color w:val="1e198e"/>
                  <w:b w:val="1"/>
                  <w:bCs w:val="1"/>
                  <w:u w:val="single"/>
                </w:rPr>
                <w:t xml:space="preserve">Left- and right-wing perceptions of presidential candidates: Similarities and differences between French and American voters</w:t>
              </w:r>
            </w:hyperlink>
          </w:p>
          <w:p>
            <w:pPr/>
            <w:hyperlink r:id="rId71" w:history="1">
              <w:r>
                <w:rPr>
                  <w:color w:val="#410a8c"/>
                  <w:u w:val="single"/>
                </w:rPr>
                <w:t xml:space="preserve">Isabelle Regner</w:t>
              </w:r>
            </w:hyperlink>
            <w:r>
              <w:rPr/>
              <w:t xml:space="preserve">,</w:t>
            </w:r>
            <w:hyperlink r:id="rId235" w:history="1">
              <w:r>
                <w:rPr>
                  <w:color w:val="#410a8c"/>
                  <w:u w:val="single"/>
                </w:rPr>
                <w:t xml:space="preserve">Rywick Thomas</w:t>
              </w:r>
            </w:hyperlink>
          </w:p>
          <w:p>
            <w:pPr/>
            <w:r>
              <w:rPr>
                <w:i w:val="1"/>
                <w:iCs w:val="1"/>
              </w:rPr>
              <w:t xml:space="preserve">Revue Internationale de Psychologie Sociale = International review of social psychology</w:t>
            </w:r>
            <w:r>
              <w:rPr/>
              <w:t xml:space="preserve">, 2006, 19 (2), pp.103-125</w:t>
            </w:r>
          </w:p>
          <w:p>
            <w:pPr/>
            <w:r>
              <w:rPr/>
              <w:t xml:space="preserve">Article dans une revue</w:t>
            </w:r>
          </w:p>
          <w:p>
            <w:pPr/>
            <w:hyperlink r:id="rId234" w:history="1">
              <w:r>
                <w:rPr>
                  <w:color w:val="#410a8c"/>
                  <w:u w:val="single"/>
                </w:rPr>
                <w:t xml:space="preserve">hal-01473481v1</w:t>
              </w:r>
            </w:hyperlink>
          </w:p>
        </w:tc>
      </w:tr>
      <w:tr>
        <w:trPr/>
        <w:tc>
          <w:tcPr>
            <w:noWrap/>
          </w:tcPr>
          <w:p>
            <w:pPr>
              <w:spacing w:after="200"/>
            </w:pPr>
            <w:hyperlink r:id="rId236" w:history="1">
              <w:r>
                <w:rPr>
                  <w:color w:val="1e198e"/>
                  <w:b w:val="1"/>
                  <w:bCs w:val="1"/>
                  <w:u w:val="single"/>
                </w:rPr>
                <w:t xml:space="preserve">When political expertise moderates the impact of scandals on young adults' judgments of politicians</w:t>
              </w:r>
            </w:hyperlink>
          </w:p>
          <w:p>
            <w:pPr/>
            <w:hyperlink r:id="rId71" w:history="1">
              <w:r>
                <w:rPr>
                  <w:color w:val="#410a8c"/>
                  <w:u w:val="single"/>
                </w:rPr>
                <w:t xml:space="preserve">Isabelle Regner</w:t>
              </w:r>
            </w:hyperlink>
            <w:r>
              <w:rPr/>
              <w:t xml:space="preserve">,</w:t>
            </w:r>
            <w:hyperlink r:id="rId237" w:history="1">
              <w:r>
                <w:rPr>
                  <w:color w:val="#410a8c"/>
                  <w:u w:val="single"/>
                </w:rPr>
                <w:t xml:space="preserve">Valérie Le Floch</w:t>
              </w:r>
            </w:hyperlink>
          </w:p>
          <w:p>
            <w:pPr/>
            <w:r>
              <w:rPr>
                <w:i w:val="1"/>
                <w:iCs w:val="1"/>
              </w:rPr>
              <w:t xml:space="preserve">European Journal of Social Psychology</w:t>
            </w:r>
            <w:r>
              <w:rPr/>
              <w:t xml:space="preserve">, 2005, 35 (2), pp.255 - 261. </w:t>
            </w:r>
            <w:hyperlink r:id="rId238" w:history="1">
              <w:r>
                <w:rPr>
                  <w:color w:val="#410a8c"/>
                  <w:u w:val="single"/>
                </w:rPr>
                <w:t xml:space="preserve">⟨10.1002/ejsp.245⟩</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hal-01473482v1</w:t>
              </w:r>
            </w:hyperlink>
          </w:p>
        </w:tc>
      </w:tr>
      <w:tr>
        <w:trPr/>
        <w:tc>
          <w:tcPr>
            <w:noWrap/>
          </w:tcPr>
          <w:p>
            <w:pPr>
              <w:spacing w:after="200"/>
            </w:pPr>
            <w:hyperlink r:id="rId240" w:history="1">
              <w:r>
                <w:rPr>
                  <w:color w:val="1e198e"/>
                  <w:b w:val="1"/>
                  <w:bCs w:val="1"/>
                  <w:u w:val="single"/>
                </w:rPr>
                <w:t xml:space="preserve">Effects of socioEconomic status (SES) information on cognitive ability inferences: When low-SES students make use of a self-threatening stereotype</w:t>
              </w:r>
            </w:hyperlink>
          </w:p>
          <w:p>
            <w:pPr/>
            <w:hyperlink r:id="rId71" w:history="1">
              <w:r>
                <w:rPr>
                  <w:color w:val="#410a8c"/>
                  <w:u w:val="single"/>
                </w:rPr>
                <w:t xml:space="preserve">Isabelle Regner</w:t>
              </w:r>
            </w:hyperlink>
            <w:r>
              <w:rPr/>
              <w:t xml:space="preserve">,</w:t>
            </w:r>
            <w:hyperlink r:id="rId31" w:history="1">
              <w:r>
                <w:rPr>
                  <w:color w:val="#410a8c"/>
                  <w:u w:val="single"/>
                </w:rPr>
                <w:t xml:space="preserve">Pascal Huguet</w:t>
              </w:r>
            </w:hyperlink>
            <w:r>
              <w:rPr/>
              <w:t xml:space="preserve">,</w:t>
            </w:r>
            <w:hyperlink r:id="rId147" w:history="1">
              <w:r>
                <w:rPr>
                  <w:color w:val="#410a8c"/>
                  <w:u w:val="single"/>
                </w:rPr>
                <w:t xml:space="preserve">Jean-Marc Monteil</w:t>
              </w:r>
            </w:hyperlink>
          </w:p>
          <w:p>
            <w:pPr/>
            <w:r>
              <w:rPr>
                <w:i w:val="1"/>
                <w:iCs w:val="1"/>
              </w:rPr>
              <w:t xml:space="preserve">Social Psychology of Education</w:t>
            </w:r>
            <w:r>
              <w:rPr/>
              <w:t xml:space="preserve">, 2002, 5 (3), pp.253 - 269. </w:t>
            </w:r>
            <w:hyperlink r:id="rId241" w:history="1">
              <w:r>
                <w:rPr>
                  <w:color w:val="#410a8c"/>
                  <w:u w:val="single"/>
                </w:rPr>
                <w:t xml:space="preserve">⟨10.1023/A:1016313908667⟩</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hal-01473484v1</w:t>
              </w:r>
            </w:hyperlink>
          </w:p>
        </w:tc>
      </w:tr>
      <w:tr>
        <w:trPr/>
        <w:tc>
          <w:tcPr>
            <w:noWrap/>
          </w:tcPr>
          <w:p>
            <w:pPr>
              <w:spacing w:after="200"/>
            </w:pPr>
            <w:hyperlink r:id="rId243" w:history="1">
              <w:r>
                <w:rPr>
                  <w:color w:val="1e198e"/>
                  <w:b w:val="1"/>
                  <w:bCs w:val="1"/>
                  <w:u w:val="single"/>
                </w:rPr>
                <w:t xml:space="preserve">THE SELF-PROTECTIVE PROPERTIES OF INGROUP COMPARISONS FOR LOW SOCIOECONOMIC STATUS STUDENTS: A PILOT STUDY</w:t>
              </w:r>
            </w:hyperlink>
          </w:p>
          <w:p>
            <w:pPr/>
            <w:hyperlink r:id="rId27" w:history="1">
              <w:r>
                <w:rPr>
                  <w:color w:val="#410a8c"/>
                  <w:u w:val="single"/>
                </w:rPr>
                <w:t xml:space="preserve">Isabelle Régner</w:t>
              </w:r>
            </w:hyperlink>
            <w:r>
              <w:rPr/>
              <w:t xml:space="preserve">,</w:t>
            </w:r>
            <w:hyperlink r:id="rId147" w:history="1">
              <w:r>
                <w:rPr>
                  <w:color w:val="#410a8c"/>
                  <w:u w:val="single"/>
                </w:rPr>
                <w:t xml:space="preserve">Jean-Marc Monteil</w:t>
              </w:r>
            </w:hyperlink>
            <w:r>
              <w:rPr/>
              <w:t xml:space="preserve">,</w:t>
            </w:r>
            <w:hyperlink r:id="rId31" w:history="1">
              <w:r>
                <w:rPr>
                  <w:color w:val="#410a8c"/>
                  <w:u w:val="single"/>
                </w:rPr>
                <w:t xml:space="preserve">Pascal Huguet</w:t>
              </w:r>
            </w:hyperlink>
          </w:p>
          <w:p>
            <w:pPr/>
            <w:r>
              <w:rPr>
                <w:i w:val="1"/>
                <w:iCs w:val="1"/>
              </w:rPr>
              <w:t xml:space="preserve">Social behavior and personality</w:t>
            </w:r>
            <w:r>
              <w:rPr/>
              <w:t xml:space="preserve">, 2001, 29, pp.81 - 85. </w:t>
            </w:r>
            <w:hyperlink r:id="rId244" w:history="1">
              <w:r>
                <w:rPr>
                  <w:color w:val="#410a8c"/>
                  <w:u w:val="single"/>
                </w:rPr>
                <w:t xml:space="preserve">⟨10.2224/sbp.2001.29.1.81⟩</w:t>
              </w:r>
            </w:hyperlink>
          </w:p>
          <w:p>
            <w:pPr/>
            <w:r>
              <w:rPr/>
              <w:t xml:space="preserve">Article dans une revue</w:t>
            </w:r>
          </w:p>
          <w:p>
            <w:pPr/>
            <w:hyperlink r:id="rId243" w:history="1">
              <w:r>
                <w:rPr>
                  <w:color w:val="#410a8c"/>
                  <w:u w:val="single"/>
                </w:rPr>
                <w:t xml:space="preserve">hal-01472851v1</w:t>
              </w:r>
            </w:hyperlink>
          </w:p>
        </w:tc>
      </w:tr>
      <w:tr>
        <w:trPr/>
        <w:tc>
          <w:tcPr>
            <w:noWrap/>
          </w:tcPr>
          <w:p>
            <w:pPr>
              <w:spacing w:after="200"/>
            </w:pPr>
            <w:hyperlink r:id="rId245" w:history="1">
              <w:r>
                <w:rPr>
                  <w:color w:val="1e198e"/>
                  <w:b w:val="1"/>
                  <w:bCs w:val="1"/>
                  <w:u w:val="single"/>
                </w:rPr>
                <w:t xml:space="preserve">Stratégies d'autoprotection chez les élèves d'origine sociale défavorisée</w:t>
              </w:r>
            </w:hyperlink>
          </w:p>
          <w:p>
            <w:pPr/>
            <w:hyperlink r:id="rId71" w:history="1">
              <w:r>
                <w:rPr>
                  <w:color w:val="#410a8c"/>
                  <w:u w:val="single"/>
                </w:rPr>
                <w:t xml:space="preserve">Isabelle Regner</w:t>
              </w:r>
            </w:hyperlink>
          </w:p>
          <w:p>
            <w:pPr/>
            <w:r>
              <w:rPr>
                <w:i w:val="1"/>
                <w:iCs w:val="1"/>
              </w:rPr>
              <w:t xml:space="preserve">Les cahiers Internationaux de Psychologie Sociale</w:t>
            </w:r>
            <w:r>
              <w:rPr/>
              <w:t xml:space="preserve">, 2001, 50, pp.42-59</w:t>
            </w:r>
          </w:p>
          <w:p>
            <w:pPr/>
            <w:r>
              <w:rPr/>
              <w:t xml:space="preserve">Article dans une revue</w:t>
            </w:r>
          </w:p>
          <w:p>
            <w:pPr/>
            <w:hyperlink r:id="rId245" w:history="1">
              <w:r>
                <w:rPr>
                  <w:color w:val="#410a8c"/>
                  <w:u w:val="single"/>
                </w:rPr>
                <w:t xml:space="preserve">hal-01473486v1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isabelle.regner@univ-amu.fr" TargetMode="External"/><Relationship Id="rId9" Type="http://schemas.openxmlformats.org/officeDocument/2006/relationships/hyperlink" Target="https://hal.science/hal-05175517v1" TargetMode="External"/><Relationship Id="rId10" Type="http://schemas.openxmlformats.org/officeDocument/2006/relationships/hyperlink" Target="https://hal.science/search/index/?q=*&amp;authFullName_s=Eva Vives" TargetMode="External"/><Relationship Id="rId11" Type="http://schemas.openxmlformats.org/officeDocument/2006/relationships/hyperlink" Target="https://hal.science/search/index/?q=*&amp;authFullName_s=Marco Bressan" TargetMode="External"/><Relationship Id="rId12" Type="http://schemas.openxmlformats.org/officeDocument/2006/relationships/hyperlink" Target="https://hal.science/search/index/?q=*&amp;authFullName_s=C&#233;line Poletti" TargetMode="External"/><Relationship Id="rId13" Type="http://schemas.openxmlformats.org/officeDocument/2006/relationships/hyperlink" Target="https://hal.science/search/index/?q=*&amp;authFullName_s=Denis Caroti" TargetMode="External"/><Relationship Id="rId14" Type="http://schemas.openxmlformats.org/officeDocument/2006/relationships/hyperlink" Target="https://hal.science/search/index/?q=*&amp;authFullName_s=Fabrizio Butera" TargetMode="External"/><Relationship Id="rId15" Type="http://schemas.openxmlformats.org/officeDocument/2006/relationships/hyperlink" Target="https://dx.doi.org/10.1371/journal.pone.0319495" TargetMode="External"/><Relationship Id="rId16" Type="http://schemas.openxmlformats.org/officeDocument/2006/relationships/hyperlink" Target="https://hal.science/hal-05101299v1" TargetMode="External"/><Relationship Id="rId17" Type="http://schemas.openxmlformats.org/officeDocument/2006/relationships/hyperlink" Target="https://hal.science/search/index/?q=*&amp;authFullName_s=Fernando N&#250;&#241;ez-Regueiro" TargetMode="External"/><Relationship Id="rId18" Type="http://schemas.openxmlformats.org/officeDocument/2006/relationships/hyperlink" Target="https://hal.science/search/index/?q=*&amp;authFullName_s=Nicolas B Verger" TargetMode="External"/><Relationship Id="rId19" Type="http://schemas.openxmlformats.org/officeDocument/2006/relationships/hyperlink" Target="https://hal.science/search/index/?q=*&amp;authFullName_s=Pascal Bressoux" TargetMode="External"/><Relationship Id="rId20" Type="http://schemas.openxmlformats.org/officeDocument/2006/relationships/hyperlink" Target="https://hal.science/search/index/?q=*&amp;authFullName_s=Anatolia Batruch" TargetMode="External"/><Relationship Id="rId21" Type="http://schemas.openxmlformats.org/officeDocument/2006/relationships/hyperlink" Target="https://hal.science/search/index/?q=*&amp;authFullName_s=Marinette Bouet" TargetMode="External"/><Relationship Id="rId22" Type="http://schemas.openxmlformats.org/officeDocument/2006/relationships/hyperlink" Target="https://dx.doi.org/10.1016/j.tsc.2025.101873" TargetMode="External"/><Relationship Id="rId23" Type="http://schemas.openxmlformats.org/officeDocument/2006/relationships/hyperlink" Target="https://hal.science/hal-05238699v1" TargetMode="External"/><Relationship Id="rId24" Type="http://schemas.openxmlformats.org/officeDocument/2006/relationships/hyperlink" Target="https://hal.science/search/index/?q=*&amp;authFullName_s=Justine Fi&#233;v&#233;" TargetMode="External"/><Relationship Id="rId25" Type="http://schemas.openxmlformats.org/officeDocument/2006/relationships/hyperlink" Target="https://hal.science/search/index/?q=*&amp;authFullName_s=Maxim Likhanov" TargetMode="External"/><Relationship Id="rId26" Type="http://schemas.openxmlformats.org/officeDocument/2006/relationships/hyperlink" Target="https://hal.science/search/index/?q=*&amp;authFullName_s=Pascale Col&#233;" TargetMode="External"/><Relationship Id="rId27" Type="http://schemas.openxmlformats.org/officeDocument/2006/relationships/hyperlink" Target="https://hal.science/search/index/?q=*&amp;authFullName_s=Isabelle R&#233;gner" TargetMode="External"/><Relationship Id="rId28" Type="http://schemas.openxmlformats.org/officeDocument/2006/relationships/hyperlink" Target="https://dx.doi.org/10.3390/jintelligence13090108" TargetMode="External"/><Relationship Id="rId29" Type="http://schemas.openxmlformats.org/officeDocument/2006/relationships/hyperlink" Target="https://hal.science/hal-04632776v1" TargetMode="External"/><Relationship Id="rId30" Type="http://schemas.openxmlformats.org/officeDocument/2006/relationships/hyperlink" Target="https://hal.science/search/index/?q=*&amp;authFullName_s=Ana&#239;s Robert" TargetMode="External"/><Relationship Id="rId31" Type="http://schemas.openxmlformats.org/officeDocument/2006/relationships/hyperlink" Target="https://hal.science/search/index/?q=*&amp;authFullName_s=Pascal Huguet" TargetMode="External"/><Relationship Id="rId32" Type="http://schemas.openxmlformats.org/officeDocument/2006/relationships/hyperlink" Target="https://dx.doi.org/10.3102/00346543241230064" TargetMode="External"/><Relationship Id="rId33" Type="http://schemas.openxmlformats.org/officeDocument/2006/relationships/hyperlink" Target="https://cnrs.hal.science/hal-04790944v1" TargetMode="External"/><Relationship Id="rId34" Type="http://schemas.openxmlformats.org/officeDocument/2006/relationships/hyperlink" Target="https://hal.science/search/index/?q=*&amp;authFullName_s=Simon Schindler" TargetMode="External"/><Relationship Id="rId35" Type="http://schemas.openxmlformats.org/officeDocument/2006/relationships/hyperlink" Target="https://hal.science/search/index/?q=*&amp;authFullName_s=Carolin Schuster" TargetMode="External"/><Relationship Id="rId36" Type="http://schemas.openxmlformats.org/officeDocument/2006/relationships/hyperlink" Target="https://hal.science/search/index/?q=*&amp;authFullName_s=Maria Olsson" TargetMode="External"/><Relationship Id="rId37" Type="http://schemas.openxmlformats.org/officeDocument/2006/relationships/hyperlink" Target="https://hal.science/search/index/?q=*&amp;authFullName_s=Laura Froehlich" TargetMode="External"/><Relationship Id="rId38" Type="http://schemas.openxmlformats.org/officeDocument/2006/relationships/hyperlink" Target="https://hal.science/search/index/?q=*&amp;authFullName_s=Ann&#8208;kathrin H&#252;bner" TargetMode="External"/><Relationship Id="rId39" Type="http://schemas.openxmlformats.org/officeDocument/2006/relationships/hyperlink" Target="https://dx.doi.org/10.1111/bjso.12806" TargetMode="External"/><Relationship Id="rId40" Type="http://schemas.openxmlformats.org/officeDocument/2006/relationships/hyperlink" Target="https://hal.science/hal-04788112v1" TargetMode="External"/><Relationship Id="rId41" Type="http://schemas.openxmlformats.org/officeDocument/2006/relationships/hyperlink" Target="https://hal.science/search/index/?q=*&amp;authFullName_s=Mathilde Riant" TargetMode="External"/><Relationship Id="rId42" Type="http://schemas.openxmlformats.org/officeDocument/2006/relationships/hyperlink" Target="https://hal.science/search/index/?q=*&amp;authFullName_s=Anne-Laure de Place" TargetMode="External"/><Relationship Id="rId43" Type="http://schemas.openxmlformats.org/officeDocument/2006/relationships/hyperlink" Target="https://dx.doi.org/10.1016/j.cedpsych.2024.102278" TargetMode="External"/><Relationship Id="rId44" Type="http://schemas.openxmlformats.org/officeDocument/2006/relationships/hyperlink" Target="https://hal.science/hal-04765130v1" TargetMode="External"/><Relationship Id="rId45" Type="http://schemas.openxmlformats.org/officeDocument/2006/relationships/hyperlink" Target="https://hal.science/search/index/?q=*&amp;authFullName_s=Liliane Borel" TargetMode="External"/><Relationship Id="rId46" Type="http://schemas.openxmlformats.org/officeDocument/2006/relationships/hyperlink" Target="https://hal.science/search/index/?q=*&amp;authFullName_s=B&#233;atrice Alescio-Lautier" TargetMode="External"/><Relationship Id="rId47" Type="http://schemas.openxmlformats.org/officeDocument/2006/relationships/hyperlink" Target="https://hal.science/search/index/?q=*&amp;authFullName_s=Jacques L&#233;onard" TargetMode="External"/><Relationship Id="rId48" Type="http://schemas.openxmlformats.org/officeDocument/2006/relationships/hyperlink" Target="https://dx.doi.org/10.3389/fnsys.2024.1309158" TargetMode="External"/><Relationship Id="rId49" Type="http://schemas.openxmlformats.org/officeDocument/2006/relationships/hyperlink" Target="https://hal.science/hal-04860156v1" TargetMode="External"/><Relationship Id="rId50" Type="http://schemas.openxmlformats.org/officeDocument/2006/relationships/hyperlink" Target="https://dx.doi.org/10.1016/j.cortex.2024.12.006" TargetMode="External"/><Relationship Id="rId51" Type="http://schemas.openxmlformats.org/officeDocument/2006/relationships/hyperlink" Target="https://hal.science/hal-04748426v1" TargetMode="External"/><Relationship Id="rId52" Type="http://schemas.openxmlformats.org/officeDocument/2006/relationships/hyperlink" Target="https://hal.science/search/index/?q=*&amp;authFullName_s=Ocyna Rudmann" TargetMode="External"/><Relationship Id="rId53" Type="http://schemas.openxmlformats.org/officeDocument/2006/relationships/hyperlink" Target="https://hal.science/search/index/?q=*&amp;authFullName_s=Emilio Paolo Visintin" TargetMode="External"/><Relationship Id="rId54" Type="http://schemas.openxmlformats.org/officeDocument/2006/relationships/hyperlink" Target="https://hal.science/search/index/?q=*&amp;authFullName_s=Nicolas Sommet" TargetMode="External"/><Relationship Id="rId55" Type="http://schemas.openxmlformats.org/officeDocument/2006/relationships/hyperlink" Target="https://dx.doi.org/10.1037/edu0000870" TargetMode="External"/><Relationship Id="rId56" Type="http://schemas.openxmlformats.org/officeDocument/2006/relationships/hyperlink" Target="https://hal.science/hal-04311853v1" TargetMode="External"/><Relationship Id="rId57" Type="http://schemas.openxmlformats.org/officeDocument/2006/relationships/hyperlink" Target="https://hal.science/search/index/?q=*&amp;authFullName_s=Sanne van Grootel" TargetMode="External"/><Relationship Id="rId58" Type="http://schemas.openxmlformats.org/officeDocument/2006/relationships/hyperlink" Target="https://hal.science/search/index/?q=*&amp;authFullName_s=Katharina Block" TargetMode="External"/><Relationship Id="rId59" Type="http://schemas.openxmlformats.org/officeDocument/2006/relationships/hyperlink" Target="https://hal.science/search/index/?q=*&amp;authFullName_s=Loes Meeussen" TargetMode="External"/><Relationship Id="rId60" Type="http://schemas.openxmlformats.org/officeDocument/2006/relationships/hyperlink" Target="https://dx.doi.org/10.1111/pops.12880" TargetMode="External"/><Relationship Id="rId61" Type="http://schemas.openxmlformats.org/officeDocument/2006/relationships/hyperlink" Target="https://hal.science/hal-03700888v2" TargetMode="External"/><Relationship Id="rId62" Type="http://schemas.openxmlformats.org/officeDocument/2006/relationships/hyperlink" Target="https://hal.science/search/index/?q=*&amp;authFullName_s=Marjorie Armando" TargetMode="External"/><Relationship Id="rId63" Type="http://schemas.openxmlformats.org/officeDocument/2006/relationships/hyperlink" Target="https://hal.science/search/index/?q=*&amp;authFullName_s=Magalie Ochs" TargetMode="External"/><Relationship Id="rId64" Type="http://schemas.openxmlformats.org/officeDocument/2006/relationships/hyperlink" Target="https://dx.doi.org/10.3389/frai.2022.862997" TargetMode="External"/><Relationship Id="rId65" Type="http://schemas.openxmlformats.org/officeDocument/2006/relationships/hyperlink" Target="https://hal.science/hal-04508929v1" TargetMode="External"/><Relationship Id="rId66" Type="http://schemas.openxmlformats.org/officeDocument/2006/relationships/hyperlink" Target="https://hal.science/search/index/?q=*&amp;authFullName_s=Margaux Piroelle" TargetMode="External"/><Relationship Id="rId67" Type="http://schemas.openxmlformats.org/officeDocument/2006/relationships/hyperlink" Target="https://hal.science/search/index/?q=*&amp;authFullName_s=Marl&#232;ne Abadie" TargetMode="External"/><Relationship Id="rId68" Type="http://schemas.openxmlformats.org/officeDocument/2006/relationships/hyperlink" Target="https://dx.doi.org/10.3390/brainsci12121647" TargetMode="External"/><Relationship Id="rId69" Type="http://schemas.openxmlformats.org/officeDocument/2006/relationships/hyperlink" Target="https://hal.science/hal-03494599v1" TargetMode="External"/><Relationship Id="rId70" Type="http://schemas.openxmlformats.org/officeDocument/2006/relationships/hyperlink" Target="https://hal.science/search/index/?q=*&amp;authFullName_s=Poshita Nicolas" TargetMode="External"/><Relationship Id="rId71" Type="http://schemas.openxmlformats.org/officeDocument/2006/relationships/hyperlink" Target="https://hal.science/search/index/?q=*&amp;authFullName_s=Isabelle Regner" TargetMode="External"/><Relationship Id="rId72" Type="http://schemas.openxmlformats.org/officeDocument/2006/relationships/hyperlink" Target="https://hal.science/search/index/?q=*&amp;authFullName_s=Patrick Lemaire" TargetMode="External"/><Relationship Id="rId73" Type="http://schemas.openxmlformats.org/officeDocument/2006/relationships/hyperlink" Target="https://dx.doi.org/10.1093/geronb/gbaa087" TargetMode="External"/><Relationship Id="rId74" Type="http://schemas.openxmlformats.org/officeDocument/2006/relationships/hyperlink" Target="https://hal.science/hal-03396833v1" TargetMode="External"/><Relationship Id="rId75" Type="http://schemas.openxmlformats.org/officeDocument/2006/relationships/hyperlink" Target="https://hal.science/search/index/?q=*&amp;authFullName_s=Nathalie Mella" TargetMode="External"/><Relationship Id="rId76" Type="http://schemas.openxmlformats.org/officeDocument/2006/relationships/hyperlink" Target="https://hal.science/search/index/?q=*&amp;authFullName_s=Pascal Pansu" TargetMode="External"/><Relationship Id="rId77" Type="http://schemas.openxmlformats.org/officeDocument/2006/relationships/hyperlink" Target="https://dx.doi.org/10.3389/fpsyg.2021.640661" TargetMode="External"/><Relationship Id="rId78" Type="http://schemas.openxmlformats.org/officeDocument/2006/relationships/hyperlink" Target="https://hal.science/hal-03477558v1" TargetMode="External"/><Relationship Id="rId79" Type="http://schemas.openxmlformats.org/officeDocument/2006/relationships/hyperlink" Target="https://hal.science/search/index/?q=*&amp;authFullName_s=Adam Hoffman" TargetMode="External"/><Relationship Id="rId80" Type="http://schemas.openxmlformats.org/officeDocument/2006/relationships/hyperlink" Target="https://hal.science/search/index/?q=*&amp;authFullName_s=Beth Kurtz-Costes" TargetMode="External"/><Relationship Id="rId81" Type="http://schemas.openxmlformats.org/officeDocument/2006/relationships/hyperlink" Target="https://hal.science/search/index/?q=*&amp;authFullName_s=Florence Dumas" TargetMode="External"/><Relationship Id="rId82" Type="http://schemas.openxmlformats.org/officeDocument/2006/relationships/hyperlink" Target="https://hal.science/search/index/?q=*&amp;authFullName_s=Florence Loose" TargetMode="External"/><Relationship Id="rId83" Type="http://schemas.openxmlformats.org/officeDocument/2006/relationships/hyperlink" Target="https://hal.science/search/index/?q=*&amp;authFullName_s=Annique Smeding" TargetMode="External"/><Relationship Id="rId84" Type="http://schemas.openxmlformats.org/officeDocument/2006/relationships/hyperlink" Target="https://dx.doi.org/10.1080/17405629.2021.2012144" TargetMode="External"/><Relationship Id="rId85" Type="http://schemas.openxmlformats.org/officeDocument/2006/relationships/hyperlink" Target="https://hal.science/hal-03550606v1" TargetMode="External"/><Relationship Id="rId86" Type="http://schemas.openxmlformats.org/officeDocument/2006/relationships/hyperlink" Target="https://hal.science/search/index/?q=*&amp;authFullName_s=Alexandrine Morand" TargetMode="External"/><Relationship Id="rId87" Type="http://schemas.openxmlformats.org/officeDocument/2006/relationships/hyperlink" Target="https://hal.science/search/index/?q=*&amp;authFullName_s=Kim Gauthier" TargetMode="External"/><Relationship Id="rId88" Type="http://schemas.openxmlformats.org/officeDocument/2006/relationships/hyperlink" Target="https://hal.science/search/index/?q=*&amp;authFullName_s=Marie Mazerolle" TargetMode="External"/><Relationship Id="rId89" Type="http://schemas.openxmlformats.org/officeDocument/2006/relationships/hyperlink" Target="https://hal.science/search/index/?q=*&amp;authFullName_s=Alice P&#232;lerin" TargetMode="External"/><Relationship Id="rId90" Type="http://schemas.openxmlformats.org/officeDocument/2006/relationships/hyperlink" Target="https://hal.science/search/index/?q=*&amp;authFullName_s=Fran&#231;ois Rigalleau" TargetMode="External"/><Relationship Id="rId91" Type="http://schemas.openxmlformats.org/officeDocument/2006/relationships/hyperlink" Target="https://dx.doi.org/10.1684/nrp.2020.0607" TargetMode="External"/><Relationship Id="rId92" Type="http://schemas.openxmlformats.org/officeDocument/2006/relationships/hyperlink" Target="https://hal.science/hal-04632081v1" TargetMode="External"/><Relationship Id="rId93" Type="http://schemas.openxmlformats.org/officeDocument/2006/relationships/hyperlink" Target="https://dx.doi.org/10.3791/59922" TargetMode="External"/><Relationship Id="rId94" Type="http://schemas.openxmlformats.org/officeDocument/2006/relationships/hyperlink" Target="https://hal.science/hal-03550029v1" TargetMode="External"/><Relationship Id="rId95" Type="http://schemas.openxmlformats.org/officeDocument/2006/relationships/hyperlink" Target="https://hal.science/search/index/?q=*&amp;authFullName_s=Francis Eustache" TargetMode="External"/><Relationship Id="rId96" Type="http://schemas.openxmlformats.org/officeDocument/2006/relationships/hyperlink" Target="https://dx.doi.org/10.1684/nrp.2020.0608" TargetMode="External"/><Relationship Id="rId97" Type="http://schemas.openxmlformats.org/officeDocument/2006/relationships/hyperlink" Target="https://hal.science/hal-03494602v1" TargetMode="External"/><Relationship Id="rId98" Type="http://schemas.openxmlformats.org/officeDocument/2006/relationships/hyperlink" Target="https://dx.doi.org/10.1037/xge0000647" TargetMode="External"/><Relationship Id="rId99" Type="http://schemas.openxmlformats.org/officeDocument/2006/relationships/hyperlink" Target="https://hal.science/hal-04860219v1" TargetMode="External"/><Relationship Id="rId100" Type="http://schemas.openxmlformats.org/officeDocument/2006/relationships/hyperlink" Target="https://hal.science/search/index/?q=*&amp;authFullName_s=Catherine Thinus-Blanc" TargetMode="External"/><Relationship Id="rId101" Type="http://schemas.openxmlformats.org/officeDocument/2006/relationships/hyperlink" Target="https://hal.science/search/index/?q=*&amp;authFullName_s=Agn&#232;s Netter" TargetMode="External"/><Relationship Id="rId102" Type="http://schemas.openxmlformats.org/officeDocument/2006/relationships/hyperlink" Target="https://hal.science/search/index/?q=*&amp;authFullName_s=Toni Schmader" TargetMode="External"/><Relationship Id="rId103" Type="http://schemas.openxmlformats.org/officeDocument/2006/relationships/hyperlink" Target="https://dx.doi.org/10.1038/s41562-019-0686-3" TargetMode="External"/><Relationship Id="rId104" Type="http://schemas.openxmlformats.org/officeDocument/2006/relationships/hyperlink" Target="https://hal.science/hal-02130408v1" TargetMode="External"/><Relationship Id="rId105" Type="http://schemas.openxmlformats.org/officeDocument/2006/relationships/hyperlink" Target="https://hal.science/search/index/?q=*&amp;authFullName_s=Thibault Gajdos" TargetMode="External"/><Relationship Id="rId106" Type="http://schemas.openxmlformats.org/officeDocument/2006/relationships/hyperlink" Target="https://hal.science/search/index/?q=*&amp;authFullName_s=Marine Hainguerlot" TargetMode="External"/><Relationship Id="rId107" Type="http://schemas.openxmlformats.org/officeDocument/2006/relationships/hyperlink" Target="https://hal.science/search/index/?q=*&amp;authFullName_s=Jean-Christophe Vergnaud" TargetMode="External"/><Relationship Id="rId108" Type="http://schemas.openxmlformats.org/officeDocument/2006/relationships/hyperlink" Target="https://dx.doi.org/10.1371/journal.pone.0215050" TargetMode="External"/><Relationship Id="rId109" Type="http://schemas.openxmlformats.org/officeDocument/2006/relationships/hyperlink" Target="https://inserm.hal.science/inserm-02316926v1" TargetMode="External"/><Relationship Id="rId110" Type="http://schemas.openxmlformats.org/officeDocument/2006/relationships/hyperlink" Target="https://hal.science/search/index/?q=*&amp;authFullName_s=Fr&#233;d&#233;ric Dutheil" TargetMode="External"/><Relationship Id="rId111" Type="http://schemas.openxmlformats.org/officeDocument/2006/relationships/hyperlink" Target="https://hal.science/search/index/?q=*&amp;authFullName_s=Jos&#233; Boucraut" TargetMode="External"/><Relationship Id="rId112" Type="http://schemas.openxmlformats.org/officeDocument/2006/relationships/hyperlink" Target="https://dx.doi.org/10.1136/bmjopen-2019-032265" TargetMode="External"/><Relationship Id="rId113" Type="http://schemas.openxmlformats.org/officeDocument/2006/relationships/hyperlink" Target="https://hal.univ-grenoble-alpes.fr/hal-02096519v1" TargetMode="External"/><Relationship Id="rId114" Type="http://schemas.openxmlformats.org/officeDocument/2006/relationships/hyperlink" Target="https://dx.doi.org/10.1037/edu0000348" TargetMode="External"/><Relationship Id="rId115" Type="http://schemas.openxmlformats.org/officeDocument/2006/relationships/hyperlink" Target="https://hal.science/hal-01821457v1" TargetMode="External"/><Relationship Id="rId116" Type="http://schemas.openxmlformats.org/officeDocument/2006/relationships/hyperlink" Target="https://hal.science/search/index/?q=*&amp;authFullName_s=Fleur Brun" TargetMode="External"/><Relationship Id="rId117" Type="http://schemas.openxmlformats.org/officeDocument/2006/relationships/hyperlink" Target="https://dx.doi.org/10.1159/000486756" TargetMode="External"/><Relationship Id="rId118" Type="http://schemas.openxmlformats.org/officeDocument/2006/relationships/hyperlink" Target="https://hal.science/hal-01821512v1" TargetMode="External"/><Relationship Id="rId119" Type="http://schemas.openxmlformats.org/officeDocument/2006/relationships/hyperlink" Target="https://hal.science/search/index/?q=*&amp;authFullName_s=Oana Elena Ianos" TargetMode="External"/><Relationship Id="rId120" Type="http://schemas.openxmlformats.org/officeDocument/2006/relationships/hyperlink" Target="https://hal.science/search/index/?q=*&amp;authFullName_s=Loucy Shajrawi" TargetMode="External"/><Relationship Id="rId121" Type="http://schemas.openxmlformats.org/officeDocument/2006/relationships/hyperlink" Target="https://hal.science/search/index/?q=*&amp;authFullName_s=Philippe Brouqui" TargetMode="External"/><Relationship Id="rId122" Type="http://schemas.openxmlformats.org/officeDocument/2006/relationships/hyperlink" Target="https://hal.science/search/index/?q=*&amp;authFullName_s=Philippe Gautret" TargetMode="External"/><Relationship Id="rId123" Type="http://schemas.openxmlformats.org/officeDocument/2006/relationships/hyperlink" Target="https://dx.doi.org/10.3201/eid2409.171343" TargetMode="External"/><Relationship Id="rId124" Type="http://schemas.openxmlformats.org/officeDocument/2006/relationships/hyperlink" Target="https://hal.science/hal-01991673v1" TargetMode="External"/><Relationship Id="rId125" Type="http://schemas.openxmlformats.org/officeDocument/2006/relationships/hyperlink" Target="https://dx.doi.org/10.1111/cdev.12959" TargetMode="External"/><Relationship Id="rId126" Type="http://schemas.openxmlformats.org/officeDocument/2006/relationships/hyperlink" Target="https://hal.science/hal-04631034v1" TargetMode="External"/><Relationship Id="rId127" Type="http://schemas.openxmlformats.org/officeDocument/2006/relationships/hyperlink" Target="https://hal.science/search/index/?q=*&amp;authFullName_s=Sarah Barber" TargetMode="External"/><Relationship Id="rId128" Type="http://schemas.openxmlformats.org/officeDocument/2006/relationships/hyperlink" Target="https://hal.science/search/index/?q=*&amp;authFullName_s=Marc Paccalin" TargetMode="External"/><Relationship Id="rId129" Type="http://schemas.openxmlformats.org/officeDocument/2006/relationships/hyperlink" Target="https://hal.science/search/index/?q=*&amp;authFullName_s=Aim&#233;-Chris Miazola" TargetMode="External"/><Relationship Id="rId130" Type="http://schemas.openxmlformats.org/officeDocument/2006/relationships/hyperlink" Target="https://dx.doi.org/10.1093/geronb/gbw083" TargetMode="External"/><Relationship Id="rId131" Type="http://schemas.openxmlformats.org/officeDocument/2006/relationships/hyperlink" Target="https://amu.hal.science/hal-01472468v1" TargetMode="External"/><Relationship Id="rId132" Type="http://schemas.openxmlformats.org/officeDocument/2006/relationships/hyperlink" Target="https://hal.science/search/index/?q=*&amp;authFullName_s=S. Sridhar" TargetMode="External"/><Relationship Id="rId133" Type="http://schemas.openxmlformats.org/officeDocument/2006/relationships/hyperlink" Target="https://hal.science/search/index/?q=*&amp;authFullName_s=P. Brouqui" TargetMode="External"/><Relationship Id="rId134" Type="http://schemas.openxmlformats.org/officeDocument/2006/relationships/hyperlink" Target="https://hal.science/search/index/?q=*&amp;authFullName_s=Joseph Fontaine" TargetMode="External"/><Relationship Id="rId135" Type="http://schemas.openxmlformats.org/officeDocument/2006/relationships/hyperlink" Target="https://hal.science/search/index/?q=*&amp;authFullName_s=I. Perivier" TargetMode="External"/><Relationship Id="rId136" Type="http://schemas.openxmlformats.org/officeDocument/2006/relationships/hyperlink" Target="https://hal.science/search/index/?q=*&amp;authFullName_s=P Ruscassier" TargetMode="External"/><Relationship Id="rId137" Type="http://schemas.openxmlformats.org/officeDocument/2006/relationships/hyperlink" Target="https://dx.doi.org/10.1016/j.nmni.2016.04.010" TargetMode="External"/><Relationship Id="rId138" Type="http://schemas.openxmlformats.org/officeDocument/2006/relationships/hyperlink" Target="https://hal.science/hal-01432282v1" TargetMode="External"/><Relationship Id="rId139" Type="http://schemas.openxmlformats.org/officeDocument/2006/relationships/hyperlink" Target="https://hal.science/search/index/?q=*&amp;authFullName_s=Leila Selimbegovic" TargetMode="External"/><Relationship Id="rId140" Type="http://schemas.openxmlformats.org/officeDocument/2006/relationships/hyperlink" Target="https://hal.science/search/index/?q=*&amp;authFullName_s=Armand Chatard" TargetMode="External"/><Relationship Id="rId141" Type="http://schemas.openxmlformats.org/officeDocument/2006/relationships/hyperlink" Target="https://dx.doi.org/10.1080/09658211.2015.1111908" TargetMode="External"/><Relationship Id="rId142" Type="http://schemas.openxmlformats.org/officeDocument/2006/relationships/hyperlink" Target="https://hal.science/hal-04630962v1" TargetMode="External"/><Relationship Id="rId143" Type="http://schemas.openxmlformats.org/officeDocument/2006/relationships/hyperlink" Target="https://hal.science/search/index/?q=*&amp;authFullName_s=David Clarys" TargetMode="External"/><Relationship Id="rId144" Type="http://schemas.openxmlformats.org/officeDocument/2006/relationships/hyperlink" Target="https://hal.science/search/index/?q=*&amp;authFullName_s=Bernard Michel" TargetMode="External"/><Relationship Id="rId145" Type="http://schemas.openxmlformats.org/officeDocument/2006/relationships/hyperlink" Target="https://dx.doi.org/10.1097/WAD.0000000000000129" TargetMode="External"/><Relationship Id="rId146" Type="http://schemas.openxmlformats.org/officeDocument/2006/relationships/hyperlink" Target="https://hal.science/hal-01432262v1" TargetMode="External"/><Relationship Id="rId147" Type="http://schemas.openxmlformats.org/officeDocument/2006/relationships/hyperlink" Target="https://hal.science/search/index/?q=*&amp;authFullName_s=Jean-Marc Monteil" TargetMode="External"/><Relationship Id="rId148" Type="http://schemas.openxmlformats.org/officeDocument/2006/relationships/hyperlink" Target="https://dx.doi.org/10.3389/fpsyg.2016.00637" TargetMode="External"/><Relationship Id="rId149" Type="http://schemas.openxmlformats.org/officeDocument/2006/relationships/hyperlink" Target="https://hal.science/hal-01432308v1" TargetMode="External"/><Relationship Id="rId150" Type="http://schemas.openxmlformats.org/officeDocument/2006/relationships/hyperlink" Target="https://hal.science/search/index/?q=*&amp;authFullName_s=Sylvain Max" TargetMode="External"/><Relationship Id="rId151" Type="http://schemas.openxmlformats.org/officeDocument/2006/relationships/hyperlink" Target="https://hal.science/search/index/?q=*&amp;authFullName_s=John B. Nezlek" TargetMode="External"/><Relationship Id="rId152" Type="http://schemas.openxmlformats.org/officeDocument/2006/relationships/hyperlink" Target="https://dx.doi.org/10.1016/j.jesp.2016.02.008" TargetMode="External"/><Relationship Id="rId153" Type="http://schemas.openxmlformats.org/officeDocument/2006/relationships/hyperlink" Target="https://api.istex.fr/ark:/67375/6H6-XZ8CDWB8-H/fulltext.pdf?sid=hal" TargetMode="External"/><Relationship Id="rId154" Type="http://schemas.openxmlformats.org/officeDocument/2006/relationships/hyperlink" Target="https://amu.hal.science/hal-01472433v1" TargetMode="External"/><Relationship Id="rId155" Type="http://schemas.openxmlformats.org/officeDocument/2006/relationships/hyperlink" Target="https://hal.science/search/index/?q=*&amp;authFullName_s=Shruti Sridhar" TargetMode="External"/><Relationship Id="rId156" Type="http://schemas.openxmlformats.org/officeDocument/2006/relationships/hyperlink" Target="https://dx.doi.org/10.1016/j.tmaid.2016.05.012" TargetMode="External"/><Relationship Id="rId157" Type="http://schemas.openxmlformats.org/officeDocument/2006/relationships/hyperlink" Target="https://hal.science/hal-01341814v1" TargetMode="External"/><Relationship Id="rId158" Type="http://schemas.openxmlformats.org/officeDocument/2006/relationships/hyperlink" Target="https://dx.doi.org/10.1027/1618-3169/a000303" TargetMode="External"/><Relationship Id="rId159" Type="http://schemas.openxmlformats.org/officeDocument/2006/relationships/hyperlink" Target="https://hal.science/hal-04860331v1" TargetMode="External"/><Relationship Id="rId160" Type="http://schemas.openxmlformats.org/officeDocument/2006/relationships/hyperlink" Target="https://hal.science/search/index/?q=*&amp;authFullName_s=Jennifer R. Steele" TargetMode="External"/><Relationship Id="rId161" Type="http://schemas.openxmlformats.org/officeDocument/2006/relationships/hyperlink" Target="https://hal.science/search/index/?q=*&amp;authFullName_s=Nalini Ambady" TargetMode="External"/><Relationship Id="rId162" Type="http://schemas.openxmlformats.org/officeDocument/2006/relationships/hyperlink" Target="https://hal.science/hal-01432454v1" TargetMode="External"/><Relationship Id="rId163" Type="http://schemas.openxmlformats.org/officeDocument/2006/relationships/hyperlink" Target="https://hal.science/hal-04860322v1" TargetMode="External"/><Relationship Id="rId164" Type="http://schemas.openxmlformats.org/officeDocument/2006/relationships/hyperlink" Target="https://hal.umontpellier.fr/hal-01991677v1" TargetMode="External"/><Relationship Id="rId165" Type="http://schemas.openxmlformats.org/officeDocument/2006/relationships/hyperlink" Target="https://dx.doi.org/10.1037/a0032094" TargetMode="External"/><Relationship Id="rId166" Type="http://schemas.openxmlformats.org/officeDocument/2006/relationships/hyperlink" Target="https://hal.science/hal-01439704v1" TargetMode="External"/><Relationship Id="rId167" Type="http://schemas.openxmlformats.org/officeDocument/2006/relationships/hyperlink" Target="https://hal.science/search/index/?q=*&amp;authFullName_s=Alexandre J. S. Morin" TargetMode="External"/><Relationship Id="rId168" Type="http://schemas.openxmlformats.org/officeDocument/2006/relationships/hyperlink" Target="https://dx.doi.org/10.1037/a0027799" TargetMode="External"/><Relationship Id="rId169" Type="http://schemas.openxmlformats.org/officeDocument/2006/relationships/hyperlink" Target="https://hal.science/hal-01439722v1" TargetMode="External"/><Relationship Id="rId170" Type="http://schemas.openxmlformats.org/officeDocument/2006/relationships/hyperlink" Target="https://hal.science/search/index/?q=*&amp;authFullName_s=L&#234;nda Bounoua" TargetMode="External"/><Relationship Id="rId171" Type="http://schemas.openxmlformats.org/officeDocument/2006/relationships/hyperlink" Target="https://hal.science/search/index/?q=*&amp;authFullName_s=Fran&#231;ois Cury" TargetMode="External"/><Relationship Id="rId172" Type="http://schemas.openxmlformats.org/officeDocument/2006/relationships/hyperlink" Target="https://hal.science/search/index/?q=*&amp;authFullName_s=Kenneth E. Barron" TargetMode="External"/><Relationship Id="rId173" Type="http://schemas.openxmlformats.org/officeDocument/2006/relationships/hyperlink" Target="https://dx.doi.org/10.1111/j.2044-8309.2011.02027.x" TargetMode="External"/><Relationship Id="rId174" Type="http://schemas.openxmlformats.org/officeDocument/2006/relationships/hyperlink" Target="https://api.istex.fr/document/F29662AA6835FED4CF52FAA24091D394AA7B8D9F/fulltext/pdf?sid=hal" TargetMode="External"/><Relationship Id="rId175" Type="http://schemas.openxmlformats.org/officeDocument/2006/relationships/hyperlink" Target="https://hal.science/hal-01341808v1" TargetMode="External"/><Relationship Id="rId176" Type="http://schemas.openxmlformats.org/officeDocument/2006/relationships/hyperlink" Target="https://hal.science/search/index/?q=*&amp;authFullName_s=Pauline Morisset" TargetMode="External"/><Relationship Id="rId177" Type="http://schemas.openxmlformats.org/officeDocument/2006/relationships/hyperlink" Target="https://dx.doi.org/10.1177/0956797612437607" TargetMode="External"/><Relationship Id="rId178" Type="http://schemas.openxmlformats.org/officeDocument/2006/relationships/hyperlink" Target="https://amu.hal.science/hal-01472526v1" TargetMode="External"/><Relationship Id="rId179" Type="http://schemas.openxmlformats.org/officeDocument/2006/relationships/hyperlink" Target="https://hal.science/search/index/?q=*&amp;authFullName_s=Caroline Dupeyrat" TargetMode="External"/><Relationship Id="rId180" Type="http://schemas.openxmlformats.org/officeDocument/2006/relationships/hyperlink" Target="https://hal.science/search/index/?q=*&amp;authFullName_s=Christian Escribe" TargetMode="External"/><Relationship Id="rId181" Type="http://schemas.openxmlformats.org/officeDocument/2006/relationships/hyperlink" Target="https://hal.science/search/index/?q=*&amp;authFullName_s=Nathalie Huet" TargetMode="External"/><Relationship Id="rId182" Type="http://schemas.openxmlformats.org/officeDocument/2006/relationships/hyperlink" Target="https://dx.doi.org/10.1016/j.ijer.2011.08.005" TargetMode="External"/><Relationship Id="rId183" Type="http://schemas.openxmlformats.org/officeDocument/2006/relationships/hyperlink" Target="https://api.istex.fr/ark:/67375/6H6-J58ZDFSH-9/fulltext.pdf?sid=hal" TargetMode="External"/><Relationship Id="rId184" Type="http://schemas.openxmlformats.org/officeDocument/2006/relationships/hyperlink" Target="https://hal.science/hal-01440386v1" TargetMode="External"/><Relationship Id="rId185" Type="http://schemas.openxmlformats.org/officeDocument/2006/relationships/hyperlink" Target="https://hal.science/search/index/?q=*&amp;authFullName_s=Denis Hilton" TargetMode="External"/><Relationship Id="rId186" Type="http://schemas.openxmlformats.org/officeDocument/2006/relationships/hyperlink" Target="https://hal.science/search/index/?q=*&amp;authFullName_s=Laure Cabantous" TargetMode="External"/><Relationship Id="rId187" Type="http://schemas.openxmlformats.org/officeDocument/2006/relationships/hyperlink" Target="https://hal.science/search/index/?q=*&amp;authFullName_s=Laetitia Charalambides" TargetMode="External"/><Relationship Id="rId188" Type="http://schemas.openxmlformats.org/officeDocument/2006/relationships/hyperlink" Target="https://hal.science/search/index/?q=*&amp;authFullName_s=St&#233;phane Vautier" TargetMode="External"/><Relationship Id="rId189" Type="http://schemas.openxmlformats.org/officeDocument/2006/relationships/hyperlink" Target="https://dx.doi.org/10.1002/bdm.678" TargetMode="External"/><Relationship Id="rId190" Type="http://schemas.openxmlformats.org/officeDocument/2006/relationships/hyperlink" Target="https://hal.science/hal-01440398v1" TargetMode="External"/><Relationship Id="rId191" Type="http://schemas.openxmlformats.org/officeDocument/2006/relationships/hyperlink" Target="https://hal.science/search/index/?q=*&amp;authFullName_s=Rasyid Bo Sanitioso" TargetMode="External"/><Relationship Id="rId192" Type="http://schemas.openxmlformats.org/officeDocument/2006/relationships/hyperlink" Target="https://dx.doi.org/10.1016/j.jesp.2010.08.011" TargetMode="External"/><Relationship Id="rId193" Type="http://schemas.openxmlformats.org/officeDocument/2006/relationships/hyperlink" Target="https://api.istex.fr/ark:/67375/6H6-B6PV0T1T-M/fulltext.pdf?sid=hal" TargetMode="External"/><Relationship Id="rId194" Type="http://schemas.openxmlformats.org/officeDocument/2006/relationships/hyperlink" Target="https://hal.science/hal-01440455v1" TargetMode="External"/><Relationship Id="rId195" Type="http://schemas.openxmlformats.org/officeDocument/2006/relationships/hyperlink" Target="https://hal.science/search/index/?q=*&amp;authFullName_s=Herbert W. Marsh" TargetMode="External"/><Relationship Id="rId196" Type="http://schemas.openxmlformats.org/officeDocument/2006/relationships/hyperlink" Target="https://hal.science/search/index/?q=*&amp;authFullName_s=Marjorie Seaton" TargetMode="External"/><Relationship Id="rId197" Type="http://schemas.openxmlformats.org/officeDocument/2006/relationships/hyperlink" Target="https://hal.science/search/index/?q=*&amp;authFullName_s=Hans Kuyper" TargetMode="External"/><Relationship Id="rId198" Type="http://schemas.openxmlformats.org/officeDocument/2006/relationships/hyperlink" Target="https://dx.doi.org/10.1111/j.1467-6494.2010.00630.x" TargetMode="External"/><Relationship Id="rId199" Type="http://schemas.openxmlformats.org/officeDocument/2006/relationships/hyperlink" Target="https://api.istex.fr/ark:/67375/WNG-18LL1258-F/fulltext.pdf?sid=hal" TargetMode="External"/><Relationship Id="rId200" Type="http://schemas.openxmlformats.org/officeDocument/2006/relationships/hyperlink" Target="https://hal.science/hal-01440450v1" TargetMode="External"/><Relationship Id="rId201" Type="http://schemas.openxmlformats.org/officeDocument/2006/relationships/hyperlink" Target="https://hal.science/search/index/?q=*&amp;authFullName_s=Nikki Van Leeuwen" TargetMode="External"/><Relationship Id="rId202" Type="http://schemas.openxmlformats.org/officeDocument/2006/relationships/hyperlink" Target="https://hal.science/search/index/?q=*&amp;authFullName_s=Rachel Rodgers" TargetMode="External"/><Relationship Id="rId203" Type="http://schemas.openxmlformats.org/officeDocument/2006/relationships/hyperlink" Target="https://hal.science/search/index/?q=*&amp;authFullName_s=Henri Chabrol" TargetMode="External"/><Relationship Id="rId204" Type="http://schemas.openxmlformats.org/officeDocument/2006/relationships/hyperlink" Target="https://dx.doi.org/10.1177/1363461510382154" TargetMode="External"/><Relationship Id="rId205" Type="http://schemas.openxmlformats.org/officeDocument/2006/relationships/hyperlink" Target="https://hal.science/hal-01440448v1" TargetMode="External"/><Relationship Id="rId206" Type="http://schemas.openxmlformats.org/officeDocument/2006/relationships/hyperlink" Target="https://hal.science/search/index/?q=*&amp;authFullName_s=David Gimmig" TargetMode="External"/><Relationship Id="rId207" Type="http://schemas.openxmlformats.org/officeDocument/2006/relationships/hyperlink" Target="https://dx.doi.org/10.1177/0956797610386619" TargetMode="External"/><Relationship Id="rId208" Type="http://schemas.openxmlformats.org/officeDocument/2006/relationships/hyperlink" Target="https://amu.hal.science/hal-04860403v1" TargetMode="External"/><Relationship Id="rId209" Type="http://schemas.openxmlformats.org/officeDocument/2006/relationships/hyperlink" Target="https://dx.doi.org/10.1007/BF03173016" TargetMode="External"/><Relationship Id="rId210" Type="http://schemas.openxmlformats.org/officeDocument/2006/relationships/hyperlink" Target="https://hal.science/hal-00694723v1" TargetMode="External"/><Relationship Id="rId211" Type="http://schemas.openxmlformats.org/officeDocument/2006/relationships/hyperlink" Target="https://dx.doi.org/10.1016/j.jesp.2009.04.029" TargetMode="External"/><Relationship Id="rId212" Type="http://schemas.openxmlformats.org/officeDocument/2006/relationships/hyperlink" Target="https://hal.science/hal-01440471v1" TargetMode="External"/><Relationship Id="rId213" Type="http://schemas.openxmlformats.org/officeDocument/2006/relationships/hyperlink" Target="https://amu.hal.science/hal-01472481v1" TargetMode="External"/><Relationship Id="rId214" Type="http://schemas.openxmlformats.org/officeDocument/2006/relationships/hyperlink" Target="https://hal.science/search/index/?q=*&amp;authFullName_s=Lucie Ch&#233;debois" TargetMode="External"/><Relationship Id="rId215" Type="http://schemas.openxmlformats.org/officeDocument/2006/relationships/hyperlink" Target="https://hal.science/search/index/?q=*&amp;authFullName_s=Nikki van Leeuwen" TargetMode="External"/><Relationship Id="rId216" Type="http://schemas.openxmlformats.org/officeDocument/2006/relationships/hyperlink" Target="https://hal.science/search/index/?q=*&amp;authFullName_s=Emeline Chauchard" TargetMode="External"/><Relationship Id="rId217" Type="http://schemas.openxmlformats.org/officeDocument/2006/relationships/hyperlink" Target="https://hal.science/search/index/?q=*&amp;authFullName_s=Natal&#232;ne S&#233;journ&#233;" TargetMode="External"/><Relationship Id="rId218" Type="http://schemas.openxmlformats.org/officeDocument/2006/relationships/hyperlink" Target="https://dx.doi.org/10.1016/j.addbeh.2009.06.011" TargetMode="External"/><Relationship Id="rId219" Type="http://schemas.openxmlformats.org/officeDocument/2006/relationships/hyperlink" Target="https://api.istex.fr/ark:/67375/6H6-3TH7306T-6/fulltext.pdf?sid=hal" TargetMode="External"/><Relationship Id="rId220" Type="http://schemas.openxmlformats.org/officeDocument/2006/relationships/hyperlink" Target="https://amu.hal.science/hal-01472529v1" TargetMode="External"/><Relationship Id="rId221" Type="http://schemas.openxmlformats.org/officeDocument/2006/relationships/hyperlink" Target="https://hal.science/search/index/?q=*&amp;authFullName_s=Herbert Marsh" TargetMode="External"/><Relationship Id="rId222" Type="http://schemas.openxmlformats.org/officeDocument/2006/relationships/hyperlink" Target="https://hal.science/search/index/?q=*&amp;authFullName_s=Ladd Wheeler" TargetMode="External"/><Relationship Id="rId223" Type="http://schemas.openxmlformats.org/officeDocument/2006/relationships/hyperlink" Target="https://dx.doi.org/10.1037/a0015558" TargetMode="External"/><Relationship Id="rId224" Type="http://schemas.openxmlformats.org/officeDocument/2006/relationships/hyperlink" Target="https://hal.science/hal-01440572v1" TargetMode="External"/><Relationship Id="rId225" Type="http://schemas.openxmlformats.org/officeDocument/2006/relationships/hyperlink" Target="https://dx.doi.org/10.1348/014466607X202309" TargetMode="External"/><Relationship Id="rId226" Type="http://schemas.openxmlformats.org/officeDocument/2006/relationships/hyperlink" Target="https://api.istex.fr/document/F470474CC0243FC821C235B73286A391610B1D3F/fulltext/pdf?sid=hal" TargetMode="External"/><Relationship Id="rId227" Type="http://schemas.openxmlformats.org/officeDocument/2006/relationships/hyperlink" Target="https://hal.science/hal-01440632v1" TargetMode="External"/><Relationship Id="rId228" Type="http://schemas.openxmlformats.org/officeDocument/2006/relationships/hyperlink" Target="https://dx.doi.org/10.1037/0022-0663.99.3.545" TargetMode="External"/><Relationship Id="rId229" Type="http://schemas.openxmlformats.org/officeDocument/2006/relationships/hyperlink" Target="https://hal.science/hal-01473478v1" TargetMode="External"/><Relationship Id="rId230" Type="http://schemas.openxmlformats.org/officeDocument/2006/relationships/hyperlink" Target="https://dx.doi.org/10.1037/0022-0663.99.3.575" TargetMode="External"/><Relationship Id="rId231" Type="http://schemas.openxmlformats.org/officeDocument/2006/relationships/hyperlink" Target="https://hal.science/hal-01473479v1" TargetMode="External"/><Relationship Id="rId232" Type="http://schemas.openxmlformats.org/officeDocument/2006/relationships/hyperlink" Target="https://hal.umontpellier.fr/hal-01991678v1" TargetMode="External"/><Relationship Id="rId233" Type="http://schemas.openxmlformats.org/officeDocument/2006/relationships/hyperlink" Target="https://dx.doi.org/10.1348/014466605x83610" TargetMode="External"/><Relationship Id="rId234" Type="http://schemas.openxmlformats.org/officeDocument/2006/relationships/hyperlink" Target="https://hal.science/hal-01473481v1" TargetMode="External"/><Relationship Id="rId235" Type="http://schemas.openxmlformats.org/officeDocument/2006/relationships/hyperlink" Target="https://hal.science/search/index/?q=*&amp;authFullName_s=Rywick Thomas" TargetMode="External"/><Relationship Id="rId236" Type="http://schemas.openxmlformats.org/officeDocument/2006/relationships/hyperlink" Target="https://hal.science/hal-01473482v1" TargetMode="External"/><Relationship Id="rId237" Type="http://schemas.openxmlformats.org/officeDocument/2006/relationships/hyperlink" Target="https://hal.science/search/index/?q=*&amp;authFullName_s=Val&#233;rie Le Floch" TargetMode="External"/><Relationship Id="rId238" Type="http://schemas.openxmlformats.org/officeDocument/2006/relationships/hyperlink" Target="https://dx.doi.org/10.1002/ejsp.245" TargetMode="External"/><Relationship Id="rId239" Type="http://schemas.openxmlformats.org/officeDocument/2006/relationships/hyperlink" Target="https://api.istex.fr/ark:/67375/WNG-7S6HMR6V-N/fulltext.pdf?sid=hal" TargetMode="External"/><Relationship Id="rId240" Type="http://schemas.openxmlformats.org/officeDocument/2006/relationships/hyperlink" Target="https://hal.science/hal-01473484v1" TargetMode="External"/><Relationship Id="rId241" Type="http://schemas.openxmlformats.org/officeDocument/2006/relationships/hyperlink" Target="https://dx.doi.org/10.1023/A:1016313908667" TargetMode="External"/><Relationship Id="rId242" Type="http://schemas.openxmlformats.org/officeDocument/2006/relationships/hyperlink" Target="https://api.istex.fr/ark:/67375/VQC-BJ9XD9PK-S/fulltext.pdf?sid=hal" TargetMode="External"/><Relationship Id="rId243" Type="http://schemas.openxmlformats.org/officeDocument/2006/relationships/hyperlink" Target="https://amu.hal.science/hal-01472851v1" TargetMode="External"/><Relationship Id="rId244" Type="http://schemas.openxmlformats.org/officeDocument/2006/relationships/hyperlink" Target="https://dx.doi.org/10.2224/sbp.2001.29.1.81" TargetMode="External"/><Relationship Id="rId245" Type="http://schemas.openxmlformats.org/officeDocument/2006/relationships/hyperlink" Target="https://hal.science/hal-01473486v1"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Régner</dc:title>
  <dc:description>CV</dc:description>
  <dc:subject/>
  <cp:keywords/>
  <cp:category/>
  <cp:lastModifiedBy/>
  <dcterms:created xsi:type="dcterms:W3CDTF">2026-03-03T17:46:32+01:00</dcterms:created>
  <dcterms:modified xsi:type="dcterms:W3CDTF">2026-03-03T17:46:32+01:00</dcterms:modified>
</cp:coreProperties>
</file>

<file path=docProps/custom.xml><?xml version="1.0" encoding="utf-8"?>
<Properties xmlns="http://schemas.openxmlformats.org/officeDocument/2006/custom-properties" xmlns:vt="http://schemas.openxmlformats.org/officeDocument/2006/docPropsVTypes"/>
</file>