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Isac Antonio Olave-Cruz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energy sharing rule: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Jacqmin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Gazel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Isac Olave-Cruz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211, pp.115074.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⟨10.1016/j.enpol.2026.115074⟩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Carpooling Reduce Carbon Emissions? The Effect of Environmental Policies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Isac Olave-Cruz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Volle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Dianzhuo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2025, 88, pp.1111-1144.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⟨10.1007/s10640-025-00962-6⟩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dockless E-scooters: insights from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Isac Olave-Cruz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2025, 202, pp.104702.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⟨10.1016/j.tra.2025.104702⟩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halshs-05316988v1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digital mobility platforms in multi-modal transport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Isac Antonio Olave Cruz</w:t>
              </w:r>
            </w:hyperlink>
          </w:p>
          <w:p>
            <w:pPr/>
            <w:r>
              <w:rPr/>
              <w:t xml:space="preserve">Business administration. Université Paris sciences et lettres,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2024UPSLD018⟩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tel-04814101v1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048v1" TargetMode="External"/><Relationship Id="rId9" Type="http://schemas.openxmlformats.org/officeDocument/2006/relationships/hyperlink" Target="https://hal.science/search/index/?q=*&amp;authFullName_s=Julien Jacqmin" TargetMode="External"/><Relationship Id="rId10" Type="http://schemas.openxmlformats.org/officeDocument/2006/relationships/hyperlink" Target="https://hal.science/search/index/?q=*&amp;authFullName_s=Marco Gazel" TargetMode="External"/><Relationship Id="rId11" Type="http://schemas.openxmlformats.org/officeDocument/2006/relationships/hyperlink" Target="https://hal.science/search/index/?q=*&amp;authFullName_s=Isac Olave-Cruz" TargetMode="External"/><Relationship Id="rId12" Type="http://schemas.openxmlformats.org/officeDocument/2006/relationships/hyperlink" Target="https://dx.doi.org/10.1016/j.enpol.2026.115074" TargetMode="External"/><Relationship Id="rId13" Type="http://schemas.openxmlformats.org/officeDocument/2006/relationships/hyperlink" Target="https://hal.science/hal-04961832v1" TargetMode="External"/><Relationship Id="rId14" Type="http://schemas.openxmlformats.org/officeDocument/2006/relationships/hyperlink" Target="https://hal.science/search/index/?q=*&amp;authFullName_s=Ma&#239;t&#233; St&#233;phan" TargetMode="External"/><Relationship Id="rId15" Type="http://schemas.openxmlformats.org/officeDocument/2006/relationships/hyperlink" Target="https://hal.science/search/index/?q=*&amp;authFullName_s=Alexandre Volle" TargetMode="External"/><Relationship Id="rId16" Type="http://schemas.openxmlformats.org/officeDocument/2006/relationships/hyperlink" Target="https://hal.science/search/index/?q=*&amp;authFullName_s=Dianzhuo Zhu" TargetMode="External"/><Relationship Id="rId17" Type="http://schemas.openxmlformats.org/officeDocument/2006/relationships/hyperlink" Target="https://dx.doi.org/10.1007/s10640-025-00962-6" TargetMode="External"/><Relationship Id="rId18" Type="http://schemas.openxmlformats.org/officeDocument/2006/relationships/hyperlink" Target="https://shs.hal.science/halshs-05316988v1" TargetMode="External"/><Relationship Id="rId19" Type="http://schemas.openxmlformats.org/officeDocument/2006/relationships/hyperlink" Target="https://hal.science/search/index/?q=*&amp;authFullName_s=Eric Brousseau" TargetMode="External"/><Relationship Id="rId20" Type="http://schemas.openxmlformats.org/officeDocument/2006/relationships/hyperlink" Target="https://hal.science/search/index/?q=*&amp;authFullName_s=Etienne C&#244;me" TargetMode="External"/><Relationship Id="rId21" Type="http://schemas.openxmlformats.org/officeDocument/2006/relationships/hyperlink" Target="https://hal.science/search/index/?q=*&amp;authFullName_s=Nicolas Coulombel" TargetMode="External"/><Relationship Id="rId22" Type="http://schemas.openxmlformats.org/officeDocument/2006/relationships/hyperlink" Target="https://dx.doi.org/10.1016/j.tra.2025.104702" TargetMode="External"/><Relationship Id="rId23" Type="http://schemas.openxmlformats.org/officeDocument/2006/relationships/hyperlink" Target="https://theses.hal.science/tel-04814101v1" TargetMode="External"/><Relationship Id="rId24" Type="http://schemas.openxmlformats.org/officeDocument/2006/relationships/hyperlink" Target="https://hal.science/search/index/?q=*&amp;authFullName_s=Isac Antonio Olave Cruz" TargetMode="External"/><Relationship Id="rId25" Type="http://schemas.openxmlformats.org/officeDocument/2006/relationships/hyperlink" Target="https://www.theses.fr/2024UPSLD01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Isac Antonio Olave-Cruz</dc:title>
  <dc:description>CV</dc:description>
  <dc:subject/>
  <cp:keywords/>
  <cp:category/>
  <cp:lastModifiedBy/>
  <dcterms:created xsi:type="dcterms:W3CDTF">2026-03-17T17:27:31+01:00</dcterms:created>
  <dcterms:modified xsi:type="dcterms:W3CDTF">2026-03-17T17:27:31+01:00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