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Isadora Teles De Castro e Costa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isadora-teles-de-castro-e-costa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Scénographie-personnage : création d’artefacts virtuels autonomes pour les arts de la scène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Isadora Teles de Castro E Costa</w:t>
              </w:r>
            </w:hyperlink>
          </w:p>
          <w:p>
            <w:pPr/>
            <w:r>
              <w:rPr/>
              <w:t xml:space="preserve">Art et histoire de l'art. Université Paris 8 - UFR Philosophie, Arts, Esthétique., 2024.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tel-05298164v1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Co-Created with an Autonomous Virtual System: A Symbiotic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Isadora Teles de Castro E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Hui-Ting Hong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Chu-Yin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Electronic Arts [ISEA2023]</w:t>
            </w:r>
            <w:r>
              <w:rPr/>
              <w:t xml:space="preserve">, May 2023,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hal-04276965v1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Cross-Temporal Robotic Dance Performance: Dancing with a Humanoid Robot and Artificial Life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Huiting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Isadora Teles de Castro E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Chu-Yin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ISEA 2024 - 29th International Symposium on Electronic Art</w:t>
            </w:r>
            <w:r>
              <w:rPr/>
              <w:t xml:space="preserve">, Jun 2024,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Life within a frame of metacreation on stage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Isadora Teles de Castro E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Chu-Yin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Sorina-Silvia Cîrcu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ISEA2022, International Symposium on Electronic Art, Barcelona. Proceedings</w:t>
            </w:r>
            <w:r>
              <w:rPr/>
              <w:t xml:space="preserve">, Jun 2022, Barcelona, Spain. pp.591,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⟨10.7238/ISEA2022.Proceedings⟩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dance co-creation with robots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Sorina-Silvia Cîrcu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Chu-Yin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Isadora Teles de Castro E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Limits of the human, machines without limits? Contemporary stage and robotics : exchanges and collaborations</w:t>
            </w:r>
            <w:r>
              <w:rPr/>
              <w:t xml:space="preserve">, Oct 2021,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hal-04429617v1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036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dora-teles-de-castro-e-costa" TargetMode="External"/><Relationship Id="rId8" Type="http://schemas.openxmlformats.org/officeDocument/2006/relationships/hyperlink" Target="https://theses.hal.science/tel-05298164v1" TargetMode="External"/><Relationship Id="rId9" Type="http://schemas.openxmlformats.org/officeDocument/2006/relationships/hyperlink" Target="https://hal.science/search/index/?q=*&amp;authFullName_s=Isadora Teles de Castro E Costa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hal.science/hal-04276965v1" TargetMode="External"/><Relationship Id="rId12" Type="http://schemas.openxmlformats.org/officeDocument/2006/relationships/hyperlink" Target="https://hal.science/search/index/?q=*&amp;authFullName_s=Hui-Ting Hong" TargetMode="External"/><Relationship Id="rId13" Type="http://schemas.openxmlformats.org/officeDocument/2006/relationships/hyperlink" Target="https://hal.science/search/index/?q=*&amp;authFullName_s=Chu-Yin Chen" TargetMode="External"/><Relationship Id="rId14" Type="http://schemas.openxmlformats.org/officeDocument/2006/relationships/hyperlink" Target="https://hal.science/hal-04755684v1" TargetMode="External"/><Relationship Id="rId15" Type="http://schemas.openxmlformats.org/officeDocument/2006/relationships/hyperlink" Target="https://hal.science/search/index/?q=*&amp;authFullName_s=Huiting Hong" TargetMode="External"/><Relationship Id="rId16" Type="http://schemas.openxmlformats.org/officeDocument/2006/relationships/hyperlink" Target="https://hal.science/search/index/?q=*&amp;authFullName_s=Arnaud Tanguy" TargetMode="External"/><Relationship Id="rId17" Type="http://schemas.openxmlformats.org/officeDocument/2006/relationships/hyperlink" Target="https://hal.science/search/index/?q=*&amp;authFullName_s=Abderrahmane Kheddar" TargetMode="External"/><Relationship Id="rId18" Type="http://schemas.openxmlformats.org/officeDocument/2006/relationships/hyperlink" Target="https://hal.science/hal-04276952v1" TargetMode="External"/><Relationship Id="rId19" Type="http://schemas.openxmlformats.org/officeDocument/2006/relationships/hyperlink" Target="https://hal.science/search/index/?q=*&amp;authFullName_s=Sorina-Silvia C&#238;rcu" TargetMode="External"/><Relationship Id="rId20" Type="http://schemas.openxmlformats.org/officeDocument/2006/relationships/hyperlink" Target="https://dx.doi.org/10.7238/ISEA2022.Proceedings" TargetMode="External"/><Relationship Id="rId21" Type="http://schemas.openxmlformats.org/officeDocument/2006/relationships/hyperlink" Target="https://univ-paris8.hal.science/hal-04429617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Isadora Teles De Castro e Costa</dc:title>
  <dc:description>CV</dc:description>
  <dc:subject/>
  <cp:keywords/>
  <cp:category/>
  <cp:lastModifiedBy/>
  <dcterms:created xsi:type="dcterms:W3CDTF">2026-05-26T21:17:35+02:00</dcterms:created>
  <dcterms:modified xsi:type="dcterms:W3CDTF">2026-05-26T21:17:35+02:00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