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Garrec </w:t>
      </w:r>
      <w:r>
        <w:rPr>
          <w:color w:val="641e6e"/>
        </w:rPr>
        <w:t xml:space="preserve">Postdoctorant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ivan-garrec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0009-0001-9120-8354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d’un dispositif d’accompagnement aux habiletés sociales pour les adolescents autistes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103, pp.210-225.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⟨10.3917/nresi.103.0210⟩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le « piège de la normalisation ». Normes et logique d’individualisation dans les Groupes d’entraînement aux habiletés sociales pour jeunes autistes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5 (84), p. XXVII-XXXIX.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⟨10.3917/graph1.084.xxvii⟩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misogyne ou émancipateur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⟨10.4000/teth.4958⟩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d'autonomie dans les espaces d'apprentissage des &amp;quot;habiletés sociales&amp;quot;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Yves Cartuyvels; Valérie Aucouturier; Louis Triaille; Yannick Vanderborght; Louis Bertrand; Miranda Boldrini; Sophie De Spiegeleir; Abraham Franssen; Basil Gomes; Nicolas Hanquet; Olivier Rasquinet; Noé Rimbourg. </w:t>
            </w:r>
            <w:r>
              <w:rPr>
                <w:i w:val="1"/>
                <w:iCs w:val="1"/>
              </w:rPr>
              <w:t xml:space="preserve">L'autonomie à l'épreuve du handicap, le handicap à l'épreuve de l'autonomie</w:t>
            </w:r>
            <w:r>
              <w:rPr/>
              <w:t xml:space="preserve">, Presses de l'université Saint-Louis, 2025, 978-2-8028-0544-1.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⟨10.4000/14tpv⟩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émotions. Étude de deux thérapies intégratives, spécialisées et genrées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</w:p>
          <w:p>
            <w:pPr/>
            <w:r>
              <w:rPr/>
              <w:t xml:space="preserve">Nadia Garnoussi, Françoise Champion, Elsa Forner. </w:t>
            </w:r>
            <w:r>
              <w:rPr>
                <w:i w:val="1"/>
                <w:iCs w:val="1"/>
              </w:rPr>
              <w:t xml:space="preserve">La santé mentale en mouvement. Entre nouvel ordre thérapeutique et dispersion des pratiques</w:t>
            </w:r>
            <w:r>
              <w:rPr/>
              <w:t xml:space="preserve">, Presses universitaires du Septentrion, 2024, 978-2-7574-4185-5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Méritant·es ou non méritant·es ? La sélection des patient·es aux urgences psychiatriques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</w:p>
          <w:p>
            <w:pPr/>
            <w:r>
              <w:rPr/>
              <w:t xml:space="preserve">Denise Thomas, Sophie Divay, Marie Dos Santos, Cécile Fournier, Lucile Girard, Aymeric Luneau.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IRDES,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adolescents et jeunes adultes autistes dans les groupes d'entraînement aux habiletés sociales: Projet Passages (Personnes autistes, socialisation et apprentissages)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Iresp; CNSA; Institut de recherche interdisciplinaire sur les enjeux sociaux (IRIS); Centre de recherches sociologiques et politiques de Paris.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hal-05158229v1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B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-garrec" TargetMode="External"/><Relationship Id="rId8" Type="http://schemas.openxmlformats.org/officeDocument/2006/relationships/hyperlink" Target="https://orcid.org/0009-0001-9120-8354" TargetMode="External"/><Relationship Id="rId9" Type="http://schemas.openxmlformats.org/officeDocument/2006/relationships/hyperlink" Target="https://hal.science/hal-05440287v1" TargetMode="External"/><Relationship Id="rId10" Type="http://schemas.openxmlformats.org/officeDocument/2006/relationships/hyperlink" Target="https://hal.science/search/index/?q=*&amp;authFullName_s=Arthur Vuattoux" TargetMode="External"/><Relationship Id="rId11" Type="http://schemas.openxmlformats.org/officeDocument/2006/relationships/hyperlink" Target="https://hal.science/search/index/?q=*&amp;authFullName_s=Aur&#233;lie Damamme" TargetMode="External"/><Relationship Id="rId12" Type="http://schemas.openxmlformats.org/officeDocument/2006/relationships/hyperlink" Target="https://hal.science/search/index/?q=*&amp;authFullName_s=Ivan Garrec" TargetMode="External"/><Relationship Id="rId13" Type="http://schemas.openxmlformats.org/officeDocument/2006/relationships/hyperlink" Target="https://hal.science/search/index/?q=*&amp;authFullName_s=Adrien Primerano" TargetMode="External"/><Relationship Id="rId14" Type="http://schemas.openxmlformats.org/officeDocument/2006/relationships/hyperlink" Target="https://dx.doi.org/10.3917/nresi.103.0210" TargetMode="External"/><Relationship Id="rId15" Type="http://schemas.openxmlformats.org/officeDocument/2006/relationships/hyperlink" Target="https://hal.science/hal-04322439v1" TargetMode="External"/><Relationship Id="rId16" Type="http://schemas.openxmlformats.org/officeDocument/2006/relationships/hyperlink" Target="https://dx.doi.org/10.3917/graph1.084.xxvii" TargetMode="External"/><Relationship Id="rId17" Type="http://schemas.openxmlformats.org/officeDocument/2006/relationships/hyperlink" Target="https://hal.science/hal-05368708v1" TargetMode="External"/><Relationship Id="rId18" Type="http://schemas.openxmlformats.org/officeDocument/2006/relationships/hyperlink" Target="https://dx.doi.org/10.4000/teth.4958" TargetMode="External"/><Relationship Id="rId19" Type="http://schemas.openxmlformats.org/officeDocument/2006/relationships/hyperlink" Target="https://hal.science/hal-05267031v1" TargetMode="External"/><Relationship Id="rId20" Type="http://schemas.openxmlformats.org/officeDocument/2006/relationships/hyperlink" Target="https://dx.doi.org/10.4000/14tpv" TargetMode="External"/><Relationship Id="rId21" Type="http://schemas.openxmlformats.org/officeDocument/2006/relationships/hyperlink" Target="https://hal.science/hal-05368732v1" TargetMode="External"/><Relationship Id="rId22" Type="http://schemas.openxmlformats.org/officeDocument/2006/relationships/hyperlink" Target="https://hal.science/hal-05368739v1" TargetMode="External"/><Relationship Id="rId23" Type="http://schemas.openxmlformats.org/officeDocument/2006/relationships/hyperlink" Target="https://hal.science/hal-0515822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Garrec</dc:title>
  <dc:description>CV</dc:description>
  <dc:subject/>
  <cp:keywords/>
  <cp:category/>
  <cp:lastModifiedBy/>
  <dcterms:created xsi:type="dcterms:W3CDTF">2026-03-30T10:32:29+02:00</dcterms:created>
  <dcterms:modified xsi:type="dcterms:W3CDTF">2026-03-30T10:32:29+02:00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