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Jacopo Ambrosj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jacopo-ambrosj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0000-0002-6026-9285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value-free? A tension in the European Code of Conduct for Research Integrity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⟨10.1080/08989621.2026.2622302⟩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polarization, incommensurability, and value-laden research. A response to Bjørn Hofmann,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Research</w:t>
            </w:r>
            <w:r>
              <w:rPr/>
              <w:t xml:space="preserve">, 2025,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⟨10.1080/08989621.2025.2530065⟩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believe in the neutrality of research. OK?’ Mapping researchers’ attitudes toward values in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Research</w:t>
            </w:r>
            <w:r>
              <w:rPr/>
              <w:t xml:space="preserve">, 2024,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⟨10.1080/08989621.2024.2423358⟩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value-free ideal in codes of conduct for research integrity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2023, 202 (5), pp.133.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⟨10.1007/s11229-023-04377-y⟩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Value-Free Ideal of Science: A Useful Fiction? A Review of Non-epistemic Reasons for the Research Integrity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(1), pp.1.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⟨10.1007/s11948-022-00427-9⟩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Gender Analysis as a scientific practice: methodological, practical, and ethical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(BSPS) Annual Conference</w:t>
            </w:r>
            <w:r>
              <w:rPr/>
              <w:t xml:space="preserve">, University of Glasgow; British Society for the Philosophy of Science,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hal-05169616v1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C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opo-ambrosj" TargetMode="External"/><Relationship Id="rId8" Type="http://schemas.openxmlformats.org/officeDocument/2006/relationships/hyperlink" Target="https://orcid.org/0000-0002-6026-9285" TargetMode="External"/><Relationship Id="rId9" Type="http://schemas.openxmlformats.org/officeDocument/2006/relationships/hyperlink" Target="https://hal.science/hal-05487812v1" TargetMode="External"/><Relationship Id="rId10" Type="http://schemas.openxmlformats.org/officeDocument/2006/relationships/hyperlink" Target="https://hal.science/search/index/?q=*&amp;authFullName_s=Jacopo Ambrosj" TargetMode="External"/><Relationship Id="rId11" Type="http://schemas.openxmlformats.org/officeDocument/2006/relationships/hyperlink" Target="https://hal.science/search/index/?q=*&amp;authFullName_s=Kris Dierickx" TargetMode="External"/><Relationship Id="rId12" Type="http://schemas.openxmlformats.org/officeDocument/2006/relationships/hyperlink" Target="https://hal.science/search/index/?q=*&amp;authFullName_s=Hugh Desmond" TargetMode="External"/><Relationship Id="rId13" Type="http://schemas.openxmlformats.org/officeDocument/2006/relationships/hyperlink" Target="https://dx.doi.org/10.1080/08989621.2026.2622302" TargetMode="External"/><Relationship Id="rId14" Type="http://schemas.openxmlformats.org/officeDocument/2006/relationships/hyperlink" Target="https://hal.science/hal-05299139v1" TargetMode="External"/><Relationship Id="rId15" Type="http://schemas.openxmlformats.org/officeDocument/2006/relationships/hyperlink" Target="https://dx.doi.org/10.1080/08989621.2025.2530065" TargetMode="External"/><Relationship Id="rId16" Type="http://schemas.openxmlformats.org/officeDocument/2006/relationships/hyperlink" Target="https://enpc.hal.science/hal-05376315v1" TargetMode="External"/><Relationship Id="rId17" Type="http://schemas.openxmlformats.org/officeDocument/2006/relationships/hyperlink" Target="https://dx.doi.org/10.1080/08989621.2024.2423358" TargetMode="External"/><Relationship Id="rId18" Type="http://schemas.openxmlformats.org/officeDocument/2006/relationships/hyperlink" Target="https://enpc.hal.science/hal-05376295v1" TargetMode="External"/><Relationship Id="rId19" Type="http://schemas.openxmlformats.org/officeDocument/2006/relationships/hyperlink" Target="https://dx.doi.org/10.1007/s11229-023-04377-y" TargetMode="External"/><Relationship Id="rId20" Type="http://schemas.openxmlformats.org/officeDocument/2006/relationships/hyperlink" Target="https://hal.science/hal-05376278v1" TargetMode="External"/><Relationship Id="rId21" Type="http://schemas.openxmlformats.org/officeDocument/2006/relationships/hyperlink" Target="https://dx.doi.org/10.1007/s11948-022-00427-9" TargetMode="External"/><Relationship Id="rId22" Type="http://schemas.openxmlformats.org/officeDocument/2006/relationships/hyperlink" Target="https://enpc.hal.science/hal-0516961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Jacopo Ambrosj</dc:title>
  <dc:description>CV</dc:description>
  <dc:subject/>
  <cp:keywords/>
  <cp:category/>
  <cp:lastModifiedBy/>
  <dcterms:created xsi:type="dcterms:W3CDTF">2026-05-14T13:53:21+02:00</dcterms:created>
  <dcterms:modified xsi:type="dcterms:W3CDTF">2026-05-14T13:53:21+02:00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