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Jacqueline Caval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l'agriculture au XXème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Tatania Nefedova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Jacqueline Caval</w:t>
              </w:r>
            </w:hyperlink>
          </w:p>
          <w:p>
            <w:pPr/>
            <w:r>
              <w:rPr/>
              <w:t xml:space="preserve">Denis Eckert ed. </w:t>
            </w:r>
            <w:r>
              <w:rPr>
                <w:i w:val="1"/>
                <w:iCs w:val="1"/>
              </w:rPr>
              <w:t xml:space="preserve">La Russie</w:t>
            </w:r>
            <w:r>
              <w:rPr/>
              <w:t xml:space="preserve">, Paris : Hachette supérieur, 2007, p. 93-115 : carte, tabl., graph., fig., 2007, Recueils pour les 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halshs-00172690v1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&amp;quot;leaders&amp;quot; : spécialisation et profils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Tatania Nefedova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Andreï Treïvich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Jacqueline Caval</w:t>
              </w:r>
            </w:hyperlink>
          </w:p>
          <w:p>
            <w:pPr/>
            <w:r>
              <w:rPr/>
              <w:t xml:space="preserve">Denis Eckert ed. </w:t>
            </w:r>
            <w:r>
              <w:rPr>
                <w:i w:val="1"/>
                <w:iCs w:val="1"/>
              </w:rPr>
              <w:t xml:space="preserve">La Russie</w:t>
            </w:r>
            <w:r>
              <w:rPr/>
              <w:t xml:space="preserve">, Paris : Hachette supérieur, 2007, p. 67-92 : tabl., fig., graph., 2007, Recueils pour les 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halshs-00172683v1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veille scientifique sur la métropolisation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Jacqueline Caval</w:t>
              </w:r>
            </w:hyperlink>
          </w:p>
          <w:p>
            <w:pPr/>
            <w:r>
              <w:rPr/>
              <w:t xml:space="preserve">[Rapport de recherche] LISST-CIEU. 2011,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halshs-00656617v1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d'étude sur la connaissance du phénomène d'étalement urbain et des paramètres définissant une utilisation rationnelle de l'espace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Jacqueline Caval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Jean-Paul Laborie</w:t>
              </w:r>
            </w:hyperlink>
          </w:p>
          <w:p>
            <w:pPr/>
            <w:r>
              <w:rPr/>
              <w:t xml:space="preserve">[Rapport de recherche] LISST-CIEU. 2008,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activités économiques et insertion dans l'espace urbain : Approches sectorielles et spatiales, processus et acteurs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Guy Jalabert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Claude Manzagol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Juan-Luis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LISST-CIEU. 2006, 442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halshs-01186332v1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172690v1" TargetMode="External"/><Relationship Id="rId8" Type="http://schemas.openxmlformats.org/officeDocument/2006/relationships/hyperlink" Target="https://hal.science/search/index/?q=*&amp;authFullName_s=Tatania Nefedova" TargetMode="External"/><Relationship Id="rId9" Type="http://schemas.openxmlformats.org/officeDocument/2006/relationships/hyperlink" Target="https://hal.science/search/index/?q=*&amp;authFullName_s=Jacqueline Caval" TargetMode="External"/><Relationship Id="rId10" Type="http://schemas.openxmlformats.org/officeDocument/2006/relationships/hyperlink" Target="https://shs.hal.science/halshs-00172683v1" TargetMode="External"/><Relationship Id="rId11" Type="http://schemas.openxmlformats.org/officeDocument/2006/relationships/hyperlink" Target="https://hal.science/search/index/?q=*&amp;authFullName_s=Andre&#239; Tre&#239;vich" TargetMode="External"/><Relationship Id="rId12" Type="http://schemas.openxmlformats.org/officeDocument/2006/relationships/hyperlink" Target="https://shs.hal.science/halshs-00656617v1" TargetMode="External"/><Relationship Id="rId13" Type="http://schemas.openxmlformats.org/officeDocument/2006/relationships/hyperlink" Target="https://hal.science/search/index/?q=*&amp;authFullName_s=Pierre Lefevre" TargetMode="External"/><Relationship Id="rId14" Type="http://schemas.openxmlformats.org/officeDocument/2006/relationships/hyperlink" Target="https://hal.science/search/index/?q=*&amp;authFullName_s=Denis Eckert" TargetMode="External"/><Relationship Id="rId15" Type="http://schemas.openxmlformats.org/officeDocument/2006/relationships/hyperlink" Target="https://shs.hal.science/halshs-01186331v1" TargetMode="External"/><Relationship Id="rId16" Type="http://schemas.openxmlformats.org/officeDocument/2006/relationships/hyperlink" Target="https://hal.science/search/index/?q=*&amp;authFullName_s=Pierre Albert" TargetMode="External"/><Relationship Id="rId17" Type="http://schemas.openxmlformats.org/officeDocument/2006/relationships/hyperlink" Target="https://hal.science/search/index/?q=*&amp;authFullName_s=S&#233;verine Bonnin-Oliveira" TargetMode="External"/><Relationship Id="rId18" Type="http://schemas.openxmlformats.org/officeDocument/2006/relationships/hyperlink" Target="https://hal.science/search/index/?q=*&amp;authFullName_s=Jean-Paul Laborie" TargetMode="External"/><Relationship Id="rId19" Type="http://schemas.openxmlformats.org/officeDocument/2006/relationships/hyperlink" Target="https://shs.hal.science/halshs-01186332v1" TargetMode="External"/><Relationship Id="rId20" Type="http://schemas.openxmlformats.org/officeDocument/2006/relationships/hyperlink" Target="https://hal.science/search/index/?q=*&amp;authFullName_s=Jean-Marc Zuliani" TargetMode="External"/><Relationship Id="rId21" Type="http://schemas.openxmlformats.org/officeDocument/2006/relationships/hyperlink" Target="https://hal.science/search/index/?q=*&amp;authFullName_s=Guy Jalabert" TargetMode="External"/><Relationship Id="rId22" Type="http://schemas.openxmlformats.org/officeDocument/2006/relationships/hyperlink" Target="https://hal.science/search/index/?q=*&amp;authFullName_s=Claude Manzagol" TargetMode="External"/><Relationship Id="rId23" Type="http://schemas.openxmlformats.org/officeDocument/2006/relationships/hyperlink" Target="https://hal.science/search/index/?q=*&amp;authFullName_s=Fr&#233;d&#233;ric Leriche" TargetMode="External"/><Relationship Id="rId24" Type="http://schemas.openxmlformats.org/officeDocument/2006/relationships/hyperlink" Target="https://hal.science/search/index/?q=*&amp;authFullName_s=Juan-Luis Klei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Caval</dc:title>
  <dc:description>CV</dc:description>
  <dc:subject/>
  <cp:keywords/>
  <cp:category/>
  <cp:lastModifiedBy/>
  <dcterms:created xsi:type="dcterms:W3CDTF">2026-05-06T19:25:44+02:00</dcterms:created>
  <dcterms:modified xsi:type="dcterms:W3CDTF">2026-05-06T19:25:44+02:00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