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Jacqueline Estran </w:t>
      </w:r>
      <w:r>
        <w:rPr>
          <w:color w:val="641e6e"/>
        </w:rPr>
        <w:t xml:space="preserve">Maîtresse de conférences en Etudes chinoisesUniversité Jean Moulin Lyon 3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jacqueline-estran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144105616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conquête de leur indépendance : éditrices de revues en Chine, de Chen Xiefen 陳擷芬 (1883-1923) et Qiu Jin 秋瑾 (1875-1907) à Shi Pingmei 石評梅 (1902-1928)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Estran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et civilisation du livre - Revue internationale</w:t>
            </w:r>
            <w:r>
              <w:rPr/>
              <w:t xml:space="preserve">, 2023, "Les livres ont-ils un genre? (XVIe-XXe siècles)" E. Chapron et S. Juratic (éd.), XIX, pp.131-148.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⟨10.47421/HCL_19_131-148⟩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hal-04217841v1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Modernité et langue vernaculaire: les premières revendications féminines pour l'emploi du baihua dans la presse chinoise (1898-1904)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Estran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Diogène : Revue internationale des sciences humaines</w:t>
            </w:r>
            <w:r>
              <w:rPr/>
              <w:t xml:space="preserve">, 2022, Modernités en Asie orientale (Chine, Corée, Japon, Vietnam), n° 277-278, pp.65-82.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⟨10.3917/dio.277.0065⟩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hal-04101384v1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Partir pour se trouver ou la quête identitaire de deux étudiantes chinoises en France dans les années 1920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Estran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Voix Plurielles</w:t>
            </w:r>
            <w:r>
              <w:rPr/>
              <w:t xml:space="preserve">, 2021, Exil et migration. Expériences et vécus littéraires, 18 (2), pp.174-187.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⟨10.26522/vp.v18i2.3534⟩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hal-03476437v1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chinois traditionnel: apports et limites dans le cadre d'un enseignement de langue et civilisation étrangère de 1er cycle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Estran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Muriel Estran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Pratiques Pédagogiques en Langues de Spécialité. Cahiers de l'APLIUT</w:t>
            </w:r>
            <w:r>
              <w:rPr/>
              <w:t xml:space="preserve">, 2018, Confiance, reliance et apprentissage des langues dans l’enseignement supérieur, 37 (1),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⟨10.4000/apliut.5902⟩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hal-02163009v1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la maladie dans l’œuvre de Shi Pingmei (1902-1928)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Estran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Transtext(e)s Transcultures : Journal of Global Cultural Studies</w:t>
            </w:r>
            <w:r>
              <w:rPr/>
              <w:t xml:space="preserve">, 2016, Le genre de la maladie : pratiques, discours, textes et représentations, 11,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⟨10.4000/transtexts.660⟩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hal-02163011v1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 Xuelin et la première vague d’étudiantes à l’IFCL : Cartographie d’un désir d’ailleurs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Estran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Transtext(e)s Transcultures : Journal of Global Cultural Studies</w:t>
            </w:r>
            <w:r>
              <w:rPr/>
              <w:t xml:space="preserve">, 2014, Géopolitique de la connaissance et transferts culturels - L’Institut franco-chinois de Lyon (1921-1946), une école de la modernité : arts, littérature, science, 9,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⟨10.4000/transtexts.517⟩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hal-02163015v1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d’une absence : la place du père dans les œuvres des écrivaines chinoises des années 1920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Estran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Transtext(e)s Transcultures : Journal of Global Cultural Studies</w:t>
            </w:r>
            <w:r>
              <w:rPr/>
              <w:t xml:space="preserve">, 2013, Genre et filiation : pratiques et représentations, 8,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⟨10.4000/transtexts.496⟩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hal-02163020v1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monde rêvé : la France dans la revue Xinyue (1928-1933)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Estran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Transtext(e)s Transcultures : Journal of Global Cultural Studies</w:t>
            </w:r>
            <w:r>
              <w:rPr/>
              <w:t xml:space="preserve">, 2006, 1, pp.167-181.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⟨10.4000/transtexts.197⟩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hal-02163027v1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Liang Qichao in Australia : A Sojourn of No Significance? ». East Asian History 21, 2001 by Gloria Davies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Estran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bibliographique de sinologie</w:t>
            </w:r>
            <w:r>
              <w:rPr/>
              <w:t xml:space="preserve">, 2002, pp.159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hal-02541312v1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maison d'or : The Somptuous World of Shao Xunmei ». East Asian History 21, 2001 by Jonathan Hutt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Estran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bibliographique de sinologie</w:t>
            </w:r>
            <w:r>
              <w:rPr/>
              <w:t xml:space="preserve">, 2002, pp.312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hal-02541384v1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Liang Shiqiu et la revue Xinyue (1928-1933)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Estran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Chinoises</w:t>
            </w:r>
            <w:r>
              <w:rPr/>
              <w:t xml:space="preserve">, 2002, XXI (1-2), pp.261-273.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⟨10.3406/etchi.2002.1319⟩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hal-02163041v1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 and Writing in Modern China by Wendy Larson, Stanford University Press, 1998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Estran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bibliographique de sinologie</w:t>
            </w:r>
            <w:r>
              <w:rPr/>
              <w:t xml:space="preserve">, 2001, pp.416-417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hal-02541432v1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Xiaoshuo yuebao and the Introduction and Discussion of the West (1910-1914) ». Nachrichten der Gesellschaft für Natur- und Völkerkunde Ostasiens 165-166, 1999 by Denise Gimpel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Estran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bibliographique de sinologie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hal-02541407v1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étudiants chinois en France entre 1914 et 1945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Estran</w:t>
              </w:r>
            </w:hyperlink>
          </w:p>
          <w:p>
            <w:pPr/>
            <w:r>
              <w:rPr/>
              <w:t xml:space="preserve">Emilie Gandon; Simeng Wang. </w:t>
            </w:r>
            <w:r>
              <w:rPr>
                <w:i w:val="1"/>
                <w:iCs w:val="1"/>
              </w:rPr>
              <w:t xml:space="preserve">Immigrations est et sud-est asiatiques depuis 1860</w:t>
            </w:r>
            <w:r>
              <w:rPr/>
              <w:t xml:space="preserve">, Musée national de l'histoire de l'immigration; Réunion des Musées Nationaux, pp.64-65, 2023, 978-2-7118-7988-5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hal-04241616v1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censure à l’autre : le combat pour la liberté d’expression de la revue Xinyue 新月 (1928-1933)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Estran</w:t>
              </w:r>
            </w:hyperlink>
          </w:p>
          <w:p>
            <w:pPr/>
            <w:r>
              <w:rPr/>
              <w:t xml:space="preserve">S. Bory, P. Otaola, N. Salmon. </w:t>
            </w:r>
            <w:r>
              <w:rPr>
                <w:i w:val="1"/>
                <w:iCs w:val="1"/>
              </w:rPr>
              <w:t xml:space="preserve">Tactiques d'expression à l'ombre de la censure - A l'ombre de la censure II</w:t>
            </w:r>
            <w:r>
              <w:rPr/>
              <w:t xml:space="preserve">, </w:t>
            </w:r>
            <w:hyperlink r:id="rId36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pp.59-84, 2023, Questions contemporaines, 978-2-14-028767-1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hal-04101414v1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Mouvement pour une renaissance littéraire irlandaise et le Mouvement pour un théâtre national, Guoju yundong 国剧运动: au-delà de la réception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Estran</w:t>
              </w:r>
            </w:hyperlink>
          </w:p>
          <w:p>
            <w:pPr/>
            <w:r>
              <w:rPr/>
              <w:t xml:space="preserve">JIN Siyan, Nicolas DE RIBAS. </w:t>
            </w:r>
            <w:r>
              <w:rPr>
                <w:i w:val="1"/>
                <w:iCs w:val="1"/>
              </w:rPr>
              <w:t xml:space="preserve">Transferts culturels : concept et art</w:t>
            </w:r>
            <w:r>
              <w:rPr/>
              <w:t xml:space="preserve">, </w:t>
            </w:r>
            <w:hyperlink r:id="rId38" w:history="1">
              <w:r>
                <w:rPr>
                  <w:color w:val="#410a8c"/>
                  <w:u w:val="single"/>
                </w:rPr>
                <w:t xml:space="preserve">éditions You Feng</w:t>
              </w:r>
            </w:hyperlink>
            <w:r>
              <w:rPr/>
              <w:t xml:space="preserve">, pp.43-53, 2022, 979-10-367-0189-4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hal-03795094v1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Occident et occidentalisme dans la Chine des années 1920-1930: le cas de la revue Xinyue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Estran</w:t>
              </w:r>
            </w:hyperlink>
          </w:p>
          <w:p>
            <w:pPr/>
            <w:r>
              <w:rPr/>
              <w:t xml:space="preserve">Institut national d'histoire de l'art. </w:t>
            </w:r>
            <w:r>
              <w:rPr>
                <w:i w:val="1"/>
                <w:iCs w:val="1"/>
              </w:rPr>
              <w:t xml:space="preserve">Sismographie des luttes - Répliques Vers une histoire globale des revues critiques et culturelles XIXe - XXe siècles</w:t>
            </w:r>
            <w:r>
              <w:rPr/>
              <w:t xml:space="preserve">, Nouvelles éditions Place, pp.152-159, 2021, 9782376280736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hal-03195157v1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Estran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et tradition(s)- Regards sur l’Autre et sur Soi au XXe siècle</w:t>
            </w:r>
            <w:r>
              <w:rPr/>
              <w:t xml:space="preserve">, L'Harmattan, pp.11-19, 2019, 978-2-343-15468-8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hal-04949338v1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 Xuelin (1897-1999), entre Chine et France: une recréation de la tradition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Estran</w:t>
              </w:r>
            </w:hyperlink>
          </w:p>
          <w:p>
            <w:pPr/>
            <w:r>
              <w:rPr/>
              <w:t xml:space="preserve">Jacqueline ESTRAN; Claire DODANE. </w:t>
            </w:r>
            <w:r>
              <w:rPr>
                <w:i w:val="1"/>
                <w:iCs w:val="1"/>
              </w:rPr>
              <w:t xml:space="preserve">Genre et tradition(s) - Regards sur l'Autre et sur Soi au XXe siècle</w:t>
            </w:r>
            <w:r>
              <w:rPr/>
              <w:t xml:space="preserve">, L'Harmattan, pp.195-208, 2019, 978-2-343-15468-8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hal-02163007v1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Exemplaire ou à part, le destin singulier de Lin Huiyin (1904-1955)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Estran</w:t>
              </w:r>
            </w:hyperlink>
          </w:p>
          <w:p>
            <w:pPr/>
            <w:r>
              <w:rPr/>
              <w:t xml:space="preserve">Sandrine Marchand et Esther Heboyan. </w:t>
            </w:r>
            <w:r>
              <w:rPr>
                <w:i w:val="1"/>
                <w:iCs w:val="1"/>
              </w:rPr>
              <w:t xml:space="preserve">La poétique du féminin en Asie orientale</w:t>
            </w:r>
            <w:r>
              <w:rPr/>
              <w:t xml:space="preserve">, Artois Presses Université, pp.79-91, 2012, 978-2-84832-155-4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hal-02163022v1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Différence, distance et prise de conscience: Su Xuelin et la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Estran</w:t>
              </w:r>
            </w:hyperlink>
          </w:p>
          <w:p>
            <w:pPr/>
            <w:r>
              <w:rPr/>
              <w:t xml:space="preserve">Rosalind SILVESTER et Guillaume THOUROUDE. </w:t>
            </w:r>
            <w:r>
              <w:rPr>
                <w:i w:val="1"/>
                <w:iCs w:val="1"/>
              </w:rPr>
              <w:t xml:space="preserve">Traits chinois / lignes francophones: écritures, images, cultures</w:t>
            </w:r>
            <w:r>
              <w:rPr/>
              <w:t xml:space="preserve">, Les Presses de l'Université de Montréal, pp.50-66, 2012, 978-2-7606-2292-0.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⟨10.4000/books.pum.3958⟩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hal-02163025v1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revue Xinyue (1928-1933) dans l'introduction des littératures étrangères en Chine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Estran</w:t>
              </w:r>
            </w:hyperlink>
          </w:p>
          <w:p>
            <w:pPr/>
            <w:r>
              <w:rPr/>
              <w:t xml:space="preserve">Jean-Louis Bacqué-Grammont, Angel Pino, Samaha Khoury. </w:t>
            </w:r>
            <w:r>
              <w:rPr>
                <w:i w:val="1"/>
                <w:iCs w:val="1"/>
              </w:rPr>
              <w:t xml:space="preserve">D'un Orient l'autre : Actes des troisièmes journées de l'Orient. Bordeaux, 2-4 octobre 2002</w:t>
            </w:r>
            <w:r>
              <w:rPr/>
              <w:t xml:space="preserve">, Peeters, pp.407-431, 2005, Cahiers de la société asiatique, 287723827X 9782877238274 9042915374 9789042915374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hal-02163035v1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Poésie chinoise au féminin - du côté de Zhang Zhen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Estran</w:t>
              </w:r>
            </w:hyperlink>
          </w:p>
          <w:p>
            <w:pPr/>
            <w:r>
              <w:rPr/>
              <w:t xml:space="preserve">Gregory B. LEE et Hassan SAHLOUL. </w:t>
            </w:r>
            <w:r>
              <w:rPr>
                <w:i w:val="1"/>
                <w:iCs w:val="1"/>
              </w:rPr>
              <w:t xml:space="preserve">Poésie, mythe et histoire dans les mondes arabe et chinois</w:t>
            </w:r>
            <w:r>
              <w:rPr/>
              <w:t xml:space="preserve">, ILCSA Université Lyon 3, pp.145-159, 2004, 2-9517463-8-5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hal-02163038v1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tradition(s) - Regards sur l'Autre et sur Soi au XXe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Estran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Claire Dodane</w:t>
              </w:r>
            </w:hyperlink>
          </w:p>
          <w:p>
            <w:pPr/>
            <w:r>
              <w:rPr/>
              <w:t xml:space="preserve">L'Harmattan, 2019, 978-2-343-15468-8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hal-02163048v1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Poésie et liberté dans la Chine républicaine: la revue Xinyue (1928-1933)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Estran</w:t>
              </w:r>
            </w:hyperlink>
          </w:p>
          <w:p>
            <w:pPr/>
            <w:r>
              <w:rPr/>
              <w:t xml:space="preserve">Harrassowitz Verlag, 13, pp.X + 327, 2010, Lun Wen - Studien zur Geistesgeschichte und Literatur in China, 978-3-447-06167-4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hal-02163045v1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et transferts culturels, un autre regard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Estran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Ecriture et migrations: approches critiques</w:t>
            </w:r>
            <w:r>
              <w:rPr/>
              <w:t xml:space="preserve">, Jacqueline Estran; Min Sook Wang; I.E.T.T. Université Jean Moulin - Lyon 3, Feb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hal-05047979v1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 Shuhua 凌叔华 et Virginia Woolf, de la rencontre à l'écriture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Estran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Transferts culturels - La créativité dans la rencontre : arts, poésie et musique</w:t>
            </w:r>
            <w:r>
              <w:rPr/>
              <w:t xml:space="preserve">, JIN Siyan; Université d'Artois; ZHOU Xian; Université de Nankin, Apr 2025,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hal-05047989v1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et genre à l'Institut Franco-chinois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Estran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 l’Institut franco-chinois (1921-1950) : diaspora étudiante, circulation des savoirs et relations institutionnelles sino-françaises</w:t>
            </w:r>
            <w:r>
              <w:rPr/>
              <w:t xml:space="preserve">, Jacqueline Estran; Florent Villard; Marie Laureillard; Université Jean Moulin - Lyon III, IETT, May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hal-05354515v1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revendications féministes du Nüxue bao 女學報 ou Chinese Girl’s Progress (1898)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Estran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Femmes chinoises, femmes plurielles : regards croisés sur la condition féminine en Chine</w:t>
            </w:r>
            <w:r>
              <w:rPr/>
              <w:t xml:space="preserve">, Aix Marseille Université; IRASIA, Apr 2024,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hal-04573484v1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l’intérêt des rubriques périodiques dans les transferts culturels: le cas de la revue Xinyue dans la Chine des années 1920-1930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Estran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Edition et transferts culturels: Asie orientale - Europe</w:t>
            </w:r>
            <w:r>
              <w:rPr/>
              <w:t xml:space="preserve">, IETT - Université Jean Moulin Lyon 3; ISIT - Paris Panthéon - Assas Université; Labex COMOD - Université de Lyon, Oct 2024, Paris et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hal-04744170v1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étudiants chinois dans les échanges intellectuels entre la Chine et la France au XXe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Estran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internationales de la francophonie de Lyon 2024 - "Chine: quand la francophonie s'éveillera"</w:t>
            </w:r>
            <w:r>
              <w:rPr/>
              <w:t xml:space="preserve">, Université Jean Moulin - Lyon 3; Institut international pour la francophonie, Mar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hal-04573465v1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hommage à un historien: richesse et diversité des thèses soutenues en histoire par les étudiants de l'Institut Franco-Chinois de Lyon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Estran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"L'Institut franco-chinois de Lyon, un épisode unique des relations intellectuelles entre la France et la Chine"</w:t>
            </w:r>
            <w:r>
              <w:rPr/>
              <w:t xml:space="preserve">, Université du Zhejiang, Université normale de la Chine de l'Est, Nouvel Institut Franco-Chinois, Bibliothèque Municipale de Lyon, Société chinoise d'études de l'histoire de France, Jul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hal-04631410v1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d'un oubli : la première revue féminine chinoise, le Nüxuebao 女学报 ou Chinese Girl's Progress (1898)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Estran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Pionnières oubliées - Invisbilisation et instrumentalisation des femmes en Asie</w:t>
            </w:r>
            <w:r>
              <w:rPr/>
              <w:t xml:space="preserve">, Université Jean Moulin - Lyon 3; Jacqueline Estran; Min Sook Wang,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hal-04140181v1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et liberté d'expression dans les années 1920-1930 en Chine: le cas du groupe Xinyue 新月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Estran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liberté et les "Lumières" chinoises: leur histoire dans la Chine moderne</w:t>
            </w:r>
            <w:r>
              <w:rPr/>
              <w:t xml:space="preserve">, Demin Xu; Collège international de philosophie,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hal-04241643v1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Shakespeare en Chine dans les années 1920-1930: raison et sentiments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Estran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Transferts culturels et transmission du concept</w:t>
            </w:r>
            <w:r>
              <w:rPr/>
              <w:t xml:space="preserve">, Jin Siyan; Xiaoshan Zhou Dantille; Université d'Artois; Nanjing University, Mar 2023, Arras - Roubaix,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hal-04101389v1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l'Institut franco-chinois de Lyon (1921-1946) à l'université française: quelle intégration pour les étudiantes?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Estran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L'enseignement supérieur du XIXe siècle à nos jours - Etablissements, acteurs, disciplines, pédagogies</w:t>
            </w:r>
            <w:r>
              <w:rPr/>
              <w:t xml:space="preserve">, ATRHE; ECP; LARHA; Triangle,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hal-03740733v1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modernité ancrée dans la tradition chinoise : les références croisées Chine-Occident dans la revue Xinyue (1928-1933)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Estran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Modernités en Asie orientale (Chine, Corée, Japon, Vietnam)</w:t>
            </w:r>
            <w:r>
              <w:rPr/>
              <w:t xml:space="preserve">, Frédéric WANG; Labex COMOD; IETT, Université Jean Moulin Lyon 3; D2IA, Université Montaigne Bordeaux; Ifrae, CNRS, INALCO, Université Paris Cité; IrAsia, CNRS, Aix-Marseille Université,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hal-03740722v1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poétique de Qiu Jin (1875-1907): tradition, genre et écriture de soi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Estran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L'abstraction poésie et musique</w:t>
            </w:r>
            <w:r>
              <w:rPr/>
              <w:t xml:space="preserve">, Université d'Artois, Centre de recherche Textes et cultures, Musée Louvre-Lens, Université de Nankin, Sep 2022, Arras, Lens,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hal-03795097v1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Plantes et échanges de savoirs à l’Institut franco-chinois de Lyon (1921-1946)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Estran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Animaux et plantes de l'ailleurs, XVIe - XXIe siècle</w:t>
            </w:r>
            <w:r>
              <w:rPr/>
              <w:t xml:space="preserve">, Université d'Avignon - CNE (UMR 8562) - LCC (EA 7542), Jun 2021,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hal-03548150v1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mouvement pour une renaissance littéraire irlandaise dans la Chine des années 1920: étude d'une réception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Estran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la réception internationale de la littérature irlandaise</w:t>
            </w:r>
            <w:r>
              <w:rPr/>
              <w:t xml:space="preserve">, Jeanne-Marie Carton-Charon; IETT (Insitut d'Etudes Transtextuelles et Transculturelles) EA 4186; Université Jean Moulin - Lyon 3, Nov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hal-02377651v1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censure à l’autre : le cas de la revue Xinyue (1928-1933)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Estran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fabrique des imaginaires - Censure, contre-discours et société technicienne</w:t>
            </w:r>
            <w:r>
              <w:rPr/>
              <w:t xml:space="preserve">, Institut d'Etudes Transtextuelles et Transculturelles, Nov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hal-02163100v1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revue Xinyue (1928-1933): occidentaliste?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Estran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"La revue culturelle dans le monde : révolution, subversion et émancipation du XVIIIe siècle à nos jours"</w:t>
            </w:r>
            <w:r>
              <w:rPr/>
              <w:t xml:space="preserve">, Institut National d'Histoire de l'Art (INHA),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hal-02163110v1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and Illness Representations at the Lyon's Institut Franco-Chinois (IFC, 1921-1946)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Estran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"The Other's Imagined Diseases: Transcultural Representations of Health"</w:t>
            </w:r>
            <w:r>
              <w:rPr/>
              <w:t xml:space="preserve">, Institut d'Etudes Transtextuelles et Transculturelles (IETT EA 4186), Dec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hal-02163103v1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contribution des étudiants de l'Institut franco-chinois de Lyon (1921-1946) à la connaissance des 'herbes chinoises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Estran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Herbes asiatiques dans tous leurs états</w:t>
            </w:r>
            <w:r>
              <w:rPr/>
              <w:t xml:space="preserve">, Université de Bretagne Occidentale (UBO), Nov 2016,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hal-02163118v1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Ecriture vs. maladie - Le combat pour la vie de Shi Pingmei et Lu Yin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Estran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genre de la maladie</w:t>
            </w:r>
            <w:r>
              <w:rPr/>
              <w:t xml:space="preserve">, Sybille Goepper, Groupe GL3, IETT, Université Jean Moulin - Lyon 3, Nov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hal-02170053v1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 féminine et écriture chez Chen Xuezhao (1906-1991)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Estran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"Le genre à l'oeuvre"</w:t>
            </w:r>
            <w:r>
              <w:rPr/>
              <w:t xml:space="preserve">, GdRI OPuS 2 - OEuvres, Publics et Société - CNRS; Comité de Recherche 18 Sociologie des arts de l’AISLF Association internationale des sociologues de langue française; Mage - CNRS - Réseau de recherche international et pluridisciplinaire « Marché du travail et genre », Sep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hal-02163128v1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regard sur soi: partir pour se trouver ou la transcription romancée du séjour en France de deux étudiantes chinoises dans les années 1920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Estran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"Migrations, identités interculturelles et/en espaces transfrontaliers (XIXe et XXe siècles)" - Migration and Intercultural Identities in Relation to Border Regions (19th and 20th centuries)</w:t>
            </w:r>
            <w:r>
              <w:rPr/>
              <w:t xml:space="preserve">, Center for the History of Intercultural Relations - Centre d’Histoire des Relations Interculturelles - K.U.Leuven Campus Kortrijk, Belgium/Belgique, May 2010, Courtrai - Kortrijk,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hal-02163136v1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Différence, distance et prise de conscience: Su Xuelin et la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Estran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"Traits chinois, lignes francophones: écritures, arts plastiques, cinéma"</w:t>
            </w:r>
            <w:r>
              <w:rPr/>
              <w:t xml:space="preserve">, Rosalind Silvester, Guillaume Thouroude, Queen's University, Feb 2010, Belfast, Irlande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hal-02170082v1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 de l’homme en Chine Républicaine : le débat au sein de la revue Xinyue 新月(1928-1933) et après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Estran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in Transit : Citizenship and Migrations</w:t>
            </w:r>
            <w:r>
              <w:rPr/>
              <w:t xml:space="preserve">, Institute for Transtextual and Transcultural Studies - Institut d'Etudes transtextuelles et transculturelles - Université Jean Moulin-Lyon 3; International Institute For Transcultural and Diasporic Studies (Liverpool Hope University); Sun Yat-sen University (Canton); Macao Inter-University Institute, Jun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hal-02163151v1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de la France dans la littérature chinoise des années 1920/1930: Ba Jin, Su Xuelin et Chen Xuezhao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Estran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"France - Chine au miroir l'une de l'autre"</w:t>
            </w:r>
            <w:r>
              <w:rPr/>
              <w:t xml:space="preserve">, Université d'Artois, Oct 2008,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hal-02163156v1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d'une identité pour la Chine des années 1920: le Mouvement pour un théâtre national (Guoju yundong 國劇運動)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Estran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Littératures, Frontières et Limites</w:t>
            </w:r>
            <w:r>
              <w:rPr/>
              <w:t xml:space="preserve">, Institut d'Etudes transtextuelles et transculturelles IETT - Université Jean Moulin - Lyon 3; Cultural Translation Research Group (Taiwan), Jun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hal-02163170v1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nature: Autre ou Soi? Altérité et images de la nature dans la poésie de Zhang Zhen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Estran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"Le poète et l'autre"</w:t>
            </w:r>
            <w:r>
              <w:rPr/>
              <w:t xml:space="preserve">, ILCSA - Université Jean Moulin Lyon 3, Mar 2004,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hal-02163181v1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Dreaming in a Red Chamber – What does it Mean to Teach Chinese Literature? A Case Study Based on the Evaluation of a Group of Second-Year French Students and Their Comments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Estran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Social Context of Literary Production and Consumption - Workshop on Literary Education and Canon Formation</w:t>
            </w:r>
            <w:r>
              <w:rPr/>
              <w:t xml:space="preserve">, AHRB Centre for Asian and African Literatures - School of Oriental and African Studies - London; University College London, May 2003,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hal-02163193v1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éléments culturels influant sur la traduction en chinois des noms de marques françaises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Estran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l'Association Nationale des Langues Etrangères Appliquées (ANLEA) - "La civilisation en LEA"</w:t>
            </w:r>
            <w:r>
              <w:rPr/>
              <w:t xml:space="preserve">, Association Nationale des Langues Etrangères Appliquées (ANLEA); Université Jean Moulin - Lyon 3 - Faculté des langues, Mar 2002,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hal-02163203v1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poèmes de Lin Huiyin (1904-1955)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Estran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robe de papier pour Xue Tao - Choix de textes inédits de littérature chinoise</w:t>
            </w:r>
            <w:r>
              <w:rPr/>
              <w:t xml:space="preserve">, 2015, pp.201-205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hal-02163042v1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positions de Xinyue [Xinyue de taidu]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Estran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Sismographie des luttes - Epicentres Vers une histoire globale des revues critiques et culturelles XIXe et XXe siècles</w:t>
            </w:r>
            <w:r>
              <w:rPr/>
              <w:t xml:space="preserve">, 2021, pp.94-95; 190-191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hal-03195165v1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C2D2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acqueline-estran" TargetMode="External"/><Relationship Id="rId8" Type="http://schemas.openxmlformats.org/officeDocument/2006/relationships/hyperlink" Target="https://www.idref.fr/144105616" TargetMode="External"/><Relationship Id="rId9" Type="http://schemas.openxmlformats.org/officeDocument/2006/relationships/hyperlink" Target="https://univ-lyon3.hal.science/hal-04217841v1" TargetMode="External"/><Relationship Id="rId10" Type="http://schemas.openxmlformats.org/officeDocument/2006/relationships/hyperlink" Target="https://hal.science/search/index/?q=*&amp;authFullName_s=Jacqueline Estran" TargetMode="External"/><Relationship Id="rId11" Type="http://schemas.openxmlformats.org/officeDocument/2006/relationships/hyperlink" Target="https://dx.doi.org/10.47421/HCL_19_131-148" TargetMode="External"/><Relationship Id="rId12" Type="http://schemas.openxmlformats.org/officeDocument/2006/relationships/hyperlink" Target="https://univ-lyon3.hal.science/hal-04101384v1" TargetMode="External"/><Relationship Id="rId13" Type="http://schemas.openxmlformats.org/officeDocument/2006/relationships/hyperlink" Target="https://dx.doi.org/10.3917/dio.277.0065" TargetMode="External"/><Relationship Id="rId14" Type="http://schemas.openxmlformats.org/officeDocument/2006/relationships/hyperlink" Target="https://univ-lyon3.hal.science/hal-03476437v1" TargetMode="External"/><Relationship Id="rId15" Type="http://schemas.openxmlformats.org/officeDocument/2006/relationships/hyperlink" Target="https://dx.doi.org/10.26522/vp.v18i2.3534" TargetMode="External"/><Relationship Id="rId16" Type="http://schemas.openxmlformats.org/officeDocument/2006/relationships/hyperlink" Target="https://univ-lyon3.hal.science/hal-02163009v1" TargetMode="External"/><Relationship Id="rId17" Type="http://schemas.openxmlformats.org/officeDocument/2006/relationships/hyperlink" Target="https://hal.science/search/index/?q=*&amp;authFullName_s=Muriel Estran" TargetMode="External"/><Relationship Id="rId18" Type="http://schemas.openxmlformats.org/officeDocument/2006/relationships/hyperlink" Target="https://dx.doi.org/10.4000/apliut.5902" TargetMode="External"/><Relationship Id="rId19" Type="http://schemas.openxmlformats.org/officeDocument/2006/relationships/hyperlink" Target="https://api.istex.fr/ark:/67375/G14-F07NGN2P-W/fulltext.pdf?sid=hal" TargetMode="External"/><Relationship Id="rId20" Type="http://schemas.openxmlformats.org/officeDocument/2006/relationships/hyperlink" Target="https://univ-lyon3.hal.science/hal-02163011v1" TargetMode="External"/><Relationship Id="rId21" Type="http://schemas.openxmlformats.org/officeDocument/2006/relationships/hyperlink" Target="https://dx.doi.org/10.4000/transtexts.660" TargetMode="External"/><Relationship Id="rId22" Type="http://schemas.openxmlformats.org/officeDocument/2006/relationships/hyperlink" Target="https://univ-lyon3.hal.science/hal-02163015v1" TargetMode="External"/><Relationship Id="rId23" Type="http://schemas.openxmlformats.org/officeDocument/2006/relationships/hyperlink" Target="https://dx.doi.org/10.4000/transtexts.517" TargetMode="External"/><Relationship Id="rId24" Type="http://schemas.openxmlformats.org/officeDocument/2006/relationships/hyperlink" Target="https://univ-lyon3.hal.science/hal-02163020v1" TargetMode="External"/><Relationship Id="rId25" Type="http://schemas.openxmlformats.org/officeDocument/2006/relationships/hyperlink" Target="https://dx.doi.org/10.4000/transtexts.496" TargetMode="External"/><Relationship Id="rId26" Type="http://schemas.openxmlformats.org/officeDocument/2006/relationships/hyperlink" Target="https://univ-lyon3.hal.science/hal-02163027v1" TargetMode="External"/><Relationship Id="rId27" Type="http://schemas.openxmlformats.org/officeDocument/2006/relationships/hyperlink" Target="https://dx.doi.org/10.4000/transtexts.197" TargetMode="External"/><Relationship Id="rId28" Type="http://schemas.openxmlformats.org/officeDocument/2006/relationships/hyperlink" Target="https://univ-lyon3.hal.science/hal-02541312v1" TargetMode="External"/><Relationship Id="rId29" Type="http://schemas.openxmlformats.org/officeDocument/2006/relationships/hyperlink" Target="https://univ-lyon3.hal.science/hal-02541384v1" TargetMode="External"/><Relationship Id="rId30" Type="http://schemas.openxmlformats.org/officeDocument/2006/relationships/hyperlink" Target="https://univ-lyon3.hal.science/hal-02163041v1" TargetMode="External"/><Relationship Id="rId31" Type="http://schemas.openxmlformats.org/officeDocument/2006/relationships/hyperlink" Target="https://dx.doi.org/10.3406/etchi.2002.1319" TargetMode="External"/><Relationship Id="rId32" Type="http://schemas.openxmlformats.org/officeDocument/2006/relationships/hyperlink" Target="https://univ-lyon3.hal.science/hal-02541432v1" TargetMode="External"/><Relationship Id="rId33" Type="http://schemas.openxmlformats.org/officeDocument/2006/relationships/hyperlink" Target="https://univ-lyon3.hal.science/hal-02541407v1" TargetMode="External"/><Relationship Id="rId34" Type="http://schemas.openxmlformats.org/officeDocument/2006/relationships/hyperlink" Target="https://univ-lyon3.hal.science/hal-04241616v1" TargetMode="External"/><Relationship Id="rId35" Type="http://schemas.openxmlformats.org/officeDocument/2006/relationships/hyperlink" Target="https://univ-lyon3.hal.science/hal-04101414v1" TargetMode="External"/><Relationship Id="rId36" Type="http://schemas.openxmlformats.org/officeDocument/2006/relationships/hyperlink" Target="https://www.editions-harmattan.fr" TargetMode="External"/><Relationship Id="rId37" Type="http://schemas.openxmlformats.org/officeDocument/2006/relationships/hyperlink" Target="https://univ-lyon3.hal.science/hal-03795094v1" TargetMode="External"/><Relationship Id="rId38" Type="http://schemas.openxmlformats.org/officeDocument/2006/relationships/hyperlink" Target="http://www.you-feng.com" TargetMode="External"/><Relationship Id="rId39" Type="http://schemas.openxmlformats.org/officeDocument/2006/relationships/hyperlink" Target="https://univ-lyon3.hal.science/hal-03195157v1" TargetMode="External"/><Relationship Id="rId40" Type="http://schemas.openxmlformats.org/officeDocument/2006/relationships/hyperlink" Target="https://univ-lyon3.hal.science/hal-04949338v1" TargetMode="External"/><Relationship Id="rId41" Type="http://schemas.openxmlformats.org/officeDocument/2006/relationships/hyperlink" Target="https://univ-lyon3.hal.science/hal-02163007v1" TargetMode="External"/><Relationship Id="rId42" Type="http://schemas.openxmlformats.org/officeDocument/2006/relationships/hyperlink" Target="https://univ-lyon3.hal.science/hal-02163022v1" TargetMode="External"/><Relationship Id="rId43" Type="http://schemas.openxmlformats.org/officeDocument/2006/relationships/hyperlink" Target="https://univ-lyon3.hal.science/hal-02163025v1" TargetMode="External"/><Relationship Id="rId44" Type="http://schemas.openxmlformats.org/officeDocument/2006/relationships/hyperlink" Target="https://dx.doi.org/10.4000/books.pum.3958" TargetMode="External"/><Relationship Id="rId45" Type="http://schemas.openxmlformats.org/officeDocument/2006/relationships/hyperlink" Target="https://univ-lyon3.hal.science/hal-02163035v1" TargetMode="External"/><Relationship Id="rId46" Type="http://schemas.openxmlformats.org/officeDocument/2006/relationships/hyperlink" Target="https://univ-lyon3.hal.science/hal-02163038v1" TargetMode="External"/><Relationship Id="rId47" Type="http://schemas.openxmlformats.org/officeDocument/2006/relationships/hyperlink" Target="https://univ-lyon3.hal.science/hal-02163048v1" TargetMode="External"/><Relationship Id="rId48" Type="http://schemas.openxmlformats.org/officeDocument/2006/relationships/hyperlink" Target="https://hal.science/search/index/?q=*&amp;authFullName_s=Claire Dodane" TargetMode="External"/><Relationship Id="rId49" Type="http://schemas.openxmlformats.org/officeDocument/2006/relationships/hyperlink" Target="https://univ-lyon3.hal.science/hal-02163045v1" TargetMode="External"/><Relationship Id="rId50" Type="http://schemas.openxmlformats.org/officeDocument/2006/relationships/hyperlink" Target="https://univ-lyon3.hal.science/hal-05047979v1" TargetMode="External"/><Relationship Id="rId51" Type="http://schemas.openxmlformats.org/officeDocument/2006/relationships/hyperlink" Target="https://univ-lyon3.hal.science/hal-05047989v1" TargetMode="External"/><Relationship Id="rId52" Type="http://schemas.openxmlformats.org/officeDocument/2006/relationships/hyperlink" Target="https://univ-lyon3.hal.science/hal-05354515v1" TargetMode="External"/><Relationship Id="rId53" Type="http://schemas.openxmlformats.org/officeDocument/2006/relationships/hyperlink" Target="https://univ-lyon3.hal.science/hal-04573484v1" TargetMode="External"/><Relationship Id="rId54" Type="http://schemas.openxmlformats.org/officeDocument/2006/relationships/hyperlink" Target="https://univ-lyon3.hal.science/hal-04744170v1" TargetMode="External"/><Relationship Id="rId55" Type="http://schemas.openxmlformats.org/officeDocument/2006/relationships/hyperlink" Target="https://univ-lyon3.hal.science/hal-04573465v1" TargetMode="External"/><Relationship Id="rId56" Type="http://schemas.openxmlformats.org/officeDocument/2006/relationships/hyperlink" Target="https://univ-lyon3.hal.science/hal-04631410v1" TargetMode="External"/><Relationship Id="rId57" Type="http://schemas.openxmlformats.org/officeDocument/2006/relationships/hyperlink" Target="https://univ-lyon3.hal.science/hal-04140181v1" TargetMode="External"/><Relationship Id="rId58" Type="http://schemas.openxmlformats.org/officeDocument/2006/relationships/hyperlink" Target="https://univ-lyon3.hal.science/hal-04241643v1" TargetMode="External"/><Relationship Id="rId59" Type="http://schemas.openxmlformats.org/officeDocument/2006/relationships/hyperlink" Target="https://univ-lyon3.hal.science/hal-04101389v1" TargetMode="External"/><Relationship Id="rId60" Type="http://schemas.openxmlformats.org/officeDocument/2006/relationships/hyperlink" Target="https://univ-lyon3.hal.science/hal-03740733v1" TargetMode="External"/><Relationship Id="rId61" Type="http://schemas.openxmlformats.org/officeDocument/2006/relationships/hyperlink" Target="https://univ-lyon3.hal.science/hal-03740722v1" TargetMode="External"/><Relationship Id="rId62" Type="http://schemas.openxmlformats.org/officeDocument/2006/relationships/hyperlink" Target="https://univ-lyon3.hal.science/hal-03795097v1" TargetMode="External"/><Relationship Id="rId63" Type="http://schemas.openxmlformats.org/officeDocument/2006/relationships/hyperlink" Target="https://univ-lyon3.hal.science/hal-03548150v1" TargetMode="External"/><Relationship Id="rId64" Type="http://schemas.openxmlformats.org/officeDocument/2006/relationships/hyperlink" Target="https://univ-lyon3.hal.science/hal-02377651v1" TargetMode="External"/><Relationship Id="rId65" Type="http://schemas.openxmlformats.org/officeDocument/2006/relationships/hyperlink" Target="https://univ-lyon3.hal.science/hal-02163100v1" TargetMode="External"/><Relationship Id="rId66" Type="http://schemas.openxmlformats.org/officeDocument/2006/relationships/hyperlink" Target="https://univ-lyon3.hal.science/hal-02163110v1" TargetMode="External"/><Relationship Id="rId67" Type="http://schemas.openxmlformats.org/officeDocument/2006/relationships/hyperlink" Target="https://univ-lyon3.hal.science/hal-02163103v1" TargetMode="External"/><Relationship Id="rId68" Type="http://schemas.openxmlformats.org/officeDocument/2006/relationships/hyperlink" Target="https://univ-lyon3.hal.science/hal-02163118v1" TargetMode="External"/><Relationship Id="rId69" Type="http://schemas.openxmlformats.org/officeDocument/2006/relationships/hyperlink" Target="https://univ-lyon3.hal.science/hal-02170053v1" TargetMode="External"/><Relationship Id="rId70" Type="http://schemas.openxmlformats.org/officeDocument/2006/relationships/hyperlink" Target="https://univ-lyon3.hal.science/hal-02163128v1" TargetMode="External"/><Relationship Id="rId71" Type="http://schemas.openxmlformats.org/officeDocument/2006/relationships/hyperlink" Target="https://univ-lyon3.hal.science/hal-02163136v1" TargetMode="External"/><Relationship Id="rId72" Type="http://schemas.openxmlformats.org/officeDocument/2006/relationships/hyperlink" Target="https://univ-lyon3.hal.science/hal-02170082v1" TargetMode="External"/><Relationship Id="rId73" Type="http://schemas.openxmlformats.org/officeDocument/2006/relationships/hyperlink" Target="https://univ-lyon3.hal.science/hal-02163151v1" TargetMode="External"/><Relationship Id="rId74" Type="http://schemas.openxmlformats.org/officeDocument/2006/relationships/hyperlink" Target="https://univ-lyon3.hal.science/hal-02163156v1" TargetMode="External"/><Relationship Id="rId75" Type="http://schemas.openxmlformats.org/officeDocument/2006/relationships/hyperlink" Target="https://univ-lyon3.hal.science/hal-02163170v1" TargetMode="External"/><Relationship Id="rId76" Type="http://schemas.openxmlformats.org/officeDocument/2006/relationships/hyperlink" Target="https://univ-lyon3.hal.science/hal-02163181v1" TargetMode="External"/><Relationship Id="rId77" Type="http://schemas.openxmlformats.org/officeDocument/2006/relationships/hyperlink" Target="https://univ-lyon3.hal.science/hal-02163193v1" TargetMode="External"/><Relationship Id="rId78" Type="http://schemas.openxmlformats.org/officeDocument/2006/relationships/hyperlink" Target="https://univ-lyon3.hal.science/hal-02163203v1" TargetMode="External"/><Relationship Id="rId79" Type="http://schemas.openxmlformats.org/officeDocument/2006/relationships/hyperlink" Target="https://univ-lyon3.hal.science/hal-02163042v1" TargetMode="External"/><Relationship Id="rId80" Type="http://schemas.openxmlformats.org/officeDocument/2006/relationships/hyperlink" Target="https://univ-lyon3.hal.science/hal-03195165v1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Jacqueline Estran</dc:title>
  <dc:description>CV</dc:description>
  <dc:subject/>
  <cp:keywords/>
  <cp:category/>
  <cp:lastModifiedBy/>
  <dcterms:created xsi:type="dcterms:W3CDTF">2026-04-06T02:12:17+02:00</dcterms:created>
  <dcterms:modified xsi:type="dcterms:W3CDTF">2026-04-06T02:12:17+02:00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