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Jade Mekki </w:t>
      </w:r>
      <w:r>
        <w:rPr>
          <w:color w:val="641e6e"/>
        </w:rPr>
        <w:t xml:space="preserve">Post doctorante en TAL à Modyco dans le cadre du projet ViTAL (LabEx Paas)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jade-mekki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0009-0009-1725-1133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characterization of French language registers: illustration on tweets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2025, Varia, 66 (01)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et caractériser les dynamiques urbaines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2024, 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⟨10.4000/11wmy⟩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hal-05073665v1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Vital. Urbanisme et langage : comprendre la dynamique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Traitements automatiques pour les humanités numériques : Corpus d’histoire de l’art, d'enseignement, d’urbanisme</w:t>
            </w:r>
            <w:r>
              <w:rPr/>
              <w:t xml:space="preserve">, May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Automatic Processing of Language Registers: Semi-supervisedly Built Corpus and Classifier for French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Ambre Ayats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Chevelu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Computational Linguistics and Intelligent Text Processing (CICLing)</w:t>
            </w:r>
            <w:r>
              <w:rPr/>
              <w:t xml:space="preserve">, Apr 2019, La Rochelle, France. pp.480-492,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⟨10.1007/978-3-031-24337-0_34⟩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hal-02064694v1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TREMoLo-Tweets : un corpus multi-étiquettes de tweets en français pour la caractérisation des registres de langue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Pratiques Langagières de MoDyCo</w:t>
            </w:r>
            <w:r>
              <w:rPr/>
              <w:t xml:space="preserve">, MoDyCo (UMR 7114),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TREMoLo : un corpus multi-étiquettes de tweets en français pour la caractérisation des registres de langue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2021, Lille, France. pp.237-245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hal-03265873v1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la qualité d’un large corpus de textes annotés automatiquement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MoDyCo</w:t>
            </w:r>
            <w:r>
              <w:rPr/>
              <w:t xml:space="preserve">, MoDyCo (UMR 7114),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hal-04109898v1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TREMoLo-Tweets: a Multi-Label Corpus of French Tweets for Language Register Characterization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RANLP 2021 - Recent Advances in Natural Language Processing</w:t>
            </w:r>
            <w:r>
              <w:rPr/>
              <w:t xml:space="preserve">, Sep 2021,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hal-03331738v1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Détecter automatiquement des registres de langue : une question pour la linguistique de corpus ou pour le TAL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MoDyCo</w:t>
            </w:r>
            <w:r>
              <w:rPr/>
              <w:t xml:space="preserve">, MoDyCo (UMR 7114),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hal-04109896v1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registres de langue par extraction de motifs séquentiels émergents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2020 : 15èmes Journées Internationales d'Analyse statistique des Données Textuelles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hal-03078450v1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registres de langue par extraction de motifs séquentiels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Expression d’IRISA</w:t>
            </w:r>
            <w:r>
              <w:rPr/>
              <w:t xml:space="preserve">, IRISA (UMR 6074), Jun 2019,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descripteurs pour la caractérisation de registres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jeunes chercheurs en traitement automatique du langage naturel et recherche d'information (CORIA-TALN-RJC)</w:t>
            </w:r>
            <w:r>
              <w:rPr/>
              <w:t xml:space="preserve">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hal-02002612v1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conjointe d'un corpus et d'un classifieur pour les registres de langue en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Ambre Ayats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Chevelu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automatique du langage naturel (TALN)</w:t>
            </w:r>
            <w:r>
              <w:rPr/>
              <w:t xml:space="preserve">, May 2018, Rennes, France. pp.143-156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hal-02002601v1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TREMoLo-Tweets corpus : guide d'annotation pour un corpus annoté en registres de langue pour le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hal-03218217v5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 nous arrachâmes promptement avec ma caisse » : quels descripteurs linguistiques caractérisent les registres de langue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</w:p>
          <w:p>
            <w:pPr/>
            <w:r>
              <w:rPr/>
              <w:t xml:space="preserve">[Rapport Technique] IRISA, équipe EXPRESSION; MoDyCo.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hal-01649948v1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registres de langues par extraction de motifs séquentiels émergents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</w:p>
          <w:p>
            <w:pPr/>
            <w:r>
              <w:rPr/>
              <w:t xml:space="preserve">Informatique et langage [cs.CL]. Rennes 1, 2022.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tel-03991094v1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B04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de-mekki" TargetMode="External"/><Relationship Id="rId9" Type="http://schemas.openxmlformats.org/officeDocument/2006/relationships/hyperlink" Target="https://orcid.org/0009-0009-1725-1133" TargetMode="External"/><Relationship Id="rId10" Type="http://schemas.openxmlformats.org/officeDocument/2006/relationships/hyperlink" Target="https://hal.science/hal-05448117v1" TargetMode="External"/><Relationship Id="rId11" Type="http://schemas.openxmlformats.org/officeDocument/2006/relationships/hyperlink" Target="https://hal.science/search/index/?q=*&amp;authFullName_s=Jade Mekki" TargetMode="External"/><Relationship Id="rId12" Type="http://schemas.openxmlformats.org/officeDocument/2006/relationships/hyperlink" Target="https://hal.science/search/index/?q=*&amp;authFullName_s=Nicolas B&#233;chet" TargetMode="External"/><Relationship Id="rId13" Type="http://schemas.openxmlformats.org/officeDocument/2006/relationships/hyperlink" Target="https://hal.science/search/index/?q=*&amp;authFullName_s=Delphine Battistelli" TargetMode="External"/><Relationship Id="rId14" Type="http://schemas.openxmlformats.org/officeDocument/2006/relationships/hyperlink" Target="https://hal.science/search/index/?q=*&amp;authFullName_s=Gw&#233;nol&#233; Lecorv&#233;" TargetMode="External"/><Relationship Id="rId15" Type="http://schemas.openxmlformats.org/officeDocument/2006/relationships/hyperlink" Target="https://hal.parisnanterre.fr/hal-05073665v1" TargetMode="External"/><Relationship Id="rId16" Type="http://schemas.openxmlformats.org/officeDocument/2006/relationships/hyperlink" Target="https://hal.science/search/index/?q=*&amp;authFullName_s=Iris Eshkol-Taravella" TargetMode="External"/><Relationship Id="rId17" Type="http://schemas.openxmlformats.org/officeDocument/2006/relationships/hyperlink" Target="https://hal.science/search/index/?q=*&amp;authFullName_s=Olivier Ratouis" TargetMode="External"/><Relationship Id="rId18" Type="http://schemas.openxmlformats.org/officeDocument/2006/relationships/hyperlink" Target="https://hal.science/search/index/?q=*&amp;authFullName_s=Alain Guez" TargetMode="External"/><Relationship Id="rId19" Type="http://schemas.openxmlformats.org/officeDocument/2006/relationships/hyperlink" Target="https://hal.science/search/index/?q=*&amp;authFullName_s=R&#233;mi Simon" TargetMode="External"/><Relationship Id="rId20" Type="http://schemas.openxmlformats.org/officeDocument/2006/relationships/hyperlink" Target="https://dx.doi.org/10.4000/11wmy" TargetMode="External"/><Relationship Id="rId21" Type="http://schemas.openxmlformats.org/officeDocument/2006/relationships/hyperlink" Target="https://hal.parisnanterre.fr/hal-04097290v1" TargetMode="External"/><Relationship Id="rId22" Type="http://schemas.openxmlformats.org/officeDocument/2006/relationships/hyperlink" Target="https://hal.science/hal-02064694v1" TargetMode="External"/><Relationship Id="rId23" Type="http://schemas.openxmlformats.org/officeDocument/2006/relationships/hyperlink" Target="https://hal.science/search/index/?q=*&amp;authFullName_s=H. Ambre Ayats" TargetMode="External"/><Relationship Id="rId24" Type="http://schemas.openxmlformats.org/officeDocument/2006/relationships/hyperlink" Target="https://hal.science/search/index/?q=*&amp;authFullName_s=Beno&#238;t Fournier" TargetMode="External"/><Relationship Id="rId25" Type="http://schemas.openxmlformats.org/officeDocument/2006/relationships/hyperlink" Target="https://hal.science/search/index/?q=*&amp;authFullName_s=Jonathan Chevelu" TargetMode="External"/><Relationship Id="rId26" Type="http://schemas.openxmlformats.org/officeDocument/2006/relationships/hyperlink" Target="https://dx.doi.org/10.1007/978-3-031-24337-0_34" TargetMode="External"/><Relationship Id="rId27" Type="http://schemas.openxmlformats.org/officeDocument/2006/relationships/hyperlink" Target="https://hal.science/hal-04109901v1" TargetMode="External"/><Relationship Id="rId28" Type="http://schemas.openxmlformats.org/officeDocument/2006/relationships/hyperlink" Target="https://hal.science/hal-03265873v1" TargetMode="External"/><Relationship Id="rId29" Type="http://schemas.openxmlformats.org/officeDocument/2006/relationships/hyperlink" Target="https://hal.science/hal-04109898v1" TargetMode="External"/><Relationship Id="rId30" Type="http://schemas.openxmlformats.org/officeDocument/2006/relationships/hyperlink" Target="https://hal.science/hal-03331738v1" TargetMode="External"/><Relationship Id="rId31" Type="http://schemas.openxmlformats.org/officeDocument/2006/relationships/hyperlink" Target="https://hal.science/hal-04109896v1" TargetMode="External"/><Relationship Id="rId32" Type="http://schemas.openxmlformats.org/officeDocument/2006/relationships/hyperlink" Target="https://hal.science/hal-03078450v1" TargetMode="External"/><Relationship Id="rId33" Type="http://schemas.openxmlformats.org/officeDocument/2006/relationships/hyperlink" Target="https://hal.science/hal-04109882v1" TargetMode="External"/><Relationship Id="rId34" Type="http://schemas.openxmlformats.org/officeDocument/2006/relationships/hyperlink" Target="https://inria.hal.science/hal-02002612v1" TargetMode="External"/><Relationship Id="rId35" Type="http://schemas.openxmlformats.org/officeDocument/2006/relationships/hyperlink" Target="https://inria.hal.science/hal-02002601v1" TargetMode="External"/><Relationship Id="rId36" Type="http://schemas.openxmlformats.org/officeDocument/2006/relationships/hyperlink" Target="https://hal.science/hal-03218217v5" TargetMode="External"/><Relationship Id="rId37" Type="http://schemas.openxmlformats.org/officeDocument/2006/relationships/hyperlink" Target="https://inria.hal.science/hal-01649948v1" TargetMode="External"/><Relationship Id="rId38" Type="http://schemas.openxmlformats.org/officeDocument/2006/relationships/hyperlink" Target="https://theses.hal.science/tel-03991094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Jade Mekki</dc:title>
  <dc:description>CV</dc:description>
  <dc:subject/>
  <cp:keywords/>
  <cp:category/>
  <cp:lastModifiedBy/>
  <dcterms:created xsi:type="dcterms:W3CDTF">2026-03-05T10:08:16+01:00</dcterms:created>
  <dcterms:modified xsi:type="dcterms:W3CDTF">2026-03-05T10:08:16+01:00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