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Jade Pétrault </w:t>
      </w:r>
      <w:r>
        <w:rPr>
          <w:color w:val="641e6e"/>
        </w:rPr>
        <w:t xml:space="preserve">Doctorante contractuelle à l'Université Paul-Valéry Montpellier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bas les Masques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Billaudel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Lotz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Contes, Ce que publier signifie. Une révolution par l’encre et le papier : Nice (1847-1850), Paris, Classiques Garnier,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2023, 106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Triche et signalement sur Strava : analyse des stratégies discursives et des positionnements énonciatifs à l’œuvre dans le contrôle de la performance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Jade Petrault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118, pp.69-77.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⟨10.1051/sm/2022033⟩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Twitter, laboratoire du romanesque malgré lui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Numérique et romanesque (13),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⟨10.48611/isbn.978-2-406-11906-7.p.0173⟩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Explorer un siècle de romans-feuilletons en Occitanie : perspectives méthodologiques et premières expérimentations numériques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anciennes et modernes à l'ère du numérique</w:t>
            </w:r>
            <w:r>
              <w:rPr/>
              <w:t xml:space="preserve">, Marie-Eve Thérenty; Guillaume Pinson,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journaux occitaniens et leurs feuilletons (1879-1915) : d’une constellation d’histoires locales au rayonnement d’une littérature régionale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in progress</w:t>
            </w:r>
            <w:r>
              <w:rPr/>
              <w:t xml:space="preserve">, Leïla De Vicente; Thierry L’Hôte; Betty Zeghdani, Apr 2022, Montpellier, France. https://alepreuve.numerev.com/numeros/1229-revue-9-la-foule-dans-les-arts-et-la-litterature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Téraube, un élu local en quête de notoriété médiatique et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petit, jouer en mineur. Marginalités littéraires, scéniques et médiatiques (1880-1914)</w:t>
            </w:r>
            <w:r>
              <w:rPr/>
              <w:t xml:space="preserve">, Marie-Astrid Charlier, Florence Thérond,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Romans-feuilletons et journaux d'Occitanie (1850-1940) : spécificités et enjeux d'un corpus inexploré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Numapresse : Thèses en cours</w:t>
            </w:r>
            <w:r>
              <w:rPr/>
              <w:t xml:space="preserve">, Julien Schuh,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livres ambulants : histoire d’une double réincarnation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du livre au XXIe siècle</w:t>
            </w:r>
            <w:r>
              <w:rPr/>
              <w:t xml:space="preserve">, René Audet; Julien Lefort-Favreau; Mélodie Simard-Houde,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Triche et signalement sur Strava : analyse des stratégies discursives et des positionnements énonciatifs à l'oeuvre dans le contrôle de la performance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Sport, culture matérielle et culture populaire</w:t>
            </w:r>
            <w:r>
              <w:rPr/>
              <w:t xml:space="preserve">, UFR STAPS, Sep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infiltrée sur les réseaux sociaux : de la contamination à l’(in)soumission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étudiant 3C</w:t>
            </w:r>
            <w:r>
              <w:rPr/>
              <w:t xml:space="preserve">, Gaëlle Debeaux,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Amours solitaires et L’Homme le plus flippé du monde, d’Instagram au livre imprimé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 critique Le livre en contexte numérique, R. Bourassa (dir.), LivreNum, 2021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Amitié, Excellence, Respect ou la mise en discours des valeurs olympiques sur internet : des productions officielles (CIO) aux échanges sur les réseaux sociaux (Strava)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hal-02986245v1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6795v1" TargetMode="External"/><Relationship Id="rId8" Type="http://schemas.openxmlformats.org/officeDocument/2006/relationships/hyperlink" Target="https://hal.science/search/index/?q=*&amp;authFullName_s=Guilhem Billaudel" TargetMode="External"/><Relationship Id="rId9" Type="http://schemas.openxmlformats.org/officeDocument/2006/relationships/hyperlink" Target="https://hal.science/search/index/?q=*&amp;authFullName_s=Camille Lotz" TargetMode="External"/><Relationship Id="rId10" Type="http://schemas.openxmlformats.org/officeDocument/2006/relationships/hyperlink" Target="https://hal.science/search/index/?q=*&amp;authFullName_s=Jade P&#233;trault" TargetMode="External"/><Relationship Id="rId11" Type="http://schemas.openxmlformats.org/officeDocument/2006/relationships/hyperlink" Target="https://univ-montpellier3-paul-valery.hal.science/hal-04902997v1" TargetMode="External"/><Relationship Id="rId12" Type="http://schemas.openxmlformats.org/officeDocument/2006/relationships/hyperlink" Target="https://hal.science/hal-03987873v1" TargetMode="External"/><Relationship Id="rId13" Type="http://schemas.openxmlformats.org/officeDocument/2006/relationships/hyperlink" Target="https://hal.science/search/index/?q=*&amp;authFullName_s=Jade Petrault" TargetMode="External"/><Relationship Id="rId14" Type="http://schemas.openxmlformats.org/officeDocument/2006/relationships/hyperlink" Target="https://hal.science/search/index/?q=*&amp;authFullName_s=Julien Longhi" TargetMode="External"/><Relationship Id="rId15" Type="http://schemas.openxmlformats.org/officeDocument/2006/relationships/hyperlink" Target="https://hal.science/search/index/?q=*&amp;authFullName_s=Carine Duteil" TargetMode="External"/><Relationship Id="rId16" Type="http://schemas.openxmlformats.org/officeDocument/2006/relationships/hyperlink" Target="https://hal.science/search/index/?q=*&amp;authFullName_s=Arnaud Richard" TargetMode="External"/><Relationship Id="rId17" Type="http://schemas.openxmlformats.org/officeDocument/2006/relationships/hyperlink" Target="https://dx.doi.org/10.1051/sm/2022033" TargetMode="External"/><Relationship Id="rId18" Type="http://schemas.openxmlformats.org/officeDocument/2006/relationships/hyperlink" Target="https://api.istex.fr/ark:/67375/80W-F5KVKGJD-1/fulltext.pdf?sid=hal" TargetMode="External"/><Relationship Id="rId19" Type="http://schemas.openxmlformats.org/officeDocument/2006/relationships/hyperlink" Target="https://univ-montpellier3-paul-valery.hal.science/hal-04903258v1" TargetMode="External"/><Relationship Id="rId20" Type="http://schemas.openxmlformats.org/officeDocument/2006/relationships/hyperlink" Target="https://dx.doi.org/10.48611/isbn.978-2-406-11906-7.p.0173" TargetMode="External"/><Relationship Id="rId21" Type="http://schemas.openxmlformats.org/officeDocument/2006/relationships/hyperlink" Target="https://univ-montpellier3-paul-valery.hal.science/hal-04903075v1" TargetMode="External"/><Relationship Id="rId22" Type="http://schemas.openxmlformats.org/officeDocument/2006/relationships/hyperlink" Target="https://univ-montpellier3-paul-valery.hal.science/hal-04903115v1" TargetMode="External"/><Relationship Id="rId23" Type="http://schemas.openxmlformats.org/officeDocument/2006/relationships/hyperlink" Target="https://hal.univ-brest.fr/hal-04998548v1" TargetMode="External"/><Relationship Id="rId24" Type="http://schemas.openxmlformats.org/officeDocument/2006/relationships/hyperlink" Target="https://univ-montpellier3-paul-valery.hal.science/hal-04903351v1" TargetMode="External"/><Relationship Id="rId25" Type="http://schemas.openxmlformats.org/officeDocument/2006/relationships/hyperlink" Target="https://univ-montpellier3-paul-valery.hal.science/hal-04903595v1" TargetMode="External"/><Relationship Id="rId26" Type="http://schemas.openxmlformats.org/officeDocument/2006/relationships/hyperlink" Target="https://hal.science/hal-02947229v1" TargetMode="External"/><Relationship Id="rId27" Type="http://schemas.openxmlformats.org/officeDocument/2006/relationships/hyperlink" Target="https://hal.science/search/index/?q=*&amp;authFullName_s=Carine Duteil-Mougel" TargetMode="External"/><Relationship Id="rId28" Type="http://schemas.openxmlformats.org/officeDocument/2006/relationships/hyperlink" Target="https://hal.science/search/index/?q=*&amp;authFullName_s=Matthieu Bach" TargetMode="External"/><Relationship Id="rId29" Type="http://schemas.openxmlformats.org/officeDocument/2006/relationships/hyperlink" Target="https://hal.science/search/index/?q=*&amp;authFullName_s=Jonathan Weber" TargetMode="External"/><Relationship Id="rId30" Type="http://schemas.openxmlformats.org/officeDocument/2006/relationships/hyperlink" Target="https://univ-montpellier3-paul-valery.hal.science/hal-04903603v1" TargetMode="External"/><Relationship Id="rId31" Type="http://schemas.openxmlformats.org/officeDocument/2006/relationships/hyperlink" Target="https://univ-montpellier3-paul-valery.hal.science/hal-04903157v1" TargetMode="External"/><Relationship Id="rId32" Type="http://schemas.openxmlformats.org/officeDocument/2006/relationships/hyperlink" Target="https://univ-montpellier3-paul-valery.hal.science/hal-04903176v1" TargetMode="External"/><Relationship Id="rId33" Type="http://schemas.openxmlformats.org/officeDocument/2006/relationships/hyperlink" Target="https://hal.science/hal-02986245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Pétrault</dc:title>
  <dc:description>CV</dc:description>
  <dc:subject/>
  <cp:keywords/>
  <cp:category/>
  <cp:lastModifiedBy/>
  <dcterms:created xsi:type="dcterms:W3CDTF">2026-05-04T12:29:42+02:00</dcterms:created>
  <dcterms:modified xsi:type="dcterms:W3CDTF">2026-05-04T12:29:42+02:00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