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Janig Bégoc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du précieux sang : Gina Pane et la mystique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/>
              <w:t xml:space="preserve">Larisa Driansky. </w:t>
            </w:r>
            <w:r>
              <w:rPr>
                <w:i w:val="1"/>
                <w:iCs w:val="1"/>
              </w:rPr>
              <w:t xml:space="preserve">Make it New. L’art médiéval est-il contemporain?</w:t>
            </w:r>
            <w:r>
              <w:rPr/>
              <w:t xml:space="preserve">, Brepols,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devenir performatif des écritures dramatiques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</w:p>
          <w:p>
            <w:pPr/>
            <w:r>
              <w:rPr/>
              <w:t xml:space="preserve">Janig Bégoc; Sylvain Diaz. </w:t>
            </w:r>
            <w:r>
              <w:rPr>
                <w:i w:val="1"/>
                <w:iCs w:val="1"/>
              </w:rPr>
              <w:t xml:space="preserve">Le Texte au risque de la performance, la performance au risque du texte</w:t>
            </w:r>
            <w:r>
              <w:rPr/>
              <w:t xml:space="preserve">, EA 3402 ACCRA / Université de Strasbourg, pp.80-95, 2019, Cahiers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envois postaux aux constats d’actions. Archéologie d’une pensée de la trace dans le parcours de Gina Pane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en Éclats. Art danse et performance</w:t>
            </w:r>
            <w:r>
              <w:rPr/>
              <w:t xml:space="preserve">, Presses du Réel, pp.490-501,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voix nue (ou la pulsion du langage)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Carole Douillard, ALIVE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Les Presses du réel / Editions Cabin Agency</w:t>
              </w:r>
            </w:hyperlink>
            <w:r>
              <w:rPr/>
              <w:t xml:space="preserve">, pp.66-81, 2016, 978-2-9553346-0-7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ont choisi…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croisées / dérives archivistiques. Archives de la critique d'art</w:t>
            </w:r>
            <w:r>
              <w:rPr/>
              <w:t xml:space="preserve">, INHA, pp.77-83, 2015, 9782917902257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pierres. Anatomie comparée du vivant et autres images métamorphiques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Listen to the Quiet Voice</w:t>
            </w:r>
            <w:r>
              <w:rPr/>
              <w:t xml:space="preserve">, Musée d’Art Moderne et Contemporain de la ville de Strasbourg; CEAAC; Écart Production, pp.76-84, 2015, 9-782955-362204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corporel à la performance. Chronique sémantique d’une substitution annoncée (1977-1979)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/>
              <w:t xml:space="preserve">Katia Schneller; Vanessa Théodoropoulou. </w:t>
            </w:r>
            <w:r>
              <w:rPr>
                <w:i w:val="1"/>
                <w:iCs w:val="1"/>
              </w:rPr>
              <w:t xml:space="preserve">Au nom de l’art. Enquête sur le statut ambigu des appellations artistiques de 1945 à nos jours</w:t>
            </w:r>
            <w:r>
              <w:rPr/>
              <w:t xml:space="preserve">, Publications de la Sorbonne, pp.71-84,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 Besacier, « Vidéo et performance », Communication prononcée lors du 2e VideoArt Festival de Locarno, 1981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pp.171-182,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corporel, censure et marginalité : des liaisons dangereuses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Censures. Les violences du sens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de l’Université de Provence</w:t>
              </w:r>
            </w:hyperlink>
            <w:r>
              <w:rPr/>
              <w:t xml:space="preserve">, pp.165-180, 2011, 9782853997812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Dany Bloch, Communication prononcée lors des Journées interdisciplinaires sur l’art corporel et performances, 1979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pp.159-169,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Gina Pane, Escalade non anesthésiée, 1971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Boulouch</w:t>
              </w:r>
            </w:hyperlink>
          </w:p>
          <w:p>
            <w:pPr/>
            <w:r>
              <w:rPr/>
              <w:t xml:space="preserve">Elvan Zabunyan. </w:t>
            </w:r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pp.143-152,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Dany Bloch, « Le temps vécu et restitué [Entretien avec Gina Pane], 1976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pp.153-158, 2011, 978-2-7535-1239-9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Gina Pane, Psyché (essai),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pp.203-215,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Dany Bloch, Communication prononcée lors des Journées interdisciplinaires sur l’art corporel et performances, 1979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pp.159-169,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Aline Dallier, Entretien avec Gina Pane,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/>
              <w:t xml:space="preserve">Janig Bégoc; Nathalie Boulouch; Elvan Zabunyan. </w:t>
            </w:r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pp.197-202,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émulation et instrumentalisation : la place du Body art américain dans la constitution de l’art corporel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/>
              <w:t xml:space="preserve">Janig Bégoc; Nathalie Boulouch; Elvan Zabunyan. </w:t>
            </w:r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pp.63-77,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Dany Bloch, « Le temps vécu et restitué » [Entretien avec Gina Pane], 1976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pp.153-158,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Gina Pane, Psyché (essai),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pp.203-215,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BÉGOC, Janig, « Dossier : Hubert Besacier, « Vidéo et performance », Communication prononcée lors du 2e VideoArt Festival de Locarno, 1981 », dans BÉGOC Janig, BOULOUCH Nathalie, ZABUNYAN Elvan (éds), La performance : entre archives et pratiques contemporaines, Rennes, Presses Universitaires de Rennes, 2010, », p. 171-182.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Gina Pane, Escalade non anesthésiée, 1971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Boulough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 : entre archives et pratiques contemporaines</w:t>
            </w:r>
            <w:r>
              <w:rPr/>
              <w:t xml:space="preserve">, Presses Universitaires de Rennes, pp.143-152,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Archives ou œuvres ? L’exemple du fonds d’archives de la performance de François Pluchart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Boulouch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L’exploitation scientifique des archives</w:t>
            </w:r>
            <w:r>
              <w:rPr/>
              <w:t xml:space="preserve">, Editions Apogée, pp.45-60,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performativité du portrait peint dans Théorème de Pier Paolo Pasolini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2022, 2021/2 (16 "La peinture de portrait : enjeux cinématographiques"),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surface de l’œil et opacité du monde : les visions télescopées de Tim Spooner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 : l'en-deça du visible Corps-Objet-Image</w:t>
            </w:r>
            <w:r>
              <w:rPr/>
              <w:t xml:space="preserve">, 2015, Corps-Objet-Images, 1, pp.120-135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du monde selon Tim Spooner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</w:t>
            </w:r>
            <w:r>
              <w:rPr/>
              <w:t xml:space="preserve">, 2015, 38,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performance selon Marina Abramovic ou l’art de faire parler les fantômes en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2013, 121-124, pp.59-75.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⟨10.3917/lige.121.0059⟩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perte on se rattache au restes. Entretien avec Agnès Geoffray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Tête-à-tête. Revue d’art et d’esthétique</w:t>
            </w:r>
            <w:r>
              <w:rPr/>
              <w:t xml:space="preserve">, 2012, 3, pp.76-87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progressifs du dessin érotique dans l’art performatif des années 1960 et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Roven</w:t>
            </w:r>
            <w:r>
              <w:rPr/>
              <w:t xml:space="preserve">, 2011, 5,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de la performance : pour une réévaluation du rôle des &amp;quot;accessoires&amp;quot; produits et exposés dans les centres artistiques italiens des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et sa présentation</w:t>
            </w:r>
            <w:r>
              <w:rPr/>
              <w:t xml:space="preserve">, 2011, Studiolo. Dossier thématique, pp.158-184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Delpeux, Le Corps-caméra. Le performer et son image (notes de lecture)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2011, 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de Gina Pane au prisme du tarentisme apulien : entre économie répressive du sang et mise en visibilité de rituels populaires féminins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performance : un espace de visibilité pour les femmes artistes ?", École des Beaux-arts de Paris, Paris, 14 mai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Chorémanies : contagions émotionnelles, gestuelles et sonores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Sintès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Johanna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transversal Chorémanies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performance : au croisement des arts visuels et des arts du spectacle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Fourgeaud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Onoro Otero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"Texte et performance : au croisement des arts visuels et des arts du spectacle", 1-3 octobre 2014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hal-03211666v1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qui coupe” : texte e(s)t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au risque de la performance, la performance au risque du texte</w:t>
            </w:r>
            <w:r>
              <w:rPr/>
              <w:t xml:space="preserve">, 2019, pp.7-19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au risque de la performance, la performance au risque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Janig Bégoc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EA 3402 ACCRA / Université de Strasbourg</w:t>
              </w:r>
            </w:hyperlink>
            <w:r>
              <w:rPr/>
              <w:t xml:space="preserve">, 2019, Cahiers Recherche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hal-03017531v1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0117v1" TargetMode="External"/><Relationship Id="rId8" Type="http://schemas.openxmlformats.org/officeDocument/2006/relationships/hyperlink" Target="https://hal.science/search/index/?q=*&amp;authFullName_s=Janig B&#233;goc" TargetMode="External"/><Relationship Id="rId9" Type="http://schemas.openxmlformats.org/officeDocument/2006/relationships/hyperlink" Target="https://hal.science/hal-02525396v1" TargetMode="External"/><Relationship Id="rId10" Type="http://schemas.openxmlformats.org/officeDocument/2006/relationships/hyperlink" Target="https://hal.science/search/index/?q=*&amp;authFullName_s=Sylvain Diaz" TargetMode="External"/><Relationship Id="rId11" Type="http://schemas.openxmlformats.org/officeDocument/2006/relationships/hyperlink" Target="https://hal.science/hal-03715894v1" TargetMode="External"/><Relationship Id="rId12" Type="http://schemas.openxmlformats.org/officeDocument/2006/relationships/hyperlink" Target="https://hal.science/hal-03598381v1" TargetMode="External"/><Relationship Id="rId13" Type="http://schemas.openxmlformats.org/officeDocument/2006/relationships/hyperlink" Target="https://www.lespressesdureel.com/ouvrage.php?id=4584&amp;amp;menu=0" TargetMode="External"/><Relationship Id="rId14" Type="http://schemas.openxmlformats.org/officeDocument/2006/relationships/hyperlink" Target="https://hal.science/hal-03709428v1" TargetMode="External"/><Relationship Id="rId15" Type="http://schemas.openxmlformats.org/officeDocument/2006/relationships/hyperlink" Target="https://hal.science/hal-03598379v1" TargetMode="External"/><Relationship Id="rId16" Type="http://schemas.openxmlformats.org/officeDocument/2006/relationships/hyperlink" Target="https://hal.science/hal-04953202v1" TargetMode="External"/><Relationship Id="rId17" Type="http://schemas.openxmlformats.org/officeDocument/2006/relationships/hyperlink" Target="https://hal.science/hal-04953165v1" TargetMode="External"/><Relationship Id="rId18" Type="http://schemas.openxmlformats.org/officeDocument/2006/relationships/hyperlink" Target="https://hal.science/hal-04803758v1" TargetMode="External"/><Relationship Id="rId19" Type="http://schemas.openxmlformats.org/officeDocument/2006/relationships/hyperlink" Target="https://presses-universitaires.univ-amu.fr/censures" TargetMode="External"/><Relationship Id="rId20" Type="http://schemas.openxmlformats.org/officeDocument/2006/relationships/hyperlink" Target="https://hal.science/hal-04953182v1" TargetMode="External"/><Relationship Id="rId21" Type="http://schemas.openxmlformats.org/officeDocument/2006/relationships/hyperlink" Target="https://hal.science/hal-04953162v1" TargetMode="External"/><Relationship Id="rId22" Type="http://schemas.openxmlformats.org/officeDocument/2006/relationships/hyperlink" Target="https://hal.science/search/index/?q=*&amp;authFullName_s=Nathalie Boulouch" TargetMode="External"/><Relationship Id="rId23" Type="http://schemas.openxmlformats.org/officeDocument/2006/relationships/hyperlink" Target="https://hal.science/hal-04953158v1" TargetMode="External"/><Relationship Id="rId24" Type="http://schemas.openxmlformats.org/officeDocument/2006/relationships/hyperlink" Target="https://hal.science/hal-04953166v1" TargetMode="External"/><Relationship Id="rId25" Type="http://schemas.openxmlformats.org/officeDocument/2006/relationships/hyperlink" Target="https://hal.science/hal-03715898v1" TargetMode="External"/><Relationship Id="rId26" Type="http://schemas.openxmlformats.org/officeDocument/2006/relationships/hyperlink" Target="https://hal.science/hal-03753177v1" TargetMode="External"/><Relationship Id="rId27" Type="http://schemas.openxmlformats.org/officeDocument/2006/relationships/hyperlink" Target="https://hal.science/hal-03753176v1" TargetMode="External"/><Relationship Id="rId28" Type="http://schemas.openxmlformats.org/officeDocument/2006/relationships/hyperlink" Target="https://hal.science/hal-03720375v1" TargetMode="External"/><Relationship Id="rId29" Type="http://schemas.openxmlformats.org/officeDocument/2006/relationships/hyperlink" Target="https://hal.science/hal-03715892v1" TargetMode="External"/><Relationship Id="rId30" Type="http://schemas.openxmlformats.org/officeDocument/2006/relationships/hyperlink" Target="https://hal.science/hal-03691202v1" TargetMode="External"/><Relationship Id="rId31" Type="http://schemas.openxmlformats.org/officeDocument/2006/relationships/hyperlink" Target="https://hal.science/hal-03720370v1" TargetMode="External"/><Relationship Id="rId32" Type="http://schemas.openxmlformats.org/officeDocument/2006/relationships/hyperlink" Target="https://hal.science/search/index/?q=*&amp;authFullName_s=Nathalie Boulough" TargetMode="External"/><Relationship Id="rId33" Type="http://schemas.openxmlformats.org/officeDocument/2006/relationships/hyperlink" Target="https://hal.science/hal-03598380v1" TargetMode="External"/><Relationship Id="rId34" Type="http://schemas.openxmlformats.org/officeDocument/2006/relationships/hyperlink" Target="https://hal.science/hal-04803754v1" TargetMode="External"/><Relationship Id="rId35" Type="http://schemas.openxmlformats.org/officeDocument/2006/relationships/hyperlink" Target="https://hal.science/hal-04803753v1" TargetMode="External"/><Relationship Id="rId36" Type="http://schemas.openxmlformats.org/officeDocument/2006/relationships/hyperlink" Target="https://hal.science/hal-04803747v1" TargetMode="External"/><Relationship Id="rId37" Type="http://schemas.openxmlformats.org/officeDocument/2006/relationships/hyperlink" Target="https://hal.science/hal-04803757v1" TargetMode="External"/><Relationship Id="rId38" Type="http://schemas.openxmlformats.org/officeDocument/2006/relationships/hyperlink" Target="https://dx.doi.org/10.3917/lige.121.0059" TargetMode="External"/><Relationship Id="rId39" Type="http://schemas.openxmlformats.org/officeDocument/2006/relationships/hyperlink" Target="https://hal.science/hal-04803756v1" TargetMode="External"/><Relationship Id="rId40" Type="http://schemas.openxmlformats.org/officeDocument/2006/relationships/hyperlink" Target="https://hal.science/hal-04803755v1" TargetMode="External"/><Relationship Id="rId41" Type="http://schemas.openxmlformats.org/officeDocument/2006/relationships/hyperlink" Target="https://univoak.hal.science/hal-05257646v1" TargetMode="External"/><Relationship Id="rId42" Type="http://schemas.openxmlformats.org/officeDocument/2006/relationships/hyperlink" Target="https://univoak.hal.science/hal-05276725v1" TargetMode="External"/><Relationship Id="rId43" Type="http://schemas.openxmlformats.org/officeDocument/2006/relationships/hyperlink" Target="https://hal.science/hal-03616816v1" TargetMode="External"/><Relationship Id="rId44" Type="http://schemas.openxmlformats.org/officeDocument/2006/relationships/hyperlink" Target="https://hal.science/hal-03058803v1" TargetMode="External"/><Relationship Id="rId45" Type="http://schemas.openxmlformats.org/officeDocument/2006/relationships/hyperlink" Target="https://hal.science/search/index/?q=*&amp;authFullName_s=Guillaume Sint&#232;s" TargetMode="External"/><Relationship Id="rId46" Type="http://schemas.openxmlformats.org/officeDocument/2006/relationships/hyperlink" Target="https://hal.science/search/index/?q=*&amp;authFullName_s=Johanna Renard" TargetMode="External"/><Relationship Id="rId47" Type="http://schemas.openxmlformats.org/officeDocument/2006/relationships/hyperlink" Target="https://hal.science/hal-03211666v1" TargetMode="External"/><Relationship Id="rId48" Type="http://schemas.openxmlformats.org/officeDocument/2006/relationships/hyperlink" Target="https://hal.science/search/index/?q=*&amp;authFullName_s=Nicolas Fourgeaud" TargetMode="External"/><Relationship Id="rId49" Type="http://schemas.openxmlformats.org/officeDocument/2006/relationships/hyperlink" Target="https://hal.science/search/index/?q=*&amp;authFullName_s=Cristina Onoro Otero" TargetMode="External"/><Relationship Id="rId50" Type="http://schemas.openxmlformats.org/officeDocument/2006/relationships/hyperlink" Target="https://hal.science/search/index/?q=*&amp;authFullName_s=Isabelle Reck" TargetMode="External"/><Relationship Id="rId51" Type="http://schemas.openxmlformats.org/officeDocument/2006/relationships/hyperlink" Target="https://hal.science/hal-02525398v1" TargetMode="External"/><Relationship Id="rId52" Type="http://schemas.openxmlformats.org/officeDocument/2006/relationships/hyperlink" Target="https://hal.science/hal-03017531v1" TargetMode="External"/><Relationship Id="rId53" Type="http://schemas.openxmlformats.org/officeDocument/2006/relationships/hyperlink" Target="https://accra-recherche.unistra.fr/publications/ouvrages/collections-de-laccra/les-cahiers/cahiers-recherche/le-texte-au-risque-de-la-performance-la-performance-au-risque-du-texte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Janig Bégoc</dc:title>
  <dc:description>CV</dc:description>
  <dc:subject/>
  <cp:keywords/>
  <cp:category/>
  <cp:lastModifiedBy/>
  <dcterms:created xsi:type="dcterms:W3CDTF">2026-04-30T16:40:48+02:00</dcterms:created>
  <dcterms:modified xsi:type="dcterms:W3CDTF">2026-04-30T16:40:48+02:00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