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SCHNAKE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javier-schnake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0000-0001-9954-083X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Disciple Mahākassapa and His Parinibbāna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2024, 112 (Part 1), pp.131-162.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⟨10.69486/112.1.2024.7b⟩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 Buddhāya: A Scarified and Puzzling Buddha Image from Northeast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2023, 111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sacrées dans le bouddhisme des Thaïs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87,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Painted Catalogue of Pāli Literature. Uposatha Hall of War Thong Nopphakhun, Bangkok, Materials for the Study of the Tripiṭaka Volume 17, Bangkok and Lumbini, Fragile Palm Leaves Foundation/Lumbini International Research Institute,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pp.277-282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History of the Pali Scripture: Saṅgītiyavaṃsa by Somdet Phra Phonnarat, Materials for the Study of the Tripiṭaka Volume 16, Bangkok and Lumbini, Fragile Palm Leaves Foundation/Lumbini International Research Institute,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pp.270-276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286 du corpus de Sukhothai : l’inscription du Wat Burapharam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Lagirarde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Thissana Weerakietsoontorn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pp.303-359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 ekakkharas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XXXIV, pp. 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Saddhammakitti's Ekakkharakosa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The Pali Text Society. pp.xlviii-203, 2024, 978-0-86013-544-9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Ratanapañña's Vajirasāratthasaṅgaha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Bristol, The Pali Text Society,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Dhamma: note sur le génie linguistique des textes pāli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PRAŚASTI, Studies in Indology Presented to Nalini Balbir by Colleagues, Students and Friends</w:t>
            </w:r>
            <w:r>
              <w:rPr/>
              <w:t xml:space="preserve">, pp.515-532, 2025, 978-3-86977-292-9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Buddhas in the Pali tradition: Introduction to the Sotatthakīmahānidāna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Claudio Cicuzza. </w:t>
            </w:r>
            <w:r>
              <w:rPr>
                <w:i w:val="1"/>
                <w:iCs w:val="1"/>
              </w:rPr>
              <w:t xml:space="preserve">Proceedings of the Third International Pali Studies Week, Paris 2028</w:t>
            </w:r>
            <w:r>
              <w:rPr/>
              <w:t xml:space="preserve">, 18, Fragile Palm Leaves Foundation-Lumbini International Research Institute, pp.373-402, 2023, 978-616-93148-2-0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monosyllables in the Vidaddhamukhamaṇḍana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Nalini Balbir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Alastair Gornall. </w:t>
            </w:r>
            <w:r>
              <w:rPr>
                <w:i w:val="1"/>
                <w:iCs w:val="1"/>
              </w:rPr>
              <w:t xml:space="preserve">Jñānapraśaṃsā. In Praise of Knowledge. Essays in Honour of E.G. Kahrs</w:t>
            </w:r>
            <w:r>
              <w:rPr/>
              <w:t xml:space="preserve">, 22, pp.21-49, 2022, Studia Indologica Universitatis Halensis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Khom/Mūl Script Manuscripts from Central Thailand and Cambodia: Colophons with a Variable Geometry?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Balbir, Nalini and Ciotti, Giovanni. The Syntax of Colophons: A Comparative Study across Pothi Manuscripts</w:t>
            </w:r>
            <w:r>
              <w:rPr/>
              <w:t xml:space="preserve">, De Gruyter,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and Numbers: Protective aspects in the Vajirasāratthasaṅgaha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Katā me rakkhā, katā me parittā, Protecting the protective texts and manuscripts. Materials for the Study of the Tripitaka, volume 14.</w:t>
            </w:r>
            <w:r>
              <w:rPr/>
              <w:t xml:space="preserve">, pp.157-196,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Dhamma par le jeu d’esprit et de la langue : le Vajirasāratthasaṅgaha, texte pāli du Nord de la Thaïlande (XVIe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Littératures. Université Paris sciences et lettres,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2018PSLEP025⟩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 pāli de l'EFEO : un patrimoine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hal-04070404v1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D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vier-schnake" TargetMode="External"/><Relationship Id="rId8" Type="http://schemas.openxmlformats.org/officeDocument/2006/relationships/hyperlink" Target="https://orcid.org/0000-0001-9954-083X" TargetMode="External"/><Relationship Id="rId9" Type="http://schemas.openxmlformats.org/officeDocument/2006/relationships/hyperlink" Target="https://shs.hal.science/halshs-04631379v1" TargetMode="External"/><Relationship Id="rId10" Type="http://schemas.openxmlformats.org/officeDocument/2006/relationships/hyperlink" Target="https://hal.science/search/index/?q=*&amp;authFullName_s=Javier Schnake" TargetMode="External"/><Relationship Id="rId11" Type="http://schemas.openxmlformats.org/officeDocument/2006/relationships/hyperlink" Target="https://dx.doi.org/10.69486/112.1.2024.7b" TargetMode="External"/><Relationship Id="rId12" Type="http://schemas.openxmlformats.org/officeDocument/2006/relationships/hyperlink" Target="https://hal.science/hal-04145046v1" TargetMode="External"/><Relationship Id="rId13" Type="http://schemas.openxmlformats.org/officeDocument/2006/relationships/hyperlink" Target="https://hal.science/search/index/?q=*&amp;authFullName_s=Nicolas Revire" TargetMode="External"/><Relationship Id="rId14" Type="http://schemas.openxmlformats.org/officeDocument/2006/relationships/hyperlink" Target="https://shs.hal.science/halshs-04631364v1" TargetMode="External"/><Relationship Id="rId15" Type="http://schemas.openxmlformats.org/officeDocument/2006/relationships/hyperlink" Target="https://hal.science/hal-04070387v1" TargetMode="External"/><Relationship Id="rId16" Type="http://schemas.openxmlformats.org/officeDocument/2006/relationships/hyperlink" Target="https://hal.science/hal-04070383v1" TargetMode="External"/><Relationship Id="rId17" Type="http://schemas.openxmlformats.org/officeDocument/2006/relationships/hyperlink" Target="https://hal.science/hal-03941404v1" TargetMode="External"/><Relationship Id="rId18" Type="http://schemas.openxmlformats.org/officeDocument/2006/relationships/hyperlink" Target="https://hal.science/search/index/?q=*&amp;authFullName_s=Fran&#231;ois Lagirarde" TargetMode="External"/><Relationship Id="rId19" Type="http://schemas.openxmlformats.org/officeDocument/2006/relationships/hyperlink" Target="https://hal.science/search/index/?q=*&amp;authFullName_s=Thissana Weerakietsoontorn" TargetMode="External"/><Relationship Id="rId20" Type="http://schemas.openxmlformats.org/officeDocument/2006/relationships/hyperlink" Target="https://hal.science/hal-04000604v1" TargetMode="External"/><Relationship Id="rId21" Type="http://schemas.openxmlformats.org/officeDocument/2006/relationships/hyperlink" Target="https://shs.hal.science/halshs-04631401v1" TargetMode="External"/><Relationship Id="rId22" Type="http://schemas.openxmlformats.org/officeDocument/2006/relationships/hyperlink" Target="https://hal.science/hal-03907859v1" TargetMode="External"/><Relationship Id="rId23" Type="http://schemas.openxmlformats.org/officeDocument/2006/relationships/hyperlink" Target="https://hal.science/hal-05303503v1" TargetMode="External"/><Relationship Id="rId24" Type="http://schemas.openxmlformats.org/officeDocument/2006/relationships/hyperlink" Target="https://shs.hal.science/halshs-04372012v1" TargetMode="External"/><Relationship Id="rId25" Type="http://schemas.openxmlformats.org/officeDocument/2006/relationships/hyperlink" Target="https://hal.science/hal-03904973v1" TargetMode="External"/><Relationship Id="rId26" Type="http://schemas.openxmlformats.org/officeDocument/2006/relationships/hyperlink" Target="https://hal.science/search/index/?q=*&amp;authFullName_s=Nalini Balbir" TargetMode="External"/><Relationship Id="rId27" Type="http://schemas.openxmlformats.org/officeDocument/2006/relationships/hyperlink" Target="https://hal.science/hal-03910868v1" TargetMode="External"/><Relationship Id="rId28" Type="http://schemas.openxmlformats.org/officeDocument/2006/relationships/hyperlink" Target="https://shs.hal.science/halshs-03891199v1" TargetMode="External"/><Relationship Id="rId29" Type="http://schemas.openxmlformats.org/officeDocument/2006/relationships/hyperlink" Target="https://theses.hal.science/tel-02141367v1" TargetMode="External"/><Relationship Id="rId30" Type="http://schemas.openxmlformats.org/officeDocument/2006/relationships/hyperlink" Target="https://www.theses.fr/2018PSLEP025" TargetMode="External"/><Relationship Id="rId31" Type="http://schemas.openxmlformats.org/officeDocument/2006/relationships/hyperlink" Target="https://hal.science/hal-04070404v1" TargetMode="External"/><Relationship Id="rId32" Type="http://schemas.openxmlformats.org/officeDocument/2006/relationships/hyperlink" Target="https://hal.science/search/index/?q=*&amp;authFullName_s=Ma&#239;t&#233; H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SCHNAKE</dc:title>
  <dc:description>CV</dc:description>
  <dc:subject/>
  <cp:keywords/>
  <cp:category/>
  <cp:lastModifiedBy/>
  <dcterms:created xsi:type="dcterms:W3CDTF">2026-04-12T17:14:43+02:00</dcterms:created>
  <dcterms:modified xsi:type="dcterms:W3CDTF">2026-04-12T17:14:43+02:00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