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MASSUET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virtuel est-il l’avenir du cinéma ? Ready Player One (Steven Spielberg, 2018), ou la mise en exergue des limites du cinéma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2025, Qu’est-ce que le virtuel ? Lieux d’ancrage,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 : Two Souls – Double-je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 - Culture jeu vidéo</w:t>
            </w:r>
            <w:r>
              <w:rPr/>
              <w:t xml:space="preserve">, 2025,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Zero - Photo Obsession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 - Culture jeu vidéo</w:t>
            </w:r>
            <w:r>
              <w:rPr/>
              <w:t xml:space="preserve">, 2025, 114, pp.72-74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 Evil - Le dessous du récit, l’envers des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 - Culture jeu vidéo</w:t>
            </w:r>
            <w:r>
              <w:rPr/>
              <w:t xml:space="preserve">, 2025,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de la matrice – Révéler le code numérique des images par la cinématographie virtuelle dans la quadrilogie Matrix (1999-2021)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2025, Qu’est-ce que le virtuel ? Lieux d’ancrage,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L’inquiétante étrangeté de &amp;quot;l’épouvante domestique&amp;quot;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 - Culture jeu vidéo</w:t>
            </w:r>
            <w:r>
              <w:rPr/>
              <w:t xml:space="preserve">, 2025,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Nobody Wants to Die - Nostalgie du corps filmique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 - Culture jeu vidéo</w:t>
            </w:r>
            <w:r>
              <w:rPr/>
              <w:t xml:space="preserve">, 2025, 114, pp.84-85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Fantasy VII Rebirth – Aerith, pour toujours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 - Culture jeu vidéo</w:t>
            </w:r>
            <w:r>
              <w:rPr/>
              <w:t xml:space="preserve">, 2024,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Hill 2 – Vertiges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 - Culture jeu vidéo</w:t>
            </w:r>
            <w:r>
              <w:rPr/>
              <w:t xml:space="preserve">, 2024,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Lorelei and the Laser Eyes - Le chef-d’œuvre inachevé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 - Culture jeu vidéo</w:t>
            </w:r>
            <w:r>
              <w:rPr/>
              <w:t xml:space="preserve">, 2024, 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Cocoon – Apnée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 - Culture jeu vidéo</w:t>
            </w:r>
            <w:r>
              <w:rPr/>
              <w:t xml:space="preserve">, 2024,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joueur en abyme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 - Culture jeu vidéo</w:t>
            </w:r>
            <w:r>
              <w:rPr/>
              <w:t xml:space="preserve">, 2024,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disparition des couleurs dans le cinéma contemporain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Culori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 portée et images de synthèse : vers une &amp;quot;portabilité augmentée&amp;quot; ? Le cas de la SimulCam d'Avatar de James Cameron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2022, 30 (1),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hal-05363787v1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cascadeurs sur les tournages à l'ère des trucages numériques ? The Fall Guy (David Leitch, 2024) et la représentation des doublures cascade face au deepfake et aux images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(In)visibles : statuts et représentations des métiers du doublage, de la cascade et de la doublure</w:t>
            </w:r>
            <w:r>
              <w:rPr/>
              <w:t xml:space="preserve">, Ivane Frot; Priska Morrissey; INA; Rennes 2, Apr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usages du paratexte cinématographique. Le discours des techniciens comme outil pour un renouvellement des méthodes d’analyse de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conclusive Technès "TECHNES/MACHINES : un partenariat en perpétuelle mutation"</w:t>
            </w:r>
            <w:r>
              <w:rPr/>
              <w:t xml:space="preserve">, André Gaudreault; Rémy Besson; Tara Karmous; Thomas Rapenne; Université de Montréal, Apr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acteurs de cinéma – Le jeu vidéo comme lieu privilégié de la manipulabilité de l'acteur à l'ère du numérique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d'neuf acteur ? Regards contemporains sur les acteurs et les actrices au cinéma</w:t>
            </w:r>
            <w:r>
              <w:rPr/>
              <w:t xml:space="preserve">, Université de Strasbourg; Christophe Damour; Jacques Demange; Corinne François-Denève; Myriam Juan; Pedro Guimarães; Hélène Valmary, Oct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Diégétiser la captation numérique 3D du corps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de/par la technologie</w:t>
            </w:r>
            <w:r>
              <w:rPr/>
              <w:t xml:space="preserve">, Alain Boillat; Nathalie Dietschy; Université de Lausanne, Nov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toon comme corps parasite dans les studios hollywoodiens – La série The Animaniacs en miroir de l’histoire des cartoons consacrés à l’industrie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cinématographique vue par le cinéma d’animation</w:t>
            </w:r>
            <w:r>
              <w:rPr/>
              <w:t xml:space="preserve">, université Rennes 2,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les marionnettistes du film Annette (Leos Carax, 2021), Estelle Charlier et Romuald Collinet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Élisa Carfantan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Observatoire des mutations esthétiques</w:t>
            </w:r>
            <w:r>
              <w:rPr/>
              <w:t xml:space="preserve">, Sophie Lucet; Arts : pratiques et poétiques; Université Rennes 2,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du dessin animé dans le jeu vidéo des années 1980 aux années 2000 : contrainte technologique ou horizon esthétique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– Theory not found – Jeux vidéo et animation</w:t>
            </w:r>
            <w:r>
              <w:rPr/>
              <w:t xml:space="preserve">, Hervé Joubert-Laurencin; Xavier Kawa-Topor; Jean-Baptiste Massuet; Benjamin Mera; Antoine Rigaud; Université Paris-Nanterre; NEF Animation; Université Rennes 2, Dec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cinématographique vue par le cinéma d’animation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Elisa Carfantan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cinématographique vue par le cinéma d’animation</w:t>
            </w:r>
            <w:r>
              <w:rPr/>
              <w:t xml:space="preserve">, Université Rennes 2,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D'Avatar (2009) à Avatar - La Voie de l'eau (2022) : Les techniques de performance capture au service d'un discours renouvelé sur le cinéma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fait-on dire aux effets spéciaux ?</w:t>
            </w:r>
            <w:r>
              <w:rPr/>
              <w:t xml:space="preserve">, Frédéric Tabet; Manuel Siabato; Université Toulouse 2,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 Theory Not Found - Jeux vidéo et animation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Kawa-Topor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Joubert-Laurencin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Méra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Theory Not Found - Jeux vidéo et animation</w:t>
            </w:r>
            <w:r>
              <w:rPr/>
              <w:t xml:space="preserve">, Université Paris Nanterre; Nef Animation; Université Rennes 2, Dec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neuve&amp;quot;. Usages supplétifs de la photographie dans Bienvenue à Marwen de Robert Zemeckis (2017) et Marwencol de Jeff Malmberg (2010)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Thouvenel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représentation des objets techniques : les formes filmiques au prisme des appareils de vision et d'audition</w:t>
            </w:r>
            <w:r>
              <w:rPr/>
              <w:t xml:space="preserve">, Elisa Carfantan; Simon Daniellou; Marie Marquelet; Jean-Baptiste Massuet; Gilles Mouëllic; Eric Thouvenel; Université Rennes 2,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virtuel. Les mutations profondes d'un certain cinéma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mutations esthétiques (musique, théâtre, cinéma, arts plastiques, littérature)</w:t>
            </w:r>
            <w:r>
              <w:rPr/>
              <w:t xml:space="preserve">, Sophie Lucet; Université Rennes 2, Sep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&amp;quot;cinématographicité&amp;quot;, &amp;quot;animaticité&amp;quot; et &amp;quot;bédéicité&amp;quot;. Le cas du comic book Donald et le trésor du pirate (Donald Duck finds pirate gold !, 1942) de Bob Karp, Carl Barks et Jack Hannah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(d'animation!) et bande dessinée - Vocation(s) intermédiale(s) ou soubresauts identitaires? </w:t>
            </w:r>
            <w:r>
              <w:rPr/>
              <w:t xml:space="preserve">, Jean-Christophe Boulard; Xavier Kawa-Topor; Anne Le Normand; Pascal Vimenet; CNAM ENJMIN, Mar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de la matrice - Révéler le code numérique des images par la cinématographie virtuelle dans la quadrilogie Matrix (1999-2021)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vertus créatives de la faille</w:t>
            </w:r>
            <w:r>
              <w:rPr/>
              <w:t xml:space="preserve">, Olga Kobryn; Matthieu Couteau; Guillaume Soulez; Centre de l'Université de Chicago,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représentation des objets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Elisa Carfantan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Daniellou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Marquelet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Mouëllic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Analyser la représentation des objets techniques : les formes filmiques au prisme des appareils de vision et d'audition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l'invention du Rotoscope - Les premières expérimentations de Max Fleischer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Élisa Carfantan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et Expérimentation</w:t>
            </w:r>
            <w:r>
              <w:rPr/>
              <w:t xml:space="preserve">, Jérôme Dutel; Université Jean Monnet, May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imaginaires de l'immersion dans le cinéma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l'immersion au cinéma</w:t>
            </w:r>
            <w:r>
              <w:rPr/>
              <w:t xml:space="preserve">, Marc Christie; Jean-Baptiste Massuet; Gregory Wallet; Université Rennes 1,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cinématographie virtuelle au prisme de la transition argentique/numérique - Le cas de l'effet bullet-time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transition numérique</w:t>
            </w:r>
            <w:r>
              <w:rPr/>
              <w:t xml:space="preserve">, Jean-Baptiste Massuet; Gilles Mouëllic; Giusy Pisano; Barbara Turquier; ENS Louis-Lumière; Fémis,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transition numérique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Elisa Carfantan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Mouëllic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Giusy Pisano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Turquier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Repenser la transition numérique</w:t>
            </w:r>
            <w:r>
              <w:rPr/>
              <w:t xml:space="preserve">, ENS Louis-Lumière; Fémis,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ombres et lumière : la photographie de Dean Cundey comme agent d’homogénéisation dans le cinéma à effets spéciaux des années 1980-1990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Daniellou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photographie du film</w:t>
            </w:r>
            <w:r>
              <w:rPr/>
              <w:t xml:space="preserve">, Bérénice Bonhomme; Simon Daniellou; Priska Morrissey; Université Rennes 2,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transition numérique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Barbara Turquier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Mouëllic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transition numérique</w:t>
            </w:r>
            <w:r>
              <w:rPr/>
              <w:t xml:space="preserve">, Giusy Pisano; Barbara Turquier; Jean-Baptiste Massuet; Gilles Mouëllic; ENS Louis Lumière; La Fémis; Université Rennes 2,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Démineurs (Kathryn Bigelow, 2009) et les caméras XTR et A-Minima d’Aaton. Entre immersion du corps et immersion de l’œil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Aaton : Des techniques aux images</w:t>
            </w:r>
            <w:r>
              <w:rPr/>
              <w:t xml:space="preserve">, Simon Daniellou; Jean-Baptiste Massuet; Gilles Mouëllic; Giusy Pisano; ENS Louis-Lumière, Mar 2020,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Fleischer's First Rotoscope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Élisa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GFM Jahrestagung - Experimentieren</w:t>
            </w:r>
            <w:r>
              <w:rPr/>
              <w:t xml:space="preserve">, Felix Hasebrink; Jannick Müller; Andrea Polywka; Bochum universität, Sep 2020, En Ligne,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Mouëllic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technique</w:t>
            </w:r>
            <w:r>
              <w:rPr/>
              <w:t xml:space="preserve">, Université Rennes 2,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Aaton : Des techniques aux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Daniellou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Mouëllic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Giusy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techniques aux images</w:t>
            </w:r>
            <w:r>
              <w:rPr/>
              <w:t xml:space="preserve">, Mar 2020,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l'immersion au cinéma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Grégory Wallet</w:t>
              </w:r>
            </w:hyperlink>
          </w:p>
          <w:p>
            <w:pPr/>
            <w:r>
              <w:rPr/>
              <w:t xml:space="preserve">Christie Marc; Massuet Jean-Baptiste; Wallet Grégory. Presses Universitaires de Rennes, 2025, PUR-Cinéma, 9782753598065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virtuel - De la performance capture aux imaginaires numériques des formes cinématographiques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/>
              <w:t xml:space="preserve">Georg, 2022, Emprise de vue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 motion/performance capture est-elle un effet spécial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/>
              <w:t xml:space="preserve">Viva Paci. </w:t>
            </w:r>
            <w:r>
              <w:rPr>
                <w:i w:val="1"/>
                <w:iCs w:val="1"/>
              </w:rPr>
              <w:t xml:space="preserve">Plus de cinéma ! Images animées et effets spéciaux</w:t>
            </w:r>
            <w:r>
              <w:rPr/>
              <w:t xml:space="preserve">, Presses de l’Université de Montréal, 2024, Cinéma et Technologie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Vistavision dans Qui veut la peau de Roger Rabbit : le format d’image au service du compositing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/>
              <w:t xml:space="preserve">Simon Daniellou; Roxane Hamery; Gregory Wallet. </w:t>
            </w:r>
            <w:r>
              <w:rPr>
                <w:i w:val="1"/>
                <w:iCs w:val="1"/>
              </w:rPr>
              <w:t xml:space="preserve">De l’écran géant à l’espace domestique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animés sur l’animation – La querelle Donald Crafton/Alan Cholodenko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/>
              <w:t xml:space="preserve">Sébastien Roffat; Sylvie Saerens; Pascal Vimenet. </w:t>
            </w:r>
            <w:r>
              <w:rPr>
                <w:i w:val="1"/>
                <w:iCs w:val="1"/>
              </w:rPr>
              <w:t xml:space="preserve">Émile Reynaud – Nouveaux regards</w:t>
            </w:r>
            <w:r>
              <w:rPr/>
              <w:t xml:space="preserve">, L’Harmattan, 2023, Cinémas d’animations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perfectionné le dessin animé ? Rotoscope et perception de l'animation dans les animated cartoons des années 1910-1920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/>
              <w:t xml:space="preserve">Sébastien Denis; Lucie Merijeau; Marie Pruvost-Delaspre; Sébastien Roffat. </w:t>
            </w:r>
            <w:r>
              <w:rPr>
                <w:i w:val="1"/>
                <w:iCs w:val="1"/>
              </w:rPr>
              <w:t xml:space="preserve">La qualité du cinéma d'animation en question, entre économie et esthétique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Editions L'Harmattan</w:t>
              </w:r>
            </w:hyperlink>
            <w:r>
              <w:rPr/>
              <w:t xml:space="preserve">, 2023, Cinémas d'animations , 978-2-336-41924-4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L'animated cartoon, reconduction du comic strip à l'écran ? Imaginaires de la fixité et du mouvement dans les productions graphiques des années 1910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/>
              <w:t xml:space="preserve">Jérôme Dutel. </w:t>
            </w:r>
            <w:r>
              <w:rPr>
                <w:i w:val="1"/>
                <w:iCs w:val="1"/>
              </w:rPr>
              <w:t xml:space="preserve">Liens entre films animés, bandes dessinées et livres illustrés</w:t>
            </w:r>
            <w:r>
              <w:rPr/>
              <w:t xml:space="preserve">, L'Harmattan, 2022, Cinémas d'animations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Entremêler le dessin animé et la prise de vues réelles - “Rotographe” et tournage à la vapeur de sodium : deux cas historiques d'une hybridation technologique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/>
              <w:t xml:space="preserve">Selim Krichane; Benoît Turquety. </w:t>
            </w:r>
            <w:r>
              <w:rPr>
                <w:i w:val="1"/>
                <w:iCs w:val="1"/>
              </w:rPr>
              <w:t xml:space="preserve">Des Avant-dernières machines - Cinéma, techniques, histoire</w:t>
            </w:r>
            <w:r>
              <w:rPr/>
              <w:t xml:space="preserve">, L' Âge d'Homme,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Hand-held Camera and Virtual Cinema. Between Automaticity and Portability: Reinterpreting “La Paluche” in the Digital Animation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/>
              <w:t xml:space="preserve">Greta Plaitano; Simone Venturini; Paolo Villa. </w:t>
            </w:r>
            <w:r>
              <w:rPr>
                <w:i w:val="1"/>
                <w:iCs w:val="1"/>
              </w:rPr>
              <w:t xml:space="preserve">Moving Pictures, Living Machines, Milan/Udine, Mimesis International</w:t>
            </w:r>
            <w:r>
              <w:rPr/>
              <w:t xml:space="preserve">, Mimesis International,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du dessin animé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raisonnée des techniques du cinéma</w:t>
            </w:r>
            <w:r>
              <w:rPr/>
              <w:t xml:space="preserve">, 2020, https://encyclo-technes.org/fr/parcours/tous/industrialisation-dessin-anime-USA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sur pellicule à l'ONF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raisonnée des techniques du cinéma</w:t>
            </w:r>
            <w:r>
              <w:rPr/>
              <w:t xml:space="preserve">, 2020, https://encyclo-technes.org/fr/parcours/tous/animation-pellicule-ONF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hal-05359508v1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363770v1" TargetMode="External"/><Relationship Id="rId8" Type="http://schemas.openxmlformats.org/officeDocument/2006/relationships/hyperlink" Target="https://hal.science/search/index/?q=*&amp;authFullName_s=Jean-Baptiste Massuet" TargetMode="External"/><Relationship Id="rId9" Type="http://schemas.openxmlformats.org/officeDocument/2006/relationships/hyperlink" Target="https://univ-rennes2.hal.science/hal-05399311v1" TargetMode="External"/><Relationship Id="rId10" Type="http://schemas.openxmlformats.org/officeDocument/2006/relationships/hyperlink" Target="https://univ-rennes2.hal.science/hal-05399314v1" TargetMode="External"/><Relationship Id="rId11" Type="http://schemas.openxmlformats.org/officeDocument/2006/relationships/hyperlink" Target="https://univ-rennes2.hal.science/hal-05399306v1" TargetMode="External"/><Relationship Id="rId12" Type="http://schemas.openxmlformats.org/officeDocument/2006/relationships/hyperlink" Target="https://univ-rennes2.hal.science/hal-05363767v1" TargetMode="External"/><Relationship Id="rId13" Type="http://schemas.openxmlformats.org/officeDocument/2006/relationships/hyperlink" Target="https://univ-rennes2.hal.science/hal-05399301v1" TargetMode="External"/><Relationship Id="rId14" Type="http://schemas.openxmlformats.org/officeDocument/2006/relationships/hyperlink" Target="https://univ-rennes2.hal.science/hal-05399315v1" TargetMode="External"/><Relationship Id="rId15" Type="http://schemas.openxmlformats.org/officeDocument/2006/relationships/hyperlink" Target="https://univ-rennes2.hal.science/hal-05399319v1" TargetMode="External"/><Relationship Id="rId16" Type="http://schemas.openxmlformats.org/officeDocument/2006/relationships/hyperlink" Target="https://univ-rennes2.hal.science/hal-05399322v1" TargetMode="External"/><Relationship Id="rId17" Type="http://schemas.openxmlformats.org/officeDocument/2006/relationships/hyperlink" Target="https://univ-rennes2.hal.science/hal-05399318v1" TargetMode="External"/><Relationship Id="rId18" Type="http://schemas.openxmlformats.org/officeDocument/2006/relationships/hyperlink" Target="https://univ-rennes2.hal.science/hal-05399323v1" TargetMode="External"/><Relationship Id="rId19" Type="http://schemas.openxmlformats.org/officeDocument/2006/relationships/hyperlink" Target="https://univ-rennes2.hal.science/hal-05399324v1" TargetMode="External"/><Relationship Id="rId20" Type="http://schemas.openxmlformats.org/officeDocument/2006/relationships/hyperlink" Target="https://univ-rennes2.hal.science/hal-05363782v1" TargetMode="External"/><Relationship Id="rId21" Type="http://schemas.openxmlformats.org/officeDocument/2006/relationships/hyperlink" Target="https://univ-rennes2.hal.science/hal-05363787v1" TargetMode="External"/><Relationship Id="rId22" Type="http://schemas.openxmlformats.org/officeDocument/2006/relationships/hyperlink" Target="https://univ-rennes2.hal.science/hal-05369725v1" TargetMode="External"/><Relationship Id="rId23" Type="http://schemas.openxmlformats.org/officeDocument/2006/relationships/hyperlink" Target="https://univ-rennes2.hal.science/hal-05367246v1" TargetMode="External"/><Relationship Id="rId24" Type="http://schemas.openxmlformats.org/officeDocument/2006/relationships/hyperlink" Target="https://univ-rennes2.hal.science/hal-05361844v1" TargetMode="External"/><Relationship Id="rId25" Type="http://schemas.openxmlformats.org/officeDocument/2006/relationships/hyperlink" Target="https://univ-rennes2.hal.science/hal-05389732v1" TargetMode="External"/><Relationship Id="rId26" Type="http://schemas.openxmlformats.org/officeDocument/2006/relationships/hyperlink" Target="https://univ-rennes2.hal.science/hal-05389680v1" TargetMode="External"/><Relationship Id="rId27" Type="http://schemas.openxmlformats.org/officeDocument/2006/relationships/hyperlink" Target="https://hal.science/hal-05531424v1" TargetMode="External"/><Relationship Id="rId28" Type="http://schemas.openxmlformats.org/officeDocument/2006/relationships/hyperlink" Target="https://hal.science/search/index/?q=*&amp;authFullName_s=&#201;lisa Carfantan" TargetMode="External"/><Relationship Id="rId29" Type="http://schemas.openxmlformats.org/officeDocument/2006/relationships/hyperlink" Target="https://univ-rennes2.hal.science/hal-05363799v1" TargetMode="External"/><Relationship Id="rId30" Type="http://schemas.openxmlformats.org/officeDocument/2006/relationships/hyperlink" Target="https://hal.science/hal-05531426v1" TargetMode="External"/><Relationship Id="rId31" Type="http://schemas.openxmlformats.org/officeDocument/2006/relationships/hyperlink" Target="https://hal.science/search/index/?q=*&amp;authFullName_s=Elisa Carfantan" TargetMode="External"/><Relationship Id="rId32" Type="http://schemas.openxmlformats.org/officeDocument/2006/relationships/hyperlink" Target="https://univ-rennes2.hal.science/hal-05389734v1" TargetMode="External"/><Relationship Id="rId33" Type="http://schemas.openxmlformats.org/officeDocument/2006/relationships/hyperlink" Target="https://univ-rennes2.hal.science/hal-05363798v1" TargetMode="External"/><Relationship Id="rId34" Type="http://schemas.openxmlformats.org/officeDocument/2006/relationships/hyperlink" Target="https://hal.science/search/index/?q=*&amp;authFullName_s=Xavier Kawa-Topor" TargetMode="External"/><Relationship Id="rId35" Type="http://schemas.openxmlformats.org/officeDocument/2006/relationships/hyperlink" Target="https://hal.science/search/index/?q=*&amp;authFullName_s=Herv&#233; Joubert-Laurencin" TargetMode="External"/><Relationship Id="rId36" Type="http://schemas.openxmlformats.org/officeDocument/2006/relationships/hyperlink" Target="https://hal.science/search/index/?q=*&amp;authFullName_s=Benjamin M&#233;ra" TargetMode="External"/><Relationship Id="rId37" Type="http://schemas.openxmlformats.org/officeDocument/2006/relationships/hyperlink" Target="https://hal.science/search/index/?q=*&amp;authFullName_s=Antoine Rigaud" TargetMode="External"/><Relationship Id="rId38" Type="http://schemas.openxmlformats.org/officeDocument/2006/relationships/hyperlink" Target="https://univ-rennes2.hal.science/hal-05361845v1" TargetMode="External"/><Relationship Id="rId39" Type="http://schemas.openxmlformats.org/officeDocument/2006/relationships/hyperlink" Target="https://hal.science/search/index/?q=*&amp;authFullName_s=Eric Thouvenel" TargetMode="External"/><Relationship Id="rId40" Type="http://schemas.openxmlformats.org/officeDocument/2006/relationships/hyperlink" Target="https://univ-rennes2.hal.science/hal-05389740v1" TargetMode="External"/><Relationship Id="rId41" Type="http://schemas.openxmlformats.org/officeDocument/2006/relationships/hyperlink" Target="https://univ-rennes2.hal.science/hal-05365914v1" TargetMode="External"/><Relationship Id="rId42" Type="http://schemas.openxmlformats.org/officeDocument/2006/relationships/hyperlink" Target="https://univ-rennes2.hal.science/hal-05367196v1" TargetMode="External"/><Relationship Id="rId43" Type="http://schemas.openxmlformats.org/officeDocument/2006/relationships/hyperlink" Target="https://univ-rennes2.hal.science/hal-05361846v1" TargetMode="External"/><Relationship Id="rId44" Type="http://schemas.openxmlformats.org/officeDocument/2006/relationships/hyperlink" Target="https://hal.science/search/index/?q=*&amp;authFullName_s=Simon Daniellou" TargetMode="External"/><Relationship Id="rId45" Type="http://schemas.openxmlformats.org/officeDocument/2006/relationships/hyperlink" Target="https://hal.science/search/index/?q=*&amp;authFullName_s=Marie Marquelet" TargetMode="External"/><Relationship Id="rId46" Type="http://schemas.openxmlformats.org/officeDocument/2006/relationships/hyperlink" Target="https://hal.science/search/index/?q=*&amp;authFullName_s=Gilles Mou&#235;llic" TargetMode="External"/><Relationship Id="rId47" Type="http://schemas.openxmlformats.org/officeDocument/2006/relationships/hyperlink" Target="https://univ-rennes2.hal.science/hal-05367225v1" TargetMode="External"/><Relationship Id="rId48" Type="http://schemas.openxmlformats.org/officeDocument/2006/relationships/hyperlink" Target="https://univ-rennes2.hal.science/hal-05367219v1" TargetMode="External"/><Relationship Id="rId49" Type="http://schemas.openxmlformats.org/officeDocument/2006/relationships/hyperlink" Target="https://univ-rennes2.hal.science/hal-05367198v1" TargetMode="External"/><Relationship Id="rId50" Type="http://schemas.openxmlformats.org/officeDocument/2006/relationships/hyperlink" Target="https://univ-rennes2.hal.science/hal-05367199v1" TargetMode="External"/><Relationship Id="rId51" Type="http://schemas.openxmlformats.org/officeDocument/2006/relationships/hyperlink" Target="https://hal.science/search/index/?q=*&amp;authFullName_s=Giusy Pisano" TargetMode="External"/><Relationship Id="rId52" Type="http://schemas.openxmlformats.org/officeDocument/2006/relationships/hyperlink" Target="https://hal.science/search/index/?q=*&amp;authFullName_s=Barbara Turquier" TargetMode="External"/><Relationship Id="rId53" Type="http://schemas.openxmlformats.org/officeDocument/2006/relationships/hyperlink" Target="https://univ-rennes2.hal.science/hal-04855325v1" TargetMode="External"/><Relationship Id="rId54" Type="http://schemas.openxmlformats.org/officeDocument/2006/relationships/hyperlink" Target="https://univ-rennes2.hal.science/hal-05533839v1" TargetMode="External"/><Relationship Id="rId55" Type="http://schemas.openxmlformats.org/officeDocument/2006/relationships/hyperlink" Target="https://univ-rennes2.hal.science/hal-05389743v1" TargetMode="External"/><Relationship Id="rId56" Type="http://schemas.openxmlformats.org/officeDocument/2006/relationships/hyperlink" Target="https://univ-rennes2.hal.science/hal-05367236v1" TargetMode="External"/><Relationship Id="rId57" Type="http://schemas.openxmlformats.org/officeDocument/2006/relationships/hyperlink" Target="https://univ-rennes2.hal.science/hal-05533842v1" TargetMode="External"/><Relationship Id="rId58" Type="http://schemas.openxmlformats.org/officeDocument/2006/relationships/hyperlink" Target="https://univ-rennes2.hal.science/hal-05389747v1" TargetMode="External"/><Relationship Id="rId59" Type="http://schemas.openxmlformats.org/officeDocument/2006/relationships/hyperlink" Target="https://univ-rennes2.hal.science/hal-05355998v1" TargetMode="External"/><Relationship Id="rId60" Type="http://schemas.openxmlformats.org/officeDocument/2006/relationships/hyperlink" Target="https://hal.science/search/index/?q=*&amp;authFullName_s=Marc Christie" TargetMode="External"/><Relationship Id="rId61" Type="http://schemas.openxmlformats.org/officeDocument/2006/relationships/hyperlink" Target="https://hal.science/search/index/?q=*&amp;authFullName_s=Gr&#233;gory Wallet" TargetMode="External"/><Relationship Id="rId62" Type="http://schemas.openxmlformats.org/officeDocument/2006/relationships/hyperlink" Target="https://univ-rennes2.hal.science/hal-05348579v1" TargetMode="External"/><Relationship Id="rId63" Type="http://schemas.openxmlformats.org/officeDocument/2006/relationships/hyperlink" Target="https://univ-rennes2.hal.science/hal-05359518v1" TargetMode="External"/><Relationship Id="rId64" Type="http://schemas.openxmlformats.org/officeDocument/2006/relationships/hyperlink" Target="https://univ-rennes2.hal.science/hal-05359527v1" TargetMode="External"/><Relationship Id="rId65" Type="http://schemas.openxmlformats.org/officeDocument/2006/relationships/hyperlink" Target="https://univ-rennes2.hal.science/hal-05359526v1" TargetMode="External"/><Relationship Id="rId66" Type="http://schemas.openxmlformats.org/officeDocument/2006/relationships/hyperlink" Target="https://univ-rennes2.hal.science/hal-05359517v1" TargetMode="External"/><Relationship Id="rId67" Type="http://schemas.openxmlformats.org/officeDocument/2006/relationships/hyperlink" Target="https://www.editions-harmattan.fr/catalogue/livre/la-qualite-du-cinema-d-8217-animation-en-question-entre-economie-et-esthetique/6204?srsltid=AfmBOopjs4lMMDP6VTKb2JepZ7WOqCm5HUoxhVLfRF9tutvK9CURTOfG" TargetMode="External"/><Relationship Id="rId68" Type="http://schemas.openxmlformats.org/officeDocument/2006/relationships/hyperlink" Target="https://univ-rennes2.hal.science/hal-05363761v1" TargetMode="External"/><Relationship Id="rId69" Type="http://schemas.openxmlformats.org/officeDocument/2006/relationships/hyperlink" Target="https://univ-rennes2.hal.science/hal-05363765v1" TargetMode="External"/><Relationship Id="rId70" Type="http://schemas.openxmlformats.org/officeDocument/2006/relationships/hyperlink" Target="https://univ-rennes2.hal.science/hal-05363764v1" TargetMode="External"/><Relationship Id="rId71" Type="http://schemas.openxmlformats.org/officeDocument/2006/relationships/hyperlink" Target="https://univ-rennes2.hal.science/hal-05359510v1" TargetMode="External"/><Relationship Id="rId72" Type="http://schemas.openxmlformats.org/officeDocument/2006/relationships/hyperlink" Target="https://univ-rennes2.hal.science/hal-05359508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MASSUET</dc:title>
  <dc:description>CV</dc:description>
  <dc:subject/>
  <cp:keywords/>
  <cp:category/>
  <cp:lastModifiedBy/>
  <dcterms:created xsi:type="dcterms:W3CDTF">2026-05-04T17:45:57+02:00</dcterms:created>
  <dcterms:modified xsi:type="dcterms:W3CDTF">2026-05-04T17:45:57+02:00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