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Paranthoën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Jean-Baptiste Paranthoën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Thèmes de recherche</w:t>
      </w:r>
    </w:p>
    <w:p>
      <w:pPr/>
      <w:r>
        <w:rPr>
          <w:b w:val="1"/>
          <w:bCs w:val="1"/>
        </w:rPr>
        <w:t xml:space="preserve">Axe 1. Sociologie économique</w:t>
      </w:r>
      <w:r>
        <w:rPr/>
        <w:t xml:space="preserve"> : sociologie des marchés (agroalimentaire, marché du travail), relocalisation ; marchés de proximité ; intermédiaires ; entrepreneurs.</w:t>
      </w:r>
    </w:p>
    <w:p>
      <w:pPr/>
      <w:r>
        <w:rPr>
          <w:b w:val="1"/>
          <w:bCs w:val="1"/>
        </w:rPr>
        <w:t xml:space="preserve">Axe 2. Sociologie politique</w:t>
      </w:r>
      <w:r>
        <w:rPr/>
        <w:t xml:space="preserve"> : mobilisations et actions collectives, politiques économiques et sectorielles (agriculture et industrie), politiques environnementales.</w:t>
      </w:r>
    </w:p>
    <w:p>
      <w:pPr/>
      <w:r>
        <w:rPr>
          <w:b w:val="1"/>
          <w:bCs w:val="1"/>
        </w:rPr>
        <w:t xml:space="preserve">Axe 3. Sociologie du travail</w:t>
      </w:r>
      <w:r>
        <w:rPr/>
        <w:t xml:space="preserve"> : travail indépendant et entrepreneurial, formation professionnelle, mobilités et reconversions professionnelles.</w:t>
      </w:r>
    </w:p>
    <w:p>
      <w:pPr/>
      <w:r>
        <w:rPr>
          <w:b w:val="1"/>
          <w:bCs w:val="1"/>
        </w:rPr>
        <w:t xml:space="preserve">Axe 4. Transition écologique</w:t>
      </w:r>
      <w:r>
        <w:rPr/>
        <w:t xml:space="preserve"> : nouveaux modèles de développement (économie circulaire, circuits courts, économie sociale et solidaire).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Fonction et établissement actuel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Chargé de recherche en sociologie à l'INRAE au laboratoire IRISSO (UMR CNRS INRAE 7170-1427 – Université Paris Dauphine PSL)</w:t>
      </w:r>
    </w:p>
    <w:p>
      <w:pPr/>
      <w:r>
        <w:rPr/>
        <w:t xml:space="preserve">Docteur en sociologie politique, qualifié aux fonctions de Maître de conférences par les sections 19 (n°21219283395) et 04 (n°21204283395) en 2017 et en 2021.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Formation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2011-2016 Thèse de sociologie politique à l’Institut National de la Recherche Agronomique (INRAE) / Université de Bourgogne, Dijon, sous la direction de Gilles Laferté, Directeur de Recherches à l’Institut National de la Recherche Agronomique (INRAE).</w:t>
      </w:r>
    </w:p>
    <w:p>
      <w:pPr/>
      <w:r>
        <w:rPr/>
        <w:t xml:space="preserve">Titre : </w:t>
      </w:r>
      <w:r>
        <w:rPr>
          <w:i w:val="1"/>
          <w:iCs w:val="1"/>
        </w:rPr>
        <w:t xml:space="preserve">L’organisation des « circuits courts » par les intermédiaires. La construction sociale de la proximité dans les marchés agroalimentaires.</w:t>
      </w:r>
    </w:p>
    <w:p>
      <w:pPr/>
      <w:r>
        <w:rPr/>
        <w:t xml:space="preserve">Thèse soutenue le 21 novembre 2016 (l’université ne délivre pas de mention). Jury composé de :</w:t>
      </w:r>
    </w:p>
    <w:p>
      <w:pPr/>
      <w:r>
        <w:rPr/>
        <w:t xml:space="preserve">Mme Sophie Dubuisson-Quellier CNRS, Paris</w:t>
      </w:r>
    </w:p>
    <w:p>
      <w:pPr/>
      <w:r>
        <w:rPr/>
        <w:t xml:space="preserve">Mme Brigitte Gaïti Université Paris 1, Paris</w:t>
      </w:r>
    </w:p>
    <w:p>
      <w:pPr/>
      <w:r>
        <w:rPr/>
        <w:t xml:space="preserve">M. Gilles Laferté INRA, Dijon</w:t>
      </w:r>
    </w:p>
    <w:p>
      <w:pPr/>
      <w:r>
        <w:rPr/>
        <w:t xml:space="preserve">M. Frédéric Lebaron ENS Cachan, Saclay</w:t>
      </w:r>
    </w:p>
    <w:p>
      <w:pPr/>
      <w:r>
        <w:rPr/>
        <w:t xml:space="preserve">M. Jean-Christophe Marcel Université Bourgogne, Dijon</w:t>
      </w:r>
    </w:p>
    <w:p>
      <w:pPr/>
      <w:r>
        <w:rPr/>
        <w:t xml:space="preserve">M. Antoine Roger Sciences Po Bordeaux</w:t>
      </w:r>
    </w:p>
    <w:p>
      <w:pPr/>
      <w:r>
        <w:rPr/>
        <w:t xml:space="preserve">2008-2009 Master 2, sociologie politique, Université Paris Nanterre.</w:t>
      </w:r>
    </w:p>
    <w:p>
      <w:pPr/>
      <w:r>
        <w:rPr/>
        <w:t xml:space="preserve">Mémoire : </w:t>
      </w:r>
      <w:r>
        <w:rPr>
          <w:i w:val="1"/>
          <w:iCs w:val="1"/>
        </w:rPr>
        <w:t xml:space="preserve">La construction d’une Association pour le Maintien de l’Agriculture Paysanne en milieu rural. L’enjeu de la responsabilisation des consommateurs</w:t>
      </w:r>
      <w:r>
        <w:rPr/>
        <w:t xml:space="preserve">. Jury : Bernard Pudal (Directeur), Bernard Lacroix, Christophe Le Digol.</w:t>
      </w:r>
    </w:p>
    <w:p>
      <w:pPr/>
      <w:r>
        <w:rPr/>
        <w:t xml:space="preserve">2007-2008 Master 1, sociologie politique, Université Paris Nanterre.</w:t>
      </w:r>
    </w:p>
    <w:p>
      <w:pPr/>
      <w:r>
        <w:rPr/>
        <w:t xml:space="preserve">Mémoire : </w:t>
      </w:r>
      <w:r>
        <w:rPr>
          <w:i w:val="1"/>
          <w:iCs w:val="1"/>
        </w:rPr>
        <w:t xml:space="preserve">Le Grenelle de l’environnement</w:t>
      </w:r>
      <w:r>
        <w:rPr/>
        <w:t xml:space="preserve">, sous la direction de Guillaume Courty.</w:t>
      </w:r>
    </w:p>
    <w:p>
      <w:pPr/>
      <w:r>
        <w:rPr/>
        <w:t xml:space="preserve">2005-2007 Licence, Droit public, Université de Paris Nanterre</w:t>
      </w:r>
    </w:p>
    <w:p>
      <w:pPr/>
      <w:r>
        <w:rPr/>
        <w:t xml:space="preserve">2004-2005 Classe préparatoire ENS D2, Ecole Nationale du commerce Bessières.</w:t>
      </w:r>
    </w:p>
    <w:p>
      <w:pPr/>
      <w:r>
        <w:rPr/>
        <w:t xml:space="preserve">2004 Baccalauréat, série ES, lycée Jules Ferry, Paris 9ème.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**Expérience professionnelle, bourses et financements</w:t>
      </w:r>
    </w:p>
    <w:p>
      <w:pPr/>
      <w:r>
        <w:rPr/>
        <w:t xml:space="preserve">Depuis oct. 2023 Chargé de recherche en soicologie à l'INRAE au laboratoire IRISSO (UMR CNRS INRAE 7170-1427 – Université Paris Dauphine PSL)</w:t>
      </w:r>
    </w:p>
    <w:p>
      <w:pPr/>
      <w:r>
        <w:rPr/>
        <w:t xml:space="preserve">2023           Chercheur post-doctorant au CNRS - Université Aix Marseille sur le projet Energon du labex Drhiim.</w:t>
      </w:r>
    </w:p>
    <w:p>
      <w:pPr/>
      <w:r>
        <w:rPr/>
        <w:t xml:space="preserve">2021 - 2023 Chercheur post-doctorant, Université Reims Champagne-Ardenne</w:t>
      </w:r>
    </w:p>
    <w:p>
      <w:pPr/>
      <w:r>
        <w:rPr/>
        <w:t xml:space="preserve">Laboratoire CEREP (EA 4692) et HABITER (EA 2076)</w:t>
      </w:r>
    </w:p>
    <w:p>
      <w:pPr/>
      <w:r>
        <w:rPr/>
        <w:t xml:space="preserve">2020 – 2021 Enseignant à l’Université Paris Nanterre.</w:t>
      </w:r>
    </w:p>
    <w:p>
      <w:pPr/>
      <w:r>
        <w:rPr/>
        <w:t xml:space="preserve">Département de Droit et Science Politique.</w:t>
      </w:r>
    </w:p>
    <w:p>
      <w:pPr/>
      <w:r>
        <w:rPr/>
        <w:t xml:space="preserve">2017 - 2019 Chercheur post-doctorant, EHESS Paris.</w:t>
      </w:r>
    </w:p>
    <w:p>
      <w:pPr/>
      <w:r>
        <w:rPr/>
        <w:t xml:space="preserve">Centre de recherches historiques (UMR 8558)</w:t>
      </w:r>
    </w:p>
    <w:p>
      <w:pPr/>
      <w:r>
        <w:rPr/>
        <w:t xml:space="preserve">2015 - 2017 Attaché Temporaire d’Enseignement et de Recherches (mi-temps).</w:t>
      </w:r>
    </w:p>
    <w:p>
      <w:pPr/>
      <w:r>
        <w:rPr/>
        <w:t xml:space="preserve">Département de Droit et Science Politique, Université Paris Nanterre.</w:t>
      </w:r>
    </w:p>
    <w:p>
      <w:pPr/>
      <w:r>
        <w:rPr/>
        <w:t xml:space="preserve">2011 - 2014 Allocataire de Recherche au CESAER/INRA.</w:t>
      </w:r>
    </w:p>
    <w:p>
      <w:pPr/>
      <w:r>
        <w:rPr/>
        <w:t xml:space="preserve">Bourse INRAE, région Bourgogne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Change Into Farming: The Scope and Limits of a Farming Degree for New Entrants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Jean‐baptiste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2026, 66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⟨10.1111/soru.70020⟩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médiatiques de la transition énergétique. Mise à l’agenda et cadrage médiatique de deux projets d’infrastructures énergétiques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Nina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⟨10.4000/15uom⟩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(re)localisation des activités industrielles dans le Grand Est. Contextualisation, évolutions, motivations.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Dalila Messaoudi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(4), pp.465-491.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⟨10.1684/ges.2024.23⟩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reconversions professionnelles en train de se faire vers le maraîchage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166-167, pp.103-129.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⟨10.4000/travailemploi.13176⟩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professionnelles. Contextualisations et incidences.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Hugrée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122, pp.3-8.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⟨10.3917/gen.122.0003⟩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publique en agriculture : mission impossible pour les Centres de formation pour la promotion agricole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⟨10.4000/sdt.40038⟩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circuits courts : des exploitations sous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⟨10.4000/nrt.8240⟩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agentes de développement agricole cultivent l’incertitude. Stratégies de légitimation de nouveaux intermédiaires dans la construction des marchés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 24 (1), pp.149.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⟨10.3917/rfse.024.0149⟩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contestation des accords du GATT à la création des AMAP : genèse d’un mouvement devenu emblématique de l’ESS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356 (2), pp.50-67.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⟨10.3917/recma.356.0050⟩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procuration, un vote de classe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L’incursion des scientifiques dans l’organisation des marchés 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111 (3), pp.119.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⟨10.3917/pox.111.0119⟩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social et entrées en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96 (4), pp.51.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⟨10.3917/soco.096.0051⟩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distinction d'une petite bourgeoisie rurale. Le cas d'une AMAP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2013, 51,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distinction d’une petite-bourgeoisie rurale Le cas d’une « association pour le maintien de l’agriculture paysanne » (AMAP)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2013,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halshs-02565422v1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« reconversions professionnelles » vers l’agriculture. Sélection des prétendants et gestion de l’incertitude au sein d’un centre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Professionnels en déplacement. Ce que passer les frontières professionnelles veut dire.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contestation du GATT aux AMAP. La métamorphose de l’Alliance entre les producteurs et les consommateurs.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Norms and alternatives. Anthropological approaches to pratices and narratives change</w:t>
            </w:r>
            <w:r>
              <w:rPr/>
              <w:t xml:space="preserve">, Nov 2017,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proximité dans le champ de production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 "sociologie économique"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mineurs délinquants. Inégale répartition du travail d’expertise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RT03 « Normes, déviances et réactions sociales »</w:t>
            </w:r>
            <w:r>
              <w:rPr/>
              <w:t xml:space="preserve">, 5ème Congrès de l’Association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circuits courts par et pour la science ? Comparaison de trois dispositifs du groupe de travail Barnier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légale-rationnelle et construction de l’ordre social.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 "normes, déviances et réactions sociales"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agriculteur quand on n’est pas héritier. Stratégies d’installation et modes de vie de deux maraîchers.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CESAER-INRA-CMH « Représentations et transformations sociales des mondes ruraux et périurbains » du Sénat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consommer devient un acte politique : le cas des AMAP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le politique?</w:t>
            </w:r>
            <w:r>
              <w:rPr/>
              <w:t xml:space="preserve">, Jul 2010, Biefeld,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 : des marchés de proximité incertains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/>
              <w:t xml:space="preserve">Éditions du Croquant, 302 p., 2022, Dynamiques socio-économiques, ISSN 2104-6301, 978-2-36512-375-4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halshs-03889456v1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politiques différenciées. Contribution à l'analyse des représentations politiques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Milanesi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Gauche Droite. Genèse d'un clivage politique</w:t>
            </w:r>
            <w:r>
              <w:rPr/>
              <w:t xml:space="preserve">, PUF, 512 p., 2012, Collection Hors Collection (PUF), 978-2-13-060660-4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hal-02806326v1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lecture, « Ronan Le Velly, Sociologie des systèmes alimentaires alternatifs. Une promesse de différence », Sociologie du travail [Online], Vol. 61 - n° 4 | Octobre-Décembre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Grand-Est au défi de ses évolutions industrielles et de sa réindustrialisation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Bonfiglioli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Cresson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Dalila Messaoudi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IRES/CGT.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circuits courts par les intermédiaires. La construction sociale de la proximité dans les marchés agroalimentaires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/>
              <w:t xml:space="preserve">Sciences du Vivant [q-bio]. Université de Bourgogne Franche-Comté (COMUE), 2016.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tel-02798543v1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circuits courts par les intermédiaires.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/>
              <w:t xml:space="preserve">Sociologie. Université de Bourgogne, 2016.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tel-02933015v1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5446071v1" TargetMode="External"/><Relationship Id="rId9" Type="http://schemas.openxmlformats.org/officeDocument/2006/relationships/hyperlink" Target="https://hal.science/search/index/?q=*&amp;authFullName_s=Jean&#8208;baptiste Parantho&#235;n" TargetMode="External"/><Relationship Id="rId10" Type="http://schemas.openxmlformats.org/officeDocument/2006/relationships/hyperlink" Target="https://dx.doi.org/10.1111/soru.70020" TargetMode="External"/><Relationship Id="rId11" Type="http://schemas.openxmlformats.org/officeDocument/2006/relationships/hyperlink" Target="https://hal.science/hal-05546180v1" TargetMode="External"/><Relationship Id="rId12" Type="http://schemas.openxmlformats.org/officeDocument/2006/relationships/hyperlink" Target="https://hal.science/search/index/?q=*&amp;authFullName_s=Jean-Baptiste Parantho&#235;n" TargetMode="External"/><Relationship Id="rId13" Type="http://schemas.openxmlformats.org/officeDocument/2006/relationships/hyperlink" Target="https://hal.science/search/index/?q=*&amp;authFullName_s=Nina Aubert" TargetMode="External"/><Relationship Id="rId14" Type="http://schemas.openxmlformats.org/officeDocument/2006/relationships/hyperlink" Target="https://hal.science/search/index/?q=*&amp;authFullName_s=Carole Barth&#233;l&#233;my" TargetMode="External"/><Relationship Id="rId15" Type="http://schemas.openxmlformats.org/officeDocument/2006/relationships/hyperlink" Target="https://hal.science/search/index/?q=*&amp;authFullName_s=&#201;meline Comby" TargetMode="External"/><Relationship Id="rId16" Type="http://schemas.openxmlformats.org/officeDocument/2006/relationships/hyperlink" Target="https://hal.science/search/index/?q=*&amp;authFullName_s=Sylvie Daviet" TargetMode="External"/><Relationship Id="rId17" Type="http://schemas.openxmlformats.org/officeDocument/2006/relationships/hyperlink" Target="https://dx.doi.org/10.4000/15uom" TargetMode="External"/><Relationship Id="rId18" Type="http://schemas.openxmlformats.org/officeDocument/2006/relationships/hyperlink" Target="https://hal.science/hal-04882144v1" TargetMode="External"/><Relationship Id="rId19" Type="http://schemas.openxmlformats.org/officeDocument/2006/relationships/hyperlink" Target="https://hal.science/search/index/?q=*&amp;authFullName_s=Dalila Messaoudi" TargetMode="External"/><Relationship Id="rId20" Type="http://schemas.openxmlformats.org/officeDocument/2006/relationships/hyperlink" Target="https://hal.science/search/index/?q=*&amp;authFullName_s=S&#233;bastien Piantoni" TargetMode="External"/><Relationship Id="rId21" Type="http://schemas.openxmlformats.org/officeDocument/2006/relationships/hyperlink" Target="https://dx.doi.org/10.1684/ges.2024.23" TargetMode="External"/><Relationship Id="rId22" Type="http://schemas.openxmlformats.org/officeDocument/2006/relationships/hyperlink" Target="https://hal.science/hal-04624739v1" TargetMode="External"/><Relationship Id="rId23" Type="http://schemas.openxmlformats.org/officeDocument/2006/relationships/hyperlink" Target="https://dx.doi.org/10.4000/travailemploi.13176" TargetMode="External"/><Relationship Id="rId24" Type="http://schemas.openxmlformats.org/officeDocument/2006/relationships/hyperlink" Target="https://hal.science/hal-03194915v1" TargetMode="External"/><Relationship Id="rId25" Type="http://schemas.openxmlformats.org/officeDocument/2006/relationships/hyperlink" Target="https://hal.science/search/index/?q=*&amp;authFullName_s=C&#233;dric Hugr&#233;e" TargetMode="External"/><Relationship Id="rId26" Type="http://schemas.openxmlformats.org/officeDocument/2006/relationships/hyperlink" Target="https://hal.science/search/index/?q=*&amp;authFullName_s=Paul Lehner" TargetMode="External"/><Relationship Id="rId27" Type="http://schemas.openxmlformats.org/officeDocument/2006/relationships/hyperlink" Target="https://dx.doi.org/10.3917/gen.122.0003" TargetMode="External"/><Relationship Id="rId28" Type="http://schemas.openxmlformats.org/officeDocument/2006/relationships/hyperlink" Target="https://hal.science/hal-03483428v1" TargetMode="External"/><Relationship Id="rId29" Type="http://schemas.openxmlformats.org/officeDocument/2006/relationships/hyperlink" Target="https://dx.doi.org/10.4000/sdt.40038" TargetMode="External"/><Relationship Id="rId30" Type="http://schemas.openxmlformats.org/officeDocument/2006/relationships/hyperlink" Target="https://hal.science/hal-03217134v1" TargetMode="External"/><Relationship Id="rId31" Type="http://schemas.openxmlformats.org/officeDocument/2006/relationships/hyperlink" Target="https://hal.science/search/index/?q=*&amp;authFullName_s=Pierre Wavresky" TargetMode="External"/><Relationship Id="rId32" Type="http://schemas.openxmlformats.org/officeDocument/2006/relationships/hyperlink" Target="https://dx.doi.org/10.4000/nrt.8240" TargetMode="External"/><Relationship Id="rId33" Type="http://schemas.openxmlformats.org/officeDocument/2006/relationships/hyperlink" Target="https://hal.science/hal-02890896v1" TargetMode="External"/><Relationship Id="rId34" Type="http://schemas.openxmlformats.org/officeDocument/2006/relationships/hyperlink" Target="https://dx.doi.org/10.3917/rfse.024.0149" TargetMode="External"/><Relationship Id="rId35" Type="http://schemas.openxmlformats.org/officeDocument/2006/relationships/hyperlink" Target="https://shs.hal.science/halshs-02565404v1" TargetMode="External"/><Relationship Id="rId36" Type="http://schemas.openxmlformats.org/officeDocument/2006/relationships/hyperlink" Target="https://dx.doi.org/10.3917/recma.356.0050" TargetMode="External"/><Relationship Id="rId37" Type="http://schemas.openxmlformats.org/officeDocument/2006/relationships/hyperlink" Target="https://hal.science/hal-02933057v1" TargetMode="External"/><Relationship Id="rId38" Type="http://schemas.openxmlformats.org/officeDocument/2006/relationships/hyperlink" Target="https://hal.science/search/index/?q=*&amp;authFullName_s=Baptiste Coulmont" TargetMode="External"/><Relationship Id="rId39" Type="http://schemas.openxmlformats.org/officeDocument/2006/relationships/hyperlink" Target="https://hal.science/search/index/?q=*&amp;authFullName_s=Christophe Le Digol" TargetMode="External"/><Relationship Id="rId40" Type="http://schemas.openxmlformats.org/officeDocument/2006/relationships/hyperlink" Target="https://hal.science/search/index/?q=*&amp;authFullName_s=Victor Violier" TargetMode="External"/><Relationship Id="rId41" Type="http://schemas.openxmlformats.org/officeDocument/2006/relationships/hyperlink" Target="https://shs.hal.science/halshs-02565412v1" TargetMode="External"/><Relationship Id="rId42" Type="http://schemas.openxmlformats.org/officeDocument/2006/relationships/hyperlink" Target="https://dx.doi.org/10.3917/pox.111.0119" TargetMode="External"/><Relationship Id="rId43" Type="http://schemas.openxmlformats.org/officeDocument/2006/relationships/hyperlink" Target="https://shs.hal.science/halshs-02565415v1" TargetMode="External"/><Relationship Id="rId44" Type="http://schemas.openxmlformats.org/officeDocument/2006/relationships/hyperlink" Target="https://dx.doi.org/10.3917/soco.096.0051" TargetMode="External"/><Relationship Id="rId45" Type="http://schemas.openxmlformats.org/officeDocument/2006/relationships/hyperlink" Target="https://hal.inrae.fr/hal-02642956v1" TargetMode="External"/><Relationship Id="rId46" Type="http://schemas.openxmlformats.org/officeDocument/2006/relationships/hyperlink" Target="https://shs.hal.science/halshs-02565422v1" TargetMode="External"/><Relationship Id="rId47" Type="http://schemas.openxmlformats.org/officeDocument/2006/relationships/hyperlink" Target="https://hal.science/hal-02945982v1" TargetMode="External"/><Relationship Id="rId48" Type="http://schemas.openxmlformats.org/officeDocument/2006/relationships/hyperlink" Target="https://hal.science/hal-02945969v1" TargetMode="External"/><Relationship Id="rId49" Type="http://schemas.openxmlformats.org/officeDocument/2006/relationships/hyperlink" Target="https://hal.science/hal-02945977v1" TargetMode="External"/><Relationship Id="rId50" Type="http://schemas.openxmlformats.org/officeDocument/2006/relationships/hyperlink" Target="https://shs.hal.science/halshs-01330669v1" TargetMode="External"/><Relationship Id="rId51" Type="http://schemas.openxmlformats.org/officeDocument/2006/relationships/hyperlink" Target="https://hal.science/search/index/?q=*&amp;authFullName_s=Bastien Amiel" TargetMode="External"/><Relationship Id="rId52" Type="http://schemas.openxmlformats.org/officeDocument/2006/relationships/hyperlink" Target="https://hal.science/hal-02945989v1" TargetMode="External"/><Relationship Id="rId53" Type="http://schemas.openxmlformats.org/officeDocument/2006/relationships/hyperlink" Target="https://hal.science/hal-02945984v1" TargetMode="External"/><Relationship Id="rId54" Type="http://schemas.openxmlformats.org/officeDocument/2006/relationships/hyperlink" Target="https://hal.science/hal-02945992v1" TargetMode="External"/><Relationship Id="rId55" Type="http://schemas.openxmlformats.org/officeDocument/2006/relationships/hyperlink" Target="https://hal.science/hal-02945994v1" TargetMode="External"/><Relationship Id="rId56" Type="http://schemas.openxmlformats.org/officeDocument/2006/relationships/hyperlink" Target="https://shs.hal.science/halshs-03889456v1" TargetMode="External"/><Relationship Id="rId57" Type="http://schemas.openxmlformats.org/officeDocument/2006/relationships/hyperlink" Target="https://hal.inrae.fr/hal-02806326v1" TargetMode="External"/><Relationship Id="rId58" Type="http://schemas.openxmlformats.org/officeDocument/2006/relationships/hyperlink" Target="https://hal.science/search/index/?q=*&amp;authFullName_s=Fabien Carri&#233;" TargetMode="External"/><Relationship Id="rId59" Type="http://schemas.openxmlformats.org/officeDocument/2006/relationships/hyperlink" Target="https://hal.science/search/index/?q=*&amp;authFullName_s=Mathilde Semp&#233;" TargetMode="External"/><Relationship Id="rId60" Type="http://schemas.openxmlformats.org/officeDocument/2006/relationships/hyperlink" Target="https://hal.science/search/index/?q=*&amp;authFullName_s=Maxime Milanesi" TargetMode="External"/><Relationship Id="rId61" Type="http://schemas.openxmlformats.org/officeDocument/2006/relationships/hyperlink" Target="https://hal.science/hal-02932993v1" TargetMode="External"/><Relationship Id="rId62" Type="http://schemas.openxmlformats.org/officeDocument/2006/relationships/hyperlink" Target="https://hal.science/hal-04882207v1" TargetMode="External"/><Relationship Id="rId63" Type="http://schemas.openxmlformats.org/officeDocument/2006/relationships/hyperlink" Target="https://hal.science/search/index/?q=*&amp;authFullName_s=Fran&#231;ois Bost" TargetMode="External"/><Relationship Id="rId64" Type="http://schemas.openxmlformats.org/officeDocument/2006/relationships/hyperlink" Target="https://hal.science/search/index/?q=*&amp;authFullName_s=Clotilde Bonfiglioli" TargetMode="External"/><Relationship Id="rId65" Type="http://schemas.openxmlformats.org/officeDocument/2006/relationships/hyperlink" Target="https://hal.science/search/index/?q=*&amp;authFullName_s=Julie Cresson" TargetMode="External"/><Relationship Id="rId66" Type="http://schemas.openxmlformats.org/officeDocument/2006/relationships/hyperlink" Target="https://hal.science/search/index/?q=*&amp;authFullName_s=Emmanuelle Leclercq" TargetMode="External"/><Relationship Id="rId67" Type="http://schemas.openxmlformats.org/officeDocument/2006/relationships/hyperlink" Target="https://hal.inrae.fr/tel-02798543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hal.science/tel-02933015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Paranthoën</dc:title>
  <dc:description>CV</dc:description>
  <dc:subject/>
  <cp:keywords/>
  <cp:category/>
  <cp:lastModifiedBy/>
  <dcterms:created xsi:type="dcterms:W3CDTF">2026-04-06T14:44:05+02:00</dcterms:created>
  <dcterms:modified xsi:type="dcterms:W3CDTF">2026-04-06T14:44:05+02:00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