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504043126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Meunier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jean-charles-meunier</w:t></w:r></w:hyperlink></w:p><w:p><w:pPr><w:numPr><w:ilvl w:val="0"/><w:numId w:val="1"/></w:numPr></w:pPr><w:r><w:rPr/><w:t xml:space="preserve"> ORCID : </w:t></w:r><w:hyperlink r:id="rId9" w:history="1"><w:r><w:rPr><w:color w:val="#410a8c"/><w:u w:val="single"/></w:rPr><w:t xml:space="preserve">0000-0003-1071-902X</w:t></w:r></w:hyperlink></w:p><w:p><w:pPr><w:spacing w:before="600"/></w:pPr></w:p><w:p><w:pPr><w:pStyle w:val="Heading2"/></w:pPr><w:r><w:rPr><w:color w:val="1e198e"/><w:b w:val="1"/><w:bCs w:val="1"/></w:rPr><w:t xml:space="preserve">Présentation</w:t></w:r></w:p><w:p><w:pPr><w:spacing w:after="100"/></w:pPr></w:p><w:p><w:pPr/><w:r><w:rPr/><w:t xml:space="preserve">Jean-Charles Meunier enseigne la langue anglaise et la culture anglophone, ainsi que la traductologie, à l’Université Polytechnique Hauts-de-France à Valenciennes. Il a publié plusieurs articles sur les chansons de Bob Dylan chantées en français et il est intervenu sur ce sujet lors de conférences internationales. Sa thèse doctorale, </w:t></w:r><w:r><w:rPr><w:i w:val="1"/><w:iCs w:val="1"/></w:rPr><w:t xml:space="preserve">Multimodal Refractions of Bob Dylan in French Covers</w:t></w:r><w:r><w:rPr/><w:t xml:space="preserve"> (</w:t></w:r><w:r><w:rPr><w:i w:val="1"/><w:iCs w:val="1"/></w:rPr><w:t xml:space="preserve">Les Réfractions multimodales de Bob Dylan dans les reprises chantées en français</w:t></w:r><w:r><w:rPr/><w:t xml:space="preserve">), explore les chansons de Dylan traduites et interprétées en français, de 1964 à 2023. Dans cette étude, il aborde des questions de métrique et d’adaptation musicale, prenant en considération ce qui est particulier à Dylan. Il traite le sujet de la traduction de chansons à travers le prisme de la multimodalité, c’est-à-dire en examinant les relations entre texte, voix, musique et ingénierie du son et la façon dont ces quatre modes convergent pour produire du sens. Une grande attention est également accordée aux contextes historiques et culturels, en particulier à la façon dont les références culturelles sont transférées, au sein de chaque mode, et d’un mode à l’autre.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Brand New &amp;quot;Leopard-Skin Pill-Box Hat&amp;quot;: Orality and Multimodality in the Translation of Bob Dylan’s Humour</w:t></w:r></w:hyperlink></w:p><w:p><w:pPr/><w:hyperlink r:id="rId11" w:history="1"><w:r><w:rPr><w:color w:val="#410a8c"/><w:u w:val="single"/></w:rPr><w:t xml:space="preserve">Jean-Charles Meunier</w:t></w:r></w:hyperlink></w:p><w:p><w:pPr/><w:r><w:rPr><w:i w:val="1"/><w:iCs w:val="1"/></w:rPr><w:t xml:space="preserve">Chronotopos : a journal of translation history</w:t></w:r><w:r><w:rPr/><w:t xml:space="preserve">, In press</w:t></w:r></w:p><w:p><w:pPr/><w:r><w:rPr/><w:t xml:space="preserve">Article dans une revue</w:t></w:r></w:p><w:p><w:pPr/><w:hyperlink r:id="rId10" w:history="1"><w:r><w:rPr><w:color w:val="#410a8c"/><w:u w:val="single"/></w:rPr><w:t xml:space="preserve">hal-05062680v1</w:t></w:r></w:hyperlink></w:p></w:tc></w:tr><w:tr><w:trPr/><w:tc><w:tcPr><w:noWrap/></w:tcPr><w:p><w:pPr><w:spacing w:after="200"/></w:pPr><w:hyperlink r:id="rId12" w:history="1"><w:r><w:rPr><w:color w:val="1e198e"/><w:b w:val="1"/><w:bCs w:val="1"/><w:u w:val="single"/></w:rPr><w:t xml:space="preserve">Traduire les chansons de Bob Dylan : enjeux de transfert culturel</w:t></w:r></w:hyperlink></w:p><w:p><w:pPr/><w:hyperlink r:id="rId11" w:history="1"><w:r><w:rPr><w:color w:val="#410a8c"/><w:u w:val="single"/></w:rPr><w:t xml:space="preserve">Jean-Charles Meunier</w:t></w:r></w:hyperlink></w:p><w:p><w:pPr/><w:r><w:rPr><w:i w:val="1"/><w:iCs w:val="1"/></w:rPr><w:t xml:space="preserve">ILCEA: Revue de l’Institut des langues et cultures d'Europe, Amérique, Afrique, Asie et Australie </w:t></w:r><w:r><w:rPr/><w:t xml:space="preserve">, 2020, 38, </w:t></w:r><w:hyperlink r:id="rId13" w:history="1"><w:r><w:rPr><w:color w:val="#410a8c"/><w:u w:val="single"/></w:rPr><w:t xml:space="preserve">⟨10.4000/ilcea.9862⟩</w:t></w:r></w:hyperlink></w:p><w:p><w:pPr/><w:r><w:rPr/><w:t xml:space="preserve">Article dans une revue</w:t></w:r></w:p><w:p><w:pPr/><w:hyperlink r:id="rId12" w:history="1"><w:r><w:rPr><w:color w:val="#410a8c"/><w:u w:val="single"/></w:rPr><w:t xml:space="preserve">hal-04518981v1</w:t></w:r></w:hyperlink></w:p></w:tc></w:tr><w:tr><w:trPr/><w:tc><w:tcPr><w:noWrap/></w:tcPr><w:p><w:pPr><w:spacing w:after="200"/></w:pPr><w:hyperlink r:id="rId14" w:history="1"><w:r><w:rPr><w:color w:val="1e198e"/><w:b w:val="1"/><w:bCs w:val="1"/><w:u w:val="single"/></w:rPr><w:t xml:space="preserve">Something There’s Been Lost&amp;quot;: Bob Dylan’s &amp;quot;Shelter from the Storm&amp;quot; between Translation and Adaptation</w:t></w:r></w:hyperlink></w:p><w:p><w:pPr/><w:hyperlink r:id="rId11" w:history="1"><w:r><w:rPr><w:color w:val="#410a8c"/><w:u w:val="single"/></w:rPr><w:t xml:space="preserve">Jean-Charles Meunier</w:t></w:r></w:hyperlink></w:p><w:p><w:pPr/><w:r><w:rPr><w:i w:val="1"/><w:iCs w:val="1"/></w:rPr><w:t xml:space="preserve">La main de Thôt : théories, enjeux et pratiques de la traduction</w:t></w:r><w:r><w:rPr/><w:t xml:space="preserve">, 2020, 8</w:t></w:r></w:p><w:p><w:pPr/><w:r><w:rPr/><w:t xml:space="preserve">Article dans une revue</w:t></w:r></w:p><w:p><w:pPr/><w:hyperlink r:id="rId14" w:history="1"><w:r><w:rPr><w:color w:val="#410a8c"/><w:u w:val="single"/></w:rPr><w:t xml:space="preserve">hal-05062668v1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Translating a genre: Bob Dylan’s works at the intersection of race, class and gender</w:t></w:r></w:hyperlink></w:p><w:p><w:pPr/><w:hyperlink r:id="rId11" w:history="1"><w:r><w:rPr><w:color w:val="#410a8c"/><w:u w:val="single"/></w:rPr><w:t xml:space="preserve">Jean-Charles Meunier</w:t></w:r></w:hyperlink></w:p><w:p><w:pPr/><w:r><w:rPr><w:i w:val="1"/><w:iCs w:val="1"/></w:rPr><w:t xml:space="preserve">History, Translation, Politics</w:t></w:r><w:r><w:rPr/><w:t xml:space="preserve">, HTN (History and Translation Network), Sep 2024, Graz, Austria</w:t></w:r></w:p><w:p><w:pPr/><w:r><w:rPr/><w:t xml:space="preserve">Communication dans un congrès</w:t></w:r></w:p><w:p><w:pPr/><w:hyperlink r:id="rId15" w:history="1"><w:r><w:rPr><w:color w:val="#410a8c"/><w:u w:val="single"/></w:rPr><w:t xml:space="preserve">hal-05062665v1</w:t></w:r></w:hyperlink></w:p></w:tc></w:tr><w:tr><w:trPr/><w:tc><w:tcPr><w:noWrap/></w:tcPr><w:p><w:pPr><w:spacing w:after="200"/></w:pPr><w:hyperlink r:id="rId16" w:history="1"><w:r><w:rPr><w:color w:val="1e198e"/><w:b w:val="1"/><w:bCs w:val="1"/><w:u w:val="single"/></w:rPr><w:t xml:space="preserve">Pardon my French: the (non)translation of Bob Dylan’s linguistic variations in French song translations</w:t></w:r></w:hyperlink></w:p><w:p><w:pPr/><w:hyperlink r:id="rId11" w:history="1"><w:r><w:rPr><w:color w:val="#410a8c"/><w:u w:val="single"/></w:rPr><w:t xml:space="preserve">Jean-Charles Meunier</w:t></w:r></w:hyperlink></w:p><w:p><w:pPr/><w:r><w:rPr><w:i w:val="1"/><w:iCs w:val="1"/></w:rPr><w:t xml:space="preserve">Les enjeux de l’incompréhension culturelle : Réflexions linguistiques, juridiques et traductologiques</w:t></w:r><w:r><w:rPr/><w:t xml:space="preserve">, Université Polytechnique Hauts-de-France (UPHF), Mar 2024, Valenciennes, France</w:t></w:r></w:p><w:p><w:pPr/><w:r><w:rPr/><w:t xml:space="preserve">Communication dans un congrès</w:t></w:r></w:p><w:p><w:pPr/><w:hyperlink r:id="rId16" w:history="1"><w:r><w:rPr><w:color w:val="#410a8c"/><w:u w:val="single"/></w:rPr><w:t xml:space="preserve">hal-05062661v1</w:t></w:r></w:hyperlink></w:p></w:tc></w:tr><w:tr><w:trPr/><w:tc><w:tcPr><w:noWrap/></w:tcPr><w:p><w:pPr><w:spacing w:after="200"/></w:pPr><w:hyperlink r:id="rId17" w:history="1"><w:r><w:rPr><w:color w:val="1e198e"/><w:b w:val="1"/><w:bCs w:val="1"/><w:u w:val="single"/></w:rPr><w:t xml:space="preserve">Domesticating otherness: culture-specific references in French covers of Bob Dylan’s songs</w:t></w:r></w:hyperlink></w:p><w:p><w:pPr/><w:hyperlink r:id="rId11" w:history="1"><w:r><w:rPr><w:color w:val="#410a8c"/><w:u w:val="single"/></w:rPr><w:t xml:space="preserve">Jean-Charles Meunier</w:t></w:r></w:hyperlink></w:p><w:p><w:pPr/><w:r><w:rPr><w:i w:val="1"/><w:iCs w:val="1"/></w:rPr><w:t xml:space="preserve">23ème congrès de l'AILC : Re– Imagining Literatures of The World: Global and Local, Mainstreams and Margins</w:t></w:r><w:r><w:rPr/><w:t xml:space="preserve">, Association Internationale de Littérature Comparée (AILC/ICLA), Jul 2022, Tbilissi, Georgia</w:t></w:r></w:p><w:p><w:pPr/><w:r><w:rPr/><w:t xml:space="preserve">Communication dans un congrès</w:t></w:r></w:p><w:p><w:pPr/><w:hyperlink r:id="rId17" w:history="1"><w:r><w:rPr><w:color w:val="#410a8c"/><w:u w:val="single"/></w:rPr><w:t xml:space="preserve">hal-05062654v1</w:t></w:r></w:hyperlink></w:p></w:tc></w:tr><w:tr><w:trPr/><w:tc><w:tcPr><w:noWrap/></w:tcPr><w:p><w:pPr><w:spacing w:after="200"/></w:pPr><w:hyperlink r:id="rId18" w:history="1"><w:r><w:rPr><w:color w:val="1e198e"/><w:b w:val="1"/><w:bCs w:val="1"/><w:u w:val="single"/></w:rPr><w:t xml:space="preserve">Rainy Day Women #66 & 95: a multimodal approach to translating Bob Dylan's humour</w:t></w:r></w:hyperlink></w:p><w:p><w:pPr/><w:hyperlink r:id="rId11" w:history="1"><w:r><w:rPr><w:color w:val="#410a8c"/><w:u w:val="single"/></w:rPr><w:t xml:space="preserve">Jean-Charles Meunier</w:t></w:r></w:hyperlink></w:p><w:p><w:pPr/><w:r><w:rPr><w:i w:val="1"/><w:iCs w:val="1"/></w:rPr><w:t xml:space="preserve">EST Congress 2022 (European Society for Translation Studies) : Panel Song Translation Studies</w:t></w:r><w:r><w:rPr/><w:t xml:space="preserve">, Oslo Metropolitan University and University of Oslo, Jun 2022, Oslo, Norway</w:t></w:r></w:p><w:p><w:pPr/><w:r><w:rPr/><w:t xml:space="preserve">Communication dans un congrès</w:t></w:r></w:p><w:p><w:pPr/><w:hyperlink r:id="rId18" w:history="1"><w:r><w:rPr><w:color w:val="#410a8c"/><w:u w:val="single"/></w:rPr><w:t xml:space="preserve">hal-04998361v1</w:t></w:r></w:hyperlink></w:p></w:tc></w:tr><w:tr><w:trPr/><w:tc><w:tcPr><w:noWrap/></w:tcPr><w:p><w:pPr><w:spacing w:after="200"/></w:pPr><w:hyperlink r:id="rId19" w:history="1"><w:r><w:rPr><w:color w:val="1e198e"/><w:b w:val="1"/><w:bCs w:val="1"/><w:u w:val="single"/></w:rPr><w:t xml:space="preserve">The girl from two countries: Bob Dylan’s desolate landscapes between reality and fiction</w:t></w:r></w:hyperlink></w:p><w:p><w:pPr/><w:hyperlink r:id="rId11" w:history="1"><w:r><w:rPr><w:color w:val="#410a8c"/><w:u w:val="single"/></w:rPr><w:t xml:space="preserve">Jean-Charles Meunier</w:t></w:r></w:hyperlink></w:p><w:p><w:pPr/><w:r><w:rPr><w:i w:val="1"/><w:iCs w:val="1"/></w:rPr><w:t xml:space="preserve">Traduction et migration</w:t></w:r><w:r><w:rPr/><w:t xml:space="preserve">, Université Polytechnique Hauts-de-France (UPHF), Oct 2021, Valenciennes (Nord), France</w:t></w:r></w:p><w:p><w:pPr/><w:r><w:rPr/><w:t xml:space="preserve">Communication dans un congrès</w:t></w:r></w:p><w:p><w:pPr/><w:hyperlink r:id="rId19" w:history="1"><w:r><w:rPr><w:color w:val="#410a8c"/><w:u w:val="single"/></w:rPr><w:t xml:space="preserve">hal-04998343v1</w:t></w:r></w:hyperlink></w:p></w:tc></w:tr><w:tr><w:trPr/><w:tc><w:tcPr><w:noWrap/></w:tcPr><w:p><w:pPr><w:spacing w:after="200"/></w:pPr><w:hyperlink r:id="rId20" w:history="1"><w:r><w:rPr><w:color w:val="1e198e"/><w:b w:val="1"/><w:bCs w:val="1"/><w:u w:val="single"/></w:rPr><w:t xml:space="preserve">From romantic love to political involvement: the French afterlife of a Bob Dylan song</w:t></w:r></w:hyperlink></w:p><w:p><w:pPr/><w:hyperlink r:id="rId11" w:history="1"><w:r><w:rPr><w:color w:val="#410a8c"/><w:u w:val="single"/></w:rPr><w:t xml:space="preserve">Jean-Charles Meunier</w:t></w:r></w:hyperlink></w:p><w:p><w:pPr/><w:r><w:rPr><w:i w:val="1"/><w:iCs w:val="1"/></w:rPr><w:t xml:space="preserve">8th International Scientific Interdisciplinary Conference on Research and Methodology: Functional Aspects of Intercultural Communication: Translation and Interpreting Issues</w:t></w:r><w:r><w:rPr/><w:t xml:space="preserve">, People’s Friendship University of Russia: Institute of Foreign Languages, Nov 2021, Moscou (on line), France</w:t></w:r></w:p><w:p><w:pPr/><w:r><w:rPr/><w:t xml:space="preserve">Communication dans un congrès</w:t></w:r></w:p><w:p><w:pPr/><w:hyperlink r:id="rId20" w:history="1"><w:r><w:rPr><w:color w:val="#410a8c"/><w:u w:val="single"/></w:rPr><w:t xml:space="preserve">hal-04998352v1</w:t></w:r></w:hyperlink></w:p></w:tc></w:tr><w:tr><w:trPr/><w:tc><w:tcPr><w:noWrap/></w:tcPr><w:p><w:pPr><w:spacing w:after="200"/></w:pPr><w:hyperlink r:id="rId21" w:history="1"><w:r><w:rPr><w:color w:val="1e198e"/><w:b w:val="1"/><w:bCs w:val="1"/><w:u w:val="single"/></w:rPr><w:t xml:space="preserve">Something there’s been lost: Bob Dylan’s “Shelter from the Storm” between translation and adaptation</w:t></w:r></w:hyperlink></w:p><w:p><w:pPr/><w:hyperlink r:id="rId11" w:history="1"><w:r><w:rPr><w:color w:val="#410a8c"/><w:u w:val="single"/></w:rPr><w:t xml:space="preserve">Jean-Charles Meunier</w:t></w:r></w:hyperlink></w:p><w:p><w:pPr/><w:r><w:rPr><w:i w:val="1"/><w:iCs w:val="1"/></w:rPr><w:t xml:space="preserve">Traduire la chanson</w:t></w:r><w:r><w:rPr/><w:t xml:space="preserve">, Université Grenoble Alpes, Dec 2019, Grenoble, France</w:t></w:r></w:p><w:p><w:pPr/><w:r><w:rPr/><w:t xml:space="preserve">Communication dans un congrès</w:t></w:r></w:p><w:p><w:pPr/><w:hyperlink r:id="rId21" w:history="1"><w:r><w:rPr><w:color w:val="#410a8c"/><w:u w:val="single"/></w:rPr><w:t xml:space="preserve">hal-04998334v1</w:t></w:r></w:hyperlink></w:p></w:tc></w:tr><w:tr><w:trPr/><w:tc><w:tcPr><w:noWrap/></w:tcPr><w:p><w:pPr><w:spacing w:after="200"/></w:pPr><w:hyperlink r:id="rId22" w:history="1"><w:r><w:rPr><w:color w:val="1e198e"/><w:b w:val="1"/><w:bCs w:val="1"/><w:u w:val="single"/></w:rPr><w:t xml:space="preserve">From American folk song to French “chanson”: transferring music and lyrical content</w:t></w:r></w:hyperlink></w:p><w:p><w:pPr/><w:hyperlink r:id="rId11" w:history="1"><w:r><w:rPr><w:color w:val="#410a8c"/><w:u w:val="single"/></w:rPr><w:t xml:space="preserve">Jean-Charles Meunier</w:t></w:r></w:hyperlink></w:p><w:p><w:pPr/><w:r><w:rPr><w:i w:val="1"/><w:iCs w:val="1"/></w:rPr><w:t xml:space="preserve">Littérature, échanges culturels, transmission : savoirs et créations entre passé et avenir</w:t></w:r><w:r><w:rPr/><w:t xml:space="preserve">, Université de Lille, Aug 2019, Lille, France</w:t></w:r></w:p><w:p><w:pPr/><w:r><w:rPr/><w:t xml:space="preserve">Communication dans un congrès</w:t></w:r></w:p><w:p><w:pPr/><w:hyperlink r:id="rId22" w:history="1"><w:r><w:rPr><w:color w:val="#410a8c"/><w:u w:val="single"/></w:rPr><w:t xml:space="preserve">hal-04998330v1</w:t></w:r></w:hyperlink></w:p></w:tc></w:tr><w:tr><w:trPr/><w:tc><w:tcPr><w:noWrap/></w:tcPr><w:p><w:pPr><w:spacing w:after="200"/></w:pPr><w:hyperlink r:id="rId23" w:history="1"><w:r><w:rPr><w:color w:val="1e198e"/><w:b w:val="1"/><w:bCs w:val="1"/><w:u w:val="single"/></w:rPr><w:t xml:space="preserve">Translating the poetry of Bob Dylan: questions of cultural transfer</w:t></w:r></w:hyperlink></w:p><w:p><w:pPr/><w:hyperlink r:id="rId11" w:history="1"><w:r><w:rPr><w:color w:val="#410a8c"/><w:u w:val="single"/></w:rPr><w:t xml:space="preserve">Jean-Charles Meunier</w:t></w:r></w:hyperlink></w:p><w:p><w:pPr/><w:r><w:rPr><w:i w:val="1"/><w:iCs w:val="1"/></w:rPr><w:t xml:space="preserve">Chanter les poètes</w:t></w:r><w:r><w:rPr/><w:t xml:space="preserve">, Université Grenoble Alpes, Oct 2018, Grenoble, France</w:t></w:r></w:p><w:p><w:pPr/><w:r><w:rPr/><w:t xml:space="preserve">Communication dans un congrès</w:t></w:r></w:p><w:p><w:pPr/><w:hyperlink r:id="rId23" w:history="1"><w:r><w:rPr><w:color w:val="#410a8c"/><w:u w:val="single"/></w:rPr><w:t xml:space="preserve">hal-04998318v1</w:t></w:r></w:hyperlink></w:p></w:tc></w:tr><w:tr><w:trPr/><w:tc><w:tcPr><w:noWrap/></w:tcPr><w:p><w:pPr><w:spacing w:after="200"/></w:pPr><w:hyperlink r:id="rId24" w:history="1"><w:r><w:rPr><w:color w:val="1e198e"/><w:b w:val="1"/><w:bCs w:val="1"/><w:u w:val="single"/></w:rPr><w:t xml:space="preserve">Traduire l'humour utilisé comme arme politique dans les chansons de Bob Dylan</w:t></w:r></w:hyperlink></w:p><w:p><w:pPr/><w:hyperlink r:id="rId11" w:history="1"><w:r><w:rPr><w:color w:val="#410a8c"/><w:u w:val="single"/></w:rPr><w:t xml:space="preserve">Jean-Charles Meunier</w:t></w:r></w:hyperlink></w:p><w:p><w:pPr/><w:r><w:rPr><w:i w:val="1"/><w:iCs w:val="1"/></w:rPr><w:t xml:space="preserve">Journée humour et humanités</w:t></w:r><w:r><w:rPr/><w:t xml:space="preserve">, Université Polytechnique Hauts-de-France (UPHF), Jan 2018, Valenciennes (Nord), France</w:t></w:r></w:p><w:p><w:pPr/><w:r><w:rPr/><w:t xml:space="preserve">Communication dans un congrès</w:t></w:r></w:p><w:p><w:pPr/><w:hyperlink r:id="rId24" w:history="1"><w:r><w:rPr><w:color w:val="#410a8c"/><w:u w:val="single"/></w:rPr><w:t xml:space="preserve">hal-04998311v1</w:t></w:r></w:hyperlink></w:p></w:tc></w:tr><w:tr><w:trPr/><w:tc><w:tcPr><w:noWrap/></w:tcPr><w:p><w:pPr><w:spacing w:after="200"/></w:pPr><w:hyperlink r:id="rId25" w:history="1"><w:r><w:rPr><w:color w:val="1e198e"/><w:b w:val="1"/><w:bCs w:val="1"/><w:u w:val="single"/></w:rPr><w:t xml:space="preserve">Traduire la chanson à contrainte : Solid Idols</w:t></w:r></w:hyperlink></w:p><w:p><w:pPr/><w:hyperlink r:id="rId11" w:history="1"><w:r><w:rPr><w:color w:val="#410a8c"/><w:u w:val="single"/></w:rPr><w:t xml:space="preserve">Jean-Charles Meunier</w:t></w:r></w:hyperlink><w:r><w:rPr/><w:t xml:space="preserve">,</w:t></w:r><w:hyperlink r:id="rId26" w:history="1"><w:r><w:rPr><w:color w:val="#410a8c"/><w:u w:val="single"/></w:rPr><w:t xml:space="preserve">Paul Grundy</w:t></w:r></w:hyperlink></w:p><w:p><w:pPr/><w:r><w:rPr><w:i w:val="1"/><w:iCs w:val="1"/></w:rPr><w:t xml:space="preserve">L’erreur culturelle en traduction</w:t></w:r><w:r><w:rPr/><w:t xml:space="preserve">, Université Polytechnique Hauts-de-France (UPHF), Mar 2018, Valenciennes (Nord), France</w:t></w:r></w:p><w:p><w:pPr/><w:r><w:rPr/><w:t xml:space="preserve">Communication dans un congrès</w:t></w:r></w:p><w:p><w:pPr/><w:hyperlink r:id="rId25" w:history="1"><w:r><w:rPr><w:color w:val="#410a8c"/><w:u w:val="single"/></w:rPr><w:t xml:space="preserve">hal-04998288v1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Pardon my French: The (non)translation of Bob Dylan’s dialectal variations in French song translations</w:t></w:r></w:hyperlink></w:p><w:p><w:pPr/><w:hyperlink r:id="rId11" w:history="1"><w:r><w:rPr><w:color w:val="#410a8c"/><w:u w:val="single"/></w:rPr><w:t xml:space="preserve">Jean-Charles Meunier</w:t></w:r></w:hyperlink></w:p><w:p><w:pPr/><w:r><w:rPr/><w:t xml:space="preserve">Meghann Cassidy, Stephanie Schwerter. </w:t></w:r><w:r><w:rPr><w:i w:val="1"/><w:iCs w:val="1"/></w:rPr><w:t xml:space="preserve">Beyond Words and Sounds: Cultural Misunderstanding in Literary and Song Translation</w:t></w:r><w:r><w:rPr/><w:t xml:space="preserve">, Ibidem, In press, 978-3-8382-1978-3</w:t></w:r></w:p><w:p><w:pPr/><w:r><w:rPr/><w:t xml:space="preserve">Chapitre d'ouvrage</w:t></w:r></w:p><w:p><w:pPr/><w:hyperlink r:id="rId27" w:history="1"><w:r><w:rPr><w:color w:val="#410a8c"/><w:u w:val="single"/></w:rPr><w:t xml:space="preserve">hal-05062717v1</w:t></w:r></w:hyperlink></w:p></w:tc></w:tr><w:tr><w:trPr/><w:tc><w:tcPr><w:noWrap/></w:tcPr><w:p><w:pPr><w:spacing w:after="200"/></w:pPr><w:hyperlink r:id="rId28" w:history="1"><w:r><w:rPr><w:color w:val="1e198e"/><w:b w:val="1"/><w:bCs w:val="1"/><w:u w:val="single"/></w:rPr><w:t xml:space="preserve">The Girl from Two Countries: Bob Dylan’s Desolate Landscapes between Reality and Fiction</w:t></w:r></w:hyperlink></w:p><w:p><w:pPr/><w:hyperlink r:id="rId11" w:history="1"><w:r><w:rPr><w:color w:val="#410a8c"/><w:u w:val="single"/></w:rPr><w:t xml:space="preserve">Jean-Charles Meunier</w:t></w:r></w:hyperlink></w:p><w:p><w:pPr/><w:r><w:rPr/><w:t xml:space="preserve">Mohammed Jadir. </w:t></w:r><w:r><w:rPr><w:i w:val="1"/><w:iCs w:val="1"/></w:rPr><w:t xml:space="preserve">Traduction et langue-culture</w:t></w:r><w:r><w:rPr/><w:t xml:space="preserve">, 12, Peter Lang, pp.283-300, 2024, Studien zur Translation und Interkulturellen Kommunikation in der Romania, 978-3-631-89948-9</w:t></w:r></w:p><w:p><w:pPr/><w:r><w:rPr/><w:t xml:space="preserve">Chapitre d'ouvrage</w:t></w:r></w:p><w:p><w:pPr/><w:hyperlink r:id="rId28" w:history="1"><w:r><w:rPr><w:color w:val="#410a8c"/><w:u w:val="single"/></w:rPr><w:t xml:space="preserve">hal-05062710v1</w:t></w:r></w:hyperlink></w:p></w:tc></w:tr><w:tr><w:trPr/><w:tc><w:tcPr><w:noWrap/></w:tcPr><w:p><w:pPr><w:spacing w:after="200"/></w:pPr><w:hyperlink r:id="rId29" w:history="1"><w:r><w:rPr><w:color w:val="1e198e"/><w:b w:val="1"/><w:bCs w:val="1"/><w:u w:val="single"/></w:rPr><w:t xml:space="preserve">De l’amour romantique à l’engagement politique : Le devenir français d’une chanson de Bob Dylan</w:t></w:r></w:hyperlink></w:p><w:p><w:pPr/><w:hyperlink r:id="rId11" w:history="1"><w:r><w:rPr><w:color w:val="#410a8c"/><w:u w:val="single"/></w:rPr><w:t xml:space="preserve">Jean-Charles Meunier</w:t></w:r></w:hyperlink></w:p><w:p><w:pPr/><w:r><w:rPr/><w:t xml:space="preserve">Nadine Rentel, Stephanie Schwerter, Frédérique Amselle. </w:t></w:r><w:r><w:rPr><w:i w:val="1"/><w:iCs w:val="1"/></w:rPr><w:t xml:space="preserve">Traduire l’expérience migratoire : Perspectives littéraires</w:t></w:r><w:r><w:rPr/><w:t xml:space="preserve">, 9, Peter Lang, pp.125-140, 2022, Studien zur Translation und Interkulturellen Kommunikation in der Romania, 978-3-631-87075-4</w:t></w:r></w:p><w:p><w:pPr/><w:r><w:rPr/><w:t xml:space="preserve">Chapitre d'ouvrage</w:t></w:r></w:p><w:p><w:pPr/><w:hyperlink r:id="rId29" w:history="1"><w:r><w:rPr><w:color w:val="#410a8c"/><w:u w:val="single"/></w:rPr><w:t xml:space="preserve">hal-05062702v1</w:t></w:r></w:hyperlink></w:p></w:tc></w:tr><w:tr><w:trPr/><w:tc><w:tcPr><w:noWrap/></w:tcPr><w:p><w:pPr><w:spacing w:after="200"/></w:pPr><w:hyperlink r:id="rId30" w:history="1"><w:r><w:rPr><w:color w:val="1e198e"/><w:b w:val="1"/><w:bCs w:val="1"/><w:u w:val="single"/></w:rPr><w:t xml:space="preserve">The Farmer, the French Translator and the Traveling Salesman: Cultural Errors in Bob Dylan’s Satirical Songs</w:t></w:r></w:hyperlink></w:p><w:p><w:pPr/><w:hyperlink r:id="rId11" w:history="1"><w:r><w:rPr><w:color w:val="#410a8c"/><w:u w:val="single"/></w:rPr><w:t xml:space="preserve">Jean-Charles Meunier</w:t></w:r></w:hyperlink></w:p><w:p><w:pPr/><w:r><w:rPr/><w:t xml:space="preserve">Clíona Ní Ríordáin, Stephanie Schwerter. </w:t></w:r><w:r><w:rPr><w:i w:val="1"/><w:iCs w:val="1"/></w:rPr><w:t xml:space="preserve">Speaking like a Spanish Cow: Cultural Errors in Translation</w:t></w:r><w:r><w:rPr/><w:t xml:space="preserve">, Ibidem, pp.269-287, 2019, 978-3-8382-1256-2</w:t></w:r></w:p><w:p><w:pPr/><w:r><w:rPr/><w:t xml:space="preserve">Chapitre d'ouvrage</w:t></w:r></w:p><w:p><w:pPr/><w:hyperlink r:id="rId30" w:history="1"><w:r><w:rPr><w:color w:val="#410a8c"/><w:u w:val="single"/></w:rPr><w:t xml:space="preserve">hal-05062694v1</w:t></w:r></w:hyperlink></w:p></w:tc></w:tr><w:tr><w:trPr/><w:tc><w:tcPr><w:noWrap/></w:tcPr><w:p><w:pPr><w:spacing w:after="200"/></w:pPr><w:hyperlink r:id="rId31" w:history="1"><w:r><w:rPr><w:color w:val="1e198e"/><w:b w:val="1"/><w:bCs w:val="1"/><w:u w:val="single"/></w:rPr><w:t xml:space="preserve">Réflexions traductologiques sur la création artistique. (Auto) – traduire Solid Idols</w:t></w:r></w:hyperlink></w:p><w:p><w:pPr/><w:hyperlink r:id="rId11" w:history="1"><w:r><w:rPr><w:color w:val="#410a8c"/><w:u w:val="single"/></w:rPr><w:t xml:space="preserve">Jean-Charles Meunier</w:t></w:r></w:hyperlink><w:r><w:rPr/><w:t xml:space="preserve">,</w:t></w:r><w:hyperlink r:id="rId26" w:history="1"><w:r><w:rPr><w:color w:val="#410a8c"/><w:u w:val="single"/></w:rPr><w:t xml:space="preserve">Paul Grundy</w:t></w:r></w:hyperlink></w:p><w:p><w:pPr/><w:r><w:rPr/><w:t xml:space="preserve">Stephanie Schwerter, Marc Lacheny, Nadine Rentel. </w:t></w:r><w:r><w:rPr><w:i w:val="1"/><w:iCs w:val="1"/></w:rPr><w:t xml:space="preserve">Errances, discordances, divergences ? Approches interdisciplinaires de l’erreur culturelle en traduction</w:t></w:r><w:r><w:rPr/><w:t xml:space="preserve">, 6, Peter Lang, pp.299-316, 2019, Studien zur Translation und Interkulturellen Kommunikation in der Romania, 978-3-631-75895-3</w:t></w:r></w:p><w:p><w:pPr/><w:r><w:rPr/><w:t xml:space="preserve">Chapitre d'ouvrage</w:t></w:r></w:p><w:p><w:pPr/><w:hyperlink r:id="rId31" w:history="1"><w:r><w:rPr><w:color w:val="#410a8c"/><w:u w:val="single"/></w:rPr><w:t xml:space="preserve">hal-05062692v1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Multimodal refractions of Bob Dylan in French Covers</w:t></w:r></w:hyperlink></w:p><w:p><w:pPr/><w:hyperlink r:id="rId11" w:history="1"><w:r><w:rPr><w:color w:val="#410a8c"/><w:u w:val="single"/></w:rPr><w:t xml:space="preserve">Jean-Charles Meunier</w:t></w:r></w:hyperlink></w:p><w:p><w:pPr/><w:r><w:rPr/><w:t xml:space="preserve">Literature. Université Polytechnique Hauts-de-France, 2023. English. </w:t></w:r><w:hyperlink r:id="rId33" w:history="1"><w:r><w:rPr><w:color w:val="#410a8c"/><w:u w:val="single"/></w:rPr><w:t xml:space="preserve">⟨NNT : 2023UPHF0029⟩</w:t></w:r></w:hyperlink></w:p><w:p><w:pPr/><w:r><w:rPr/><w:t xml:space="preserve">Thèse</w:t></w:r></w:p><w:p><w:pPr/><w:hyperlink r:id="rId32" w:history="1"><w:r><w:rPr><w:color w:val="#410a8c"/><w:u w:val="single"/></w:rPr><w:t xml:space="preserve">tel-04501567v1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2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meunier" TargetMode="External"/><Relationship Id="rId9" Type="http://schemas.openxmlformats.org/officeDocument/2006/relationships/hyperlink" Target="https://orcid.org/0000-0003-1071-902X" TargetMode="External"/><Relationship Id="rId10" Type="http://schemas.openxmlformats.org/officeDocument/2006/relationships/hyperlink" Target="https://hal.science/hal-05062680v1" TargetMode="External"/><Relationship Id="rId11" Type="http://schemas.openxmlformats.org/officeDocument/2006/relationships/hyperlink" Target="https://hal.science/search/index/?q=*&amp;authFullName_s=Jean-Charles Meunier" TargetMode="External"/><Relationship Id="rId12" Type="http://schemas.openxmlformats.org/officeDocument/2006/relationships/hyperlink" Target="https://hal.science/hal-04518981v1" TargetMode="External"/><Relationship Id="rId13" Type="http://schemas.openxmlformats.org/officeDocument/2006/relationships/hyperlink" Target="https://dx.doi.org/10.4000/ilcea.9862" TargetMode="External"/><Relationship Id="rId14" Type="http://schemas.openxmlformats.org/officeDocument/2006/relationships/hyperlink" Target="https://hal.science/hal-05062668v1" TargetMode="External"/><Relationship Id="rId15" Type="http://schemas.openxmlformats.org/officeDocument/2006/relationships/hyperlink" Target="https://hal.science/hal-05062665v1" TargetMode="External"/><Relationship Id="rId16" Type="http://schemas.openxmlformats.org/officeDocument/2006/relationships/hyperlink" Target="https://hal.science/hal-05062661v1" TargetMode="External"/><Relationship Id="rId17" Type="http://schemas.openxmlformats.org/officeDocument/2006/relationships/hyperlink" Target="https://hal.science/hal-05062654v1" TargetMode="External"/><Relationship Id="rId18" Type="http://schemas.openxmlformats.org/officeDocument/2006/relationships/hyperlink" Target="https://hal.science/hal-04998361v1" TargetMode="External"/><Relationship Id="rId19" Type="http://schemas.openxmlformats.org/officeDocument/2006/relationships/hyperlink" Target="https://hal.science/hal-04998343v1" TargetMode="External"/><Relationship Id="rId20" Type="http://schemas.openxmlformats.org/officeDocument/2006/relationships/hyperlink" Target="https://hal.science/hal-04998352v1" TargetMode="External"/><Relationship Id="rId21" Type="http://schemas.openxmlformats.org/officeDocument/2006/relationships/hyperlink" Target="https://hal.science/hal-04998334v1" TargetMode="External"/><Relationship Id="rId22" Type="http://schemas.openxmlformats.org/officeDocument/2006/relationships/hyperlink" Target="https://hal.science/hal-04998330v1" TargetMode="External"/><Relationship Id="rId23" Type="http://schemas.openxmlformats.org/officeDocument/2006/relationships/hyperlink" Target="https://hal.science/hal-04998318v1" TargetMode="External"/><Relationship Id="rId24" Type="http://schemas.openxmlformats.org/officeDocument/2006/relationships/hyperlink" Target="https://hal.science/hal-04998311v1" TargetMode="External"/><Relationship Id="rId25" Type="http://schemas.openxmlformats.org/officeDocument/2006/relationships/hyperlink" Target="https://hal.science/hal-04998288v1" TargetMode="External"/><Relationship Id="rId26" Type="http://schemas.openxmlformats.org/officeDocument/2006/relationships/hyperlink" Target="https://hal.science/search/index/?q=*&amp;authFullName_s=Paul Grundy" TargetMode="External"/><Relationship Id="rId27" Type="http://schemas.openxmlformats.org/officeDocument/2006/relationships/hyperlink" Target="https://hal.science/hal-05062717v1" TargetMode="External"/><Relationship Id="rId28" Type="http://schemas.openxmlformats.org/officeDocument/2006/relationships/hyperlink" Target="https://hal.science/hal-05062710v1" TargetMode="External"/><Relationship Id="rId29" Type="http://schemas.openxmlformats.org/officeDocument/2006/relationships/hyperlink" Target="https://hal.science/hal-05062702v1" TargetMode="External"/><Relationship Id="rId30" Type="http://schemas.openxmlformats.org/officeDocument/2006/relationships/hyperlink" Target="https://hal.science/hal-05062694v1" TargetMode="External"/><Relationship Id="rId31" Type="http://schemas.openxmlformats.org/officeDocument/2006/relationships/hyperlink" Target="https://hal.science/hal-05062692v1" TargetMode="External"/><Relationship Id="rId32" Type="http://schemas.openxmlformats.org/officeDocument/2006/relationships/hyperlink" Target="https://theses.hal.science/tel-04501567v1" TargetMode="External"/><Relationship Id="rId33" Type="http://schemas.openxmlformats.org/officeDocument/2006/relationships/hyperlink" Target="https://www.theses.fr/2023UPHF0029"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Meunier</dc:title>
  <dc:description>CV</dc:description>
  <dc:subject/>
  <cp:keywords/>
  <cp:category/>
  <cp:lastModifiedBy/>
  <dcterms:created xsi:type="dcterms:W3CDTF">2026-03-16T21:58:10+01:00</dcterms:created>
  <dcterms:modified xsi:type="dcterms:W3CDTF">2026-03-16T21:58:10+01:00</dcterms:modified>
</cp:coreProperties>
</file>

<file path=docProps/custom.xml><?xml version="1.0" encoding="utf-8"?>
<Properties xmlns="http://schemas.openxmlformats.org/officeDocument/2006/custom-properties" xmlns:vt="http://schemas.openxmlformats.org/officeDocument/2006/docPropsVTypes"/>
</file>