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christophe coffin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projet d’une société savante aliéniste dans la France du milieu du XIXe siècle</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(10), pp.1018-1012</w:t>
            </w:r>
          </w:p>
          <w:p>
            <w:pPr/>
            <w:r>
              <w:rPr/>
              <w:t xml:space="preserve">Article dans une revue</w:t>
            </w:r>
          </w:p>
          <w:p>
            <w:pPr/>
            <w:hyperlink r:id="rId7" w:history="1">
              <w:r>
                <w:rPr>
                  <w:color w:val="#410a8c"/>
                  <w:u w:val="single"/>
                </w:rPr>
                <w:t xml:space="preserve">hal-04137776v1</w:t>
              </w:r>
            </w:hyperlink>
          </w:p>
        </w:tc>
      </w:tr>
      <w:tr>
        <w:trPr/>
        <w:tc>
          <w:tcPr>
            <w:noWrap/>
          </w:tcPr>
          <w:p>
            <w:pPr>
              <w:spacing w:after="200"/>
            </w:pPr>
            <w:hyperlink r:id="rId9" w:history="1">
              <w:r>
                <w:rPr>
                  <w:color w:val="1e198e"/>
                  <w:b w:val="1"/>
                  <w:bCs w:val="1"/>
                  <w:u w:val="single"/>
                </w:rPr>
                <w:t xml:space="preserve">Le genre en psychiatrie, une filiation oubliée ?</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(4), pp.320-326</w:t>
            </w:r>
          </w:p>
          <w:p>
            <w:pPr/>
            <w:r>
              <w:rPr/>
              <w:t xml:space="preserve">Article dans une revue</w:t>
            </w:r>
          </w:p>
          <w:p>
            <w:pPr/>
            <w:hyperlink r:id="rId9" w:history="1">
              <w:r>
                <w:rPr>
                  <w:color w:val="#410a8c"/>
                  <w:u w:val="single"/>
                </w:rPr>
                <w:t xml:space="preserve">hal-04137784v1</w:t>
              </w:r>
            </w:hyperlink>
          </w:p>
        </w:tc>
      </w:tr>
      <w:tr>
        <w:trPr/>
        <w:tc>
          <w:tcPr>
            <w:noWrap/>
          </w:tcPr>
          <w:p>
            <w:pPr>
              <w:spacing w:after="200"/>
            </w:pPr>
            <w:hyperlink r:id="rId10" w:history="1">
              <w:r>
                <w:rPr>
                  <w:color w:val="1e198e"/>
                  <w:b w:val="1"/>
                  <w:bCs w:val="1"/>
                  <w:u w:val="single"/>
                </w:rPr>
                <w:t xml:space="preserve">Jean Garrabé, un psychiatre à la rencontre de l’Histoire</w:t>
              </w:r>
            </w:hyperlink>
          </w:p>
          <w:p>
            <w:pPr/>
            <w:hyperlink r:id="rId8" w:history="1">
              <w:r>
                <w:rPr>
                  <w:color w:val="#410a8c"/>
                  <w:u w:val="single"/>
                </w:rPr>
                <w:t xml:space="preserve">Jean-Christophe Coffin</w:t>
              </w:r>
            </w:hyperlink>
          </w:p>
          <w:p>
            <w:pPr/>
            <w:r>
              <w:rPr>
                <w:i w:val="1"/>
                <w:iCs w:val="1"/>
              </w:rPr>
              <w:t xml:space="preserve">L'Évolution Psychiatrique</w:t>
            </w:r>
            <w:r>
              <w:rPr/>
              <w:t xml:space="preserve">, 2021, 851, pp.205-213</w:t>
            </w:r>
          </w:p>
          <w:p>
            <w:pPr/>
            <w:r>
              <w:rPr/>
              <w:t xml:space="preserve">Article dans une revue</w:t>
            </w:r>
          </w:p>
          <w:p>
            <w:pPr/>
            <w:hyperlink r:id="rId10" w:history="1">
              <w:r>
                <w:rPr>
                  <w:color w:val="#410a8c"/>
                  <w:u w:val="single"/>
                </w:rPr>
                <w:t xml:space="preserve">hal-04137793v1</w:t>
              </w:r>
            </w:hyperlink>
          </w:p>
        </w:tc>
      </w:tr>
      <w:tr>
        <w:trPr/>
        <w:tc>
          <w:tcPr>
            <w:noWrap/>
          </w:tcPr>
          <w:p>
            <w:pPr>
              <w:spacing w:after="200"/>
            </w:pPr>
            <w:hyperlink r:id="rId11" w:history="1">
              <w:r>
                <w:rPr>
                  <w:color w:val="1e198e"/>
                  <w:b w:val="1"/>
                  <w:bCs w:val="1"/>
                  <w:u w:val="single"/>
                </w:rPr>
                <w:t xml:space="preserve">Au-delà du retard mental. Le comportement de l’enfant entre stigmatisation et espoir au XXe siècle</w:t>
              </w:r>
            </w:hyperlink>
          </w:p>
          <w:p>
            <w:pPr/>
            <w:hyperlink r:id="rId8" w:history="1">
              <w:r>
                <w:rPr>
                  <w:color w:val="#410a8c"/>
                  <w:u w:val="single"/>
                </w:rPr>
                <w:t xml:space="preserve">Jean-Christophe Coffin</w:t>
              </w:r>
            </w:hyperlink>
          </w:p>
          <w:p>
            <w:pPr/>
            <w:r>
              <w:rPr>
                <w:i w:val="1"/>
                <w:iCs w:val="1"/>
              </w:rPr>
              <w:t xml:space="preserve">Les Cahiers du Comité pour l’histoire de l’Inserm </w:t>
            </w:r>
            <w:r>
              <w:rPr/>
              <w:t xml:space="preserve">, 2021, 2, pp.44-50</w:t>
            </w:r>
          </w:p>
          <w:p>
            <w:pPr/>
            <w:r>
              <w:rPr/>
              <w:t xml:space="preserve">Article dans une revue</w:t>
            </w:r>
          </w:p>
          <w:p>
            <w:pPr/>
            <w:hyperlink r:id="rId11" w:history="1">
              <w:r>
                <w:rPr>
                  <w:color w:val="#410a8c"/>
                  <w:u w:val="single"/>
                </w:rPr>
                <w:t xml:space="preserve">hal-04137800v1</w:t>
              </w:r>
            </w:hyperlink>
          </w:p>
        </w:tc>
      </w:tr>
      <w:tr>
        <w:trPr/>
        <w:tc>
          <w:tcPr>
            <w:noWrap/>
          </w:tcPr>
          <w:p>
            <w:pPr>
              <w:spacing w:after="200"/>
            </w:pPr>
            <w:hyperlink r:id="rId12" w:history="1">
              <w:r>
                <w:rPr>
                  <w:color w:val="1e198e"/>
                  <w:b w:val="1"/>
                  <w:bCs w:val="1"/>
                  <w:u w:val="single"/>
                </w:rPr>
                <w:t xml:space="preserve">Bénédict Augustin Morel et Cesare Lombroso</w:t>
              </w:r>
            </w:hyperlink>
          </w:p>
          <w:p>
            <w:pPr/>
            <w:hyperlink r:id="rId8" w:history="1">
              <w:r>
                <w:rPr>
                  <w:color w:val="#410a8c"/>
                  <w:u w:val="single"/>
                </w:rPr>
                <w:t xml:space="preserve">Jean-Christophe Coffin</w:t>
              </w:r>
            </w:hyperlink>
          </w:p>
          <w:p>
            <w:pPr/>
            <w:r>
              <w:rPr>
                <w:i w:val="1"/>
                <w:iCs w:val="1"/>
              </w:rPr>
              <w:t xml:space="preserve">Beccaria : Revue d'histoire du droit de punir</w:t>
            </w:r>
            <w:r>
              <w:rPr/>
              <w:t xml:space="preserve">, 2021, "Lombroso et la France", dirigé par Michel Porret &amp; Xavier Tabet, VI, pp.339-360</w:t>
            </w:r>
          </w:p>
          <w:p>
            <w:pPr/>
            <w:r>
              <w:rPr/>
              <w:t xml:space="preserve">Article dans une revue</w:t>
            </w:r>
          </w:p>
          <w:p>
            <w:pPr/>
            <w:hyperlink r:id="rId12" w:history="1">
              <w:r>
                <w:rPr>
                  <w:color w:val="#410a8c"/>
                  <w:u w:val="single"/>
                </w:rPr>
                <w:t xml:space="preserve">hal-04137805v1</w:t>
              </w:r>
            </w:hyperlink>
          </w:p>
        </w:tc>
      </w:tr>
      <w:tr>
        <w:trPr/>
        <w:tc>
          <w:tcPr>
            <w:noWrap/>
          </w:tcPr>
          <w:p>
            <w:pPr>
              <w:spacing w:after="200"/>
            </w:pPr>
            <w:hyperlink r:id="rId13" w:history="1">
              <w:r>
                <w:rPr>
                  <w:color w:val="1e198e"/>
                  <w:b w:val="1"/>
                  <w:bCs w:val="1"/>
                  <w:u w:val="single"/>
                </w:rPr>
                <w:t xml:space="preserve">Commémorer Henri Ey. La mémoire de la psychiatrie française au XXe siècle</w:t>
              </w:r>
            </w:hyperlink>
          </w:p>
          <w:p>
            <w:pPr/>
            <w:hyperlink r:id="rId8" w:history="1">
              <w:r>
                <w:rPr>
                  <w:color w:val="#410a8c"/>
                  <w:u w:val="single"/>
                </w:rPr>
                <w:t xml:space="preserve">Jean-Christophe Coffin</w:t>
              </w:r>
            </w:hyperlink>
          </w:p>
          <w:p>
            <w:pPr/>
            <w:r>
              <w:rPr>
                <w:i w:val="1"/>
                <w:iCs w:val="1"/>
              </w:rPr>
              <w:t xml:space="preserve">Revue d'histoire des sciences humaines</w:t>
            </w:r>
            <w:r>
              <w:rPr/>
              <w:t xml:space="preserve">, 2020, 36, pp.117-141</w:t>
            </w:r>
          </w:p>
          <w:p>
            <w:pPr/>
            <w:r>
              <w:rPr/>
              <w:t xml:space="preserve">Article dans une revue</w:t>
            </w:r>
          </w:p>
          <w:p>
            <w:pPr/>
            <w:hyperlink r:id="rId13" w:history="1">
              <w:r>
                <w:rPr>
                  <w:color w:val="#410a8c"/>
                  <w:u w:val="single"/>
                </w:rPr>
                <w:t xml:space="preserve">hal-04137813v1</w:t>
              </w:r>
            </w:hyperlink>
          </w:p>
        </w:tc>
      </w:tr>
      <w:tr>
        <w:trPr/>
        <w:tc>
          <w:tcPr>
            <w:noWrap/>
          </w:tcPr>
          <w:p>
            <w:pPr>
              <w:spacing w:after="200"/>
            </w:pPr>
            <w:hyperlink r:id="rId14" w:history="1">
              <w:r>
                <w:rPr>
                  <w:color w:val="1e198e"/>
                  <w:b w:val="1"/>
                  <w:bCs w:val="1"/>
                  <w:u w:val="single"/>
                </w:rPr>
                <w:t xml:space="preserve">Les carrières de femmes dans les sciences humaines et sociales : une histoire invisible ?</w:t>
              </w:r>
            </w:hyperlink>
          </w:p>
          <w:p>
            <w:pPr/>
            <w:hyperlink r:id="rId15" w:history="1">
              <w:r>
                <w:rPr>
                  <w:color w:val="#410a8c"/>
                  <w:u w:val="single"/>
                </w:rPr>
                <w:t xml:space="preserve">Aude Fauvel</w:t>
              </w:r>
            </w:hyperlink>
            <w:r>
              <w:rPr/>
              <w:t xml:space="preserve">,</w:t>
            </w:r>
            <w:hyperlink r:id="rId8" w:history="1">
              <w:r>
                <w:rPr>
                  <w:color w:val="#410a8c"/>
                  <w:u w:val="single"/>
                </w:rPr>
                <w:t xml:space="preserve">Jean-Christophe Coffin</w:t>
              </w:r>
            </w:hyperlink>
            <w:r>
              <w:rPr/>
              <w:t xml:space="preserve">,</w:t>
            </w:r>
            <w:hyperlink r:id="rId16" w:history="1">
              <w:r>
                <w:rPr>
                  <w:color w:val="#410a8c"/>
                  <w:u w:val="single"/>
                </w:rPr>
                <w:t xml:space="preserve">Thibaud Trochu</w:t>
              </w:r>
            </w:hyperlink>
          </w:p>
          <w:p>
            <w:pPr/>
            <w:r>
              <w:rPr>
                <w:i w:val="1"/>
                <w:iCs w:val="1"/>
              </w:rPr>
              <w:t xml:space="preserve">Revue d'histoire des sciences humaines</w:t>
            </w:r>
            <w:r>
              <w:rPr/>
              <w:t xml:space="preserve">, 2019, 35, pp.11-24</w:t>
            </w:r>
          </w:p>
          <w:p>
            <w:pPr/>
            <w:r>
              <w:rPr/>
              <w:t xml:space="preserve">Article dans une revue</w:t>
            </w:r>
          </w:p>
          <w:p>
            <w:pPr/>
            <w:hyperlink r:id="rId14" w:history="1">
              <w:r>
                <w:rPr>
                  <w:color w:val="#410a8c"/>
                  <w:u w:val="single"/>
                </w:rPr>
                <w:t xml:space="preserve">hal-04137861v1</w:t>
              </w:r>
            </w:hyperlink>
          </w:p>
        </w:tc>
      </w:tr>
      <w:tr>
        <w:trPr/>
        <w:tc>
          <w:tcPr>
            <w:noWrap/>
          </w:tcPr>
          <w:p>
            <w:pPr>
              <w:spacing w:after="200"/>
            </w:pPr>
            <w:hyperlink r:id="rId17" w:history="1">
              <w:r>
                <w:rPr>
                  <w:color w:val="1e198e"/>
                  <w:b w:val="1"/>
                  <w:bCs w:val="1"/>
                  <w:u w:val="single"/>
                </w:rPr>
                <w:t xml:space="preserve">Dégénérescence, hérédité, imitation : la foule et ses déterminismes</w:t>
              </w:r>
            </w:hyperlink>
          </w:p>
          <w:p>
            <w:pPr/>
            <w:hyperlink r:id="rId8" w:history="1">
              <w:r>
                <w:rPr>
                  <w:color w:val="#410a8c"/>
                  <w:u w:val="single"/>
                </w:rPr>
                <w:t xml:space="preserve">Jean-Christophe Coffin</w:t>
              </w:r>
            </w:hyperlink>
          </w:p>
          <w:p>
            <w:pPr/>
            <w:r>
              <w:rPr>
                <w:i w:val="1"/>
                <w:iCs w:val="1"/>
              </w:rPr>
              <w:t xml:space="preserve">The Tocqueville Review/La revue Tocqueville</w:t>
            </w:r>
            <w:r>
              <w:rPr/>
              <w:t xml:space="preserve">, 2018, XXXIX (1), pp.51-74</w:t>
            </w:r>
          </w:p>
          <w:p>
            <w:pPr/>
            <w:r>
              <w:rPr/>
              <w:t xml:space="preserve">Article dans une revue</w:t>
            </w:r>
          </w:p>
          <w:p>
            <w:pPr/>
            <w:hyperlink r:id="rId17" w:history="1">
              <w:r>
                <w:rPr>
                  <w:color w:val="#410a8c"/>
                  <w:u w:val="single"/>
                </w:rPr>
                <w:t xml:space="preserve">hal-04137835v1</w:t>
              </w:r>
            </w:hyperlink>
          </w:p>
        </w:tc>
      </w:tr>
      <w:tr>
        <w:trPr/>
        <w:tc>
          <w:tcPr>
            <w:noWrap/>
          </w:tcPr>
          <w:p>
            <w:pPr>
              <w:spacing w:after="200"/>
            </w:pPr>
            <w:hyperlink r:id="rId18" w:history="1">
              <w:r>
                <w:rPr>
                  <w:color w:val="1e198e"/>
                  <w:b w:val="1"/>
                  <w:bCs w:val="1"/>
                  <w:u w:val="single"/>
                </w:rPr>
                <w:t xml:space="preserve">Années 68 : soigner la jeunesse ou soigner la psychiatrie ?</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2018, 16 (3), pp.7-25</w:t>
            </w:r>
          </w:p>
          <w:p>
            <w:pPr/>
            <w:r>
              <w:rPr/>
              <w:t xml:space="preserve">Article dans une revue</w:t>
            </w:r>
          </w:p>
          <w:p>
            <w:pPr/>
            <w:hyperlink r:id="rId18" w:history="1">
              <w:r>
                <w:rPr>
                  <w:color w:val="#410a8c"/>
                  <w:u w:val="single"/>
                </w:rPr>
                <w:t xml:space="preserve">hal-04137827v1</w:t>
              </w:r>
            </w:hyperlink>
          </w:p>
        </w:tc>
      </w:tr>
      <w:tr>
        <w:trPr/>
        <w:tc>
          <w:tcPr>
            <w:noWrap/>
          </w:tcPr>
          <w:p>
            <w:pPr>
              <w:spacing w:after="200"/>
            </w:pPr>
            <w:hyperlink r:id="rId19" w:history="1">
              <w:r>
                <w:rPr>
                  <w:color w:val="1e198e"/>
                  <w:b w:val="1"/>
                  <w:bCs w:val="1"/>
                  <w:u w:val="single"/>
                </w:rPr>
                <w:t xml:space="preserve">La disparition de quoi ? Quelques repères historiques sur la catégorie de débilité mentale en France au XXe siècle</w:t>
              </w:r>
            </w:hyperlink>
          </w:p>
          <w:p>
            <w:pPr/>
            <w:hyperlink r:id="rId8" w:history="1">
              <w:r>
                <w:rPr>
                  <w:color w:val="#410a8c"/>
                  <w:u w:val="single"/>
                </w:rPr>
                <w:t xml:space="preserve">Jean-Christophe Coffin</w:t>
              </w:r>
            </w:hyperlink>
          </w:p>
          <w:p>
            <w:pPr/>
            <w:r>
              <w:rPr>
                <w:i w:val="1"/>
                <w:iCs w:val="1"/>
              </w:rPr>
              <w:t xml:space="preserve">Psychologie Clinique</w:t>
            </w:r>
            <w:r>
              <w:rPr/>
              <w:t xml:space="preserve">, 2018, 46 (2), pp.8-19</w:t>
            </w:r>
          </w:p>
          <w:p>
            <w:pPr/>
            <w:r>
              <w:rPr/>
              <w:t xml:space="preserve">Article dans une revue</w:t>
            </w:r>
          </w:p>
          <w:p>
            <w:pPr/>
            <w:hyperlink r:id="rId19" w:history="1">
              <w:r>
                <w:rPr>
                  <w:color w:val="#410a8c"/>
                  <w:u w:val="single"/>
                </w:rPr>
                <w:t xml:space="preserve">hal-04137820v1</w:t>
              </w:r>
            </w:hyperlink>
          </w:p>
        </w:tc>
      </w:tr>
      <w:tr>
        <w:trPr/>
        <w:tc>
          <w:tcPr>
            <w:noWrap/>
          </w:tcPr>
          <w:p>
            <w:pPr>
              <w:spacing w:after="200"/>
            </w:pPr>
            <w:hyperlink r:id="rId20" w:history="1">
              <w:r>
                <w:rPr>
                  <w:color w:val="1e198e"/>
                  <w:b w:val="1"/>
                  <w:bCs w:val="1"/>
                  <w:u w:val="single"/>
                </w:rPr>
                <w:t xml:space="preserve">L’exploration de l’assistance psychiatrique française. Jalons pour une reformulation</w:t>
              </w:r>
            </w:hyperlink>
          </w:p>
          <w:p>
            <w:pPr/>
            <w:hyperlink r:id="rId8" w:history="1">
              <w:r>
                <w:rPr>
                  <w:color w:val="#410a8c"/>
                  <w:u w:val="single"/>
                </w:rPr>
                <w:t xml:space="preserve">Jean-Christophe Coffin</w:t>
              </w:r>
            </w:hyperlink>
          </w:p>
          <w:p>
            <w:pPr/>
            <w:r>
              <w:rPr>
                <w:i w:val="1"/>
                <w:iCs w:val="1"/>
              </w:rPr>
              <w:t xml:space="preserve">Sciences Sociales et Santé</w:t>
            </w:r>
            <w:r>
              <w:rPr/>
              <w:t xml:space="preserve">, 2017, 35 (2), pp.109-116</w:t>
            </w:r>
          </w:p>
          <w:p>
            <w:pPr/>
            <w:r>
              <w:rPr/>
              <w:t xml:space="preserve">Article dans une revue</w:t>
            </w:r>
          </w:p>
          <w:p>
            <w:pPr/>
            <w:hyperlink r:id="rId20" w:history="1">
              <w:r>
                <w:rPr>
                  <w:color w:val="#410a8c"/>
                  <w:u w:val="single"/>
                </w:rPr>
                <w:t xml:space="preserve">hal-04137848v1</w:t>
              </w:r>
            </w:hyperlink>
          </w:p>
        </w:tc>
      </w:tr>
      <w:tr>
        <w:trPr/>
        <w:tc>
          <w:tcPr>
            <w:noWrap/>
          </w:tcPr>
          <w:p>
            <w:pPr>
              <w:spacing w:after="200"/>
            </w:pPr>
            <w:hyperlink r:id="rId21"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1" w:history="1">
              <w:r>
                <w:rPr>
                  <w:color w:val="#410a8c"/>
                  <w:u w:val="single"/>
                </w:rPr>
                <w:t xml:space="preserve">hal-04137840v1</w:t>
              </w:r>
            </w:hyperlink>
          </w:p>
        </w:tc>
      </w:tr>
      <w:tr>
        <w:trPr/>
        <w:tc>
          <w:tcPr>
            <w:noWrap/>
          </w:tcPr>
          <w:p>
            <w:pPr>
              <w:spacing w:after="200"/>
            </w:pPr>
            <w:hyperlink r:id="rId22" w:history="1">
              <w:r>
                <w:rPr>
                  <w:color w:val="1e198e"/>
                  <w:b w:val="1"/>
                  <w:bCs w:val="1"/>
                  <w:u w:val="single"/>
                </w:rPr>
                <w:t xml:space="preserve">Le genre, une notion prise au sérieux dans les années 1960. Autour du psychiatre et psychanalyste Robert Stoller</w:t>
              </w:r>
            </w:hyperlink>
          </w:p>
          <w:p>
            <w:pPr/>
            <w:hyperlink r:id="rId8" w:history="1">
              <w:r>
                <w:rPr>
                  <w:color w:val="#410a8c"/>
                  <w:u w:val="single"/>
                </w:rPr>
                <w:t xml:space="preserve">Jean-Christophe Coffin</w:t>
              </w:r>
            </w:hyperlink>
          </w:p>
          <w:p>
            <w:pPr/>
            <w:r>
              <w:rPr>
                <w:i w:val="1"/>
                <w:iCs w:val="1"/>
              </w:rPr>
              <w:t xml:space="preserve">Sociétés &amp; Représentations</w:t>
            </w:r>
            <w:r>
              <w:rPr/>
              <w:t xml:space="preserve">, 2017, 43, pp.43-63</w:t>
            </w:r>
          </w:p>
          <w:p>
            <w:pPr/>
            <w:r>
              <w:rPr/>
              <w:t xml:space="preserve">Article dans une revue</w:t>
            </w:r>
          </w:p>
          <w:p>
            <w:pPr/>
            <w:hyperlink r:id="rId22" w:history="1">
              <w:r>
                <w:rPr>
                  <w:color w:val="#410a8c"/>
                  <w:u w:val="single"/>
                </w:rPr>
                <w:t xml:space="preserve">hal-04137855v1</w:t>
              </w:r>
            </w:hyperlink>
          </w:p>
        </w:tc>
      </w:tr>
      <w:tr>
        <w:trPr/>
        <w:tc>
          <w:tcPr>
            <w:noWrap/>
          </w:tcPr>
          <w:p>
            <w:pPr>
              <w:spacing w:after="200"/>
            </w:pPr>
            <w:hyperlink r:id="rId23"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17, pp.1-17</w:t>
            </w:r>
          </w:p>
          <w:p>
            <w:pPr/>
            <w:r>
              <w:rPr/>
              <w:t xml:space="preserve">Article dans une revue</w:t>
            </w:r>
          </w:p>
          <w:p>
            <w:pPr/>
            <w:hyperlink r:id="rId23" w:history="1">
              <w:r>
                <w:rPr>
                  <w:color w:val="#410a8c"/>
                  <w:u w:val="single"/>
                </w:rPr>
                <w:t xml:space="preserve">hal-04137844v1</w:t>
              </w:r>
            </w:hyperlink>
          </w:p>
        </w:tc>
      </w:tr>
      <w:tr>
        <w:trPr/>
        <w:tc>
          <w:tcPr>
            <w:noWrap/>
          </w:tcPr>
          <w:p>
            <w:pPr>
              <w:spacing w:after="200"/>
            </w:pPr>
            <w:hyperlink r:id="rId24"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4" w:history="1">
              <w:r>
                <w:rPr>
                  <w:color w:val="#410a8c"/>
                  <w:u w:val="single"/>
                </w:rPr>
                <w:t xml:space="preserve">hal-02566370v1</w:t>
              </w:r>
            </w:hyperlink>
          </w:p>
        </w:tc>
      </w:tr>
      <w:tr>
        <w:trPr/>
        <w:tc>
          <w:tcPr>
            <w:noWrap/>
          </w:tcPr>
          <w:p>
            <w:pPr>
              <w:spacing w:after="200"/>
            </w:pPr>
            <w:hyperlink r:id="rId25"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Musique italienne et sciences médicales au XIXe siècle, 20, </w:t>
            </w:r>
            <w:hyperlink r:id="rId26" w:history="1">
              <w:r>
                <w:rPr>
                  <w:color w:val="#410a8c"/>
                  <w:u w:val="single"/>
                </w:rPr>
                <w:t xml:space="preserve">⟨10.4000/laboratoireitalien.1632⟩</w:t>
              </w:r>
            </w:hyperlink>
          </w:p>
          <w:p>
            <w:pPr/>
            <w:r>
              <w:rPr/>
              <w:t xml:space="preserve">Article dans une revue</w:t>
            </w:r>
          </w:p>
          <w:p>
            <w:pPr/>
            <w:hyperlink r:id="rId25" w:history="1">
              <w:r>
                <w:rPr>
                  <w:color w:val="#410a8c"/>
                  <w:u w:val="single"/>
                </w:rPr>
                <w:t xml:space="preserve">halshs-01720041v1</w:t>
              </w:r>
            </w:hyperlink>
          </w:p>
        </w:tc>
      </w:tr>
      <w:tr>
        <w:trPr/>
        <w:tc>
          <w:tcPr>
            <w:noWrap/>
          </w:tcPr>
          <w:p>
            <w:pPr>
              <w:spacing w:after="200"/>
            </w:pPr>
            <w:hyperlink r:id="rId27" w:history="1">
              <w:r>
                <w:rPr>
                  <w:color w:val="1e198e"/>
                  <w:b w:val="1"/>
                  <w:bCs w:val="1"/>
                  <w:u w:val="single"/>
                </w:rPr>
                <w:t xml:space="preserve">Le psychiatre, l’enfant et l’État. Introduction</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Le psychiatre, l’enfant et l’État, 18, pp.51-54. </w:t>
            </w:r>
            <w:hyperlink r:id="rId29" w:history="1">
              <w:r>
                <w:rPr>
                  <w:color w:val="#410a8c"/>
                  <w:u w:val="single"/>
                </w:rPr>
                <w:t xml:space="preserve">⟨10.4000/rhei.3879⟩</w:t>
              </w:r>
            </w:hyperlink>
          </w:p>
          <w:p>
            <w:pPr/>
            <w:r>
              <w:rPr/>
              <w:t xml:space="preserve">Article dans une revue</w:t>
            </w:r>
          </w:p>
          <w:p>
            <w:pPr/>
            <w:hyperlink r:id="rId27" w:history="1">
              <w:r>
                <w:rPr>
                  <w:color w:val="#410a8c"/>
                  <w:u w:val="single"/>
                </w:rPr>
                <w:t xml:space="preserve">hal-04117329v1</w:t>
              </w:r>
            </w:hyperlink>
          </w:p>
        </w:tc>
      </w:tr>
      <w:tr>
        <w:trPr/>
        <w:tc>
          <w:tcPr>
            <w:noWrap/>
          </w:tcPr>
          <w:p>
            <w:pPr>
              <w:spacing w:after="200"/>
            </w:pPr>
            <w:hyperlink r:id="rId30" w:history="1">
              <w:r>
                <w:rPr>
                  <w:color w:val="1e198e"/>
                  <w:b w:val="1"/>
                  <w:bCs w:val="1"/>
                  <w:u w:val="single"/>
                </w:rPr>
                <w:t xml:space="preserve">Le psychiatre, l’enfant et l’Etat. Enjeux d’une spécialité en construction, 1900-1950</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18</w:t>
            </w:r>
          </w:p>
          <w:p>
            <w:pPr/>
            <w:r>
              <w:rPr/>
              <w:t xml:space="preserve">Article dans une revue</w:t>
            </w:r>
          </w:p>
          <w:p>
            <w:pPr/>
            <w:hyperlink r:id="rId30" w:history="1">
              <w:r>
                <w:rPr>
                  <w:color w:val="#410a8c"/>
                  <w:u w:val="single"/>
                </w:rPr>
                <w:t xml:space="preserve">hal-02568682v1</w:t>
              </w:r>
            </w:hyperlink>
          </w:p>
        </w:tc>
      </w:tr>
      <w:tr>
        <w:trPr/>
        <w:tc>
          <w:tcPr>
            <w:noWrap/>
          </w:tcPr>
          <w:p>
            <w:pPr>
              <w:spacing w:after="200"/>
            </w:pPr>
            <w:hyperlink r:id="rId31" w:history="1">
              <w:r>
                <w:rPr>
                  <w:color w:val="1e198e"/>
                  <w:b w:val="1"/>
                  <w:bCs w:val="1"/>
                  <w:u w:val="single"/>
                </w:rPr>
                <w:t xml:space="preserve">Psychiatrie, genre et sexualités dans la seconde moitié du XXe siècle</w:t>
              </w:r>
            </w:hyperlink>
          </w:p>
          <w:p>
            <w:pPr/>
            <w:hyperlink r:id="rId32" w:history="1">
              <w:r>
                <w:rPr>
                  <w:color w:val="#410a8c"/>
                  <w:u w:val="single"/>
                </w:rPr>
                <w:t xml:space="preserve">Francesca Arena</w:t>
              </w:r>
            </w:hyperlink>
            <w:r>
              <w:rPr/>
              <w:t xml:space="preserve">,</w:t>
            </w:r>
            <w:hyperlink r:id="rId33" w:history="1">
              <w:r>
                <w:rPr>
                  <w:color w:val="#410a8c"/>
                  <w:u w:val="single"/>
                </w:rPr>
                <w:t xml:space="preserve">Silvia Chiletti</w:t>
              </w:r>
            </w:hyperlink>
            <w:r>
              <w:rPr/>
              <w:t xml:space="preserve">,</w:t>
            </w:r>
            <w:hyperlink r:id="rId8" w:history="1">
              <w:r>
                <w:rPr>
                  <w:color w:val="#410a8c"/>
                  <w:u w:val="single"/>
                </w:rPr>
                <w:t xml:space="preserve">Jean-Christophe Coffin</w:t>
              </w:r>
            </w:hyperlink>
          </w:p>
          <w:p>
            <w:pPr/>
            <w:r>
              <w:rPr>
                <w:i w:val="1"/>
                <w:iCs w:val="1"/>
              </w:rPr>
              <w:t xml:space="preserve">Comment s'en sortir ? </w:t>
            </w:r>
            <w:r>
              <w:rPr/>
              <w:t xml:space="preserve">, 2015, 2, pp.59-75</w:t>
            </w:r>
          </w:p>
          <w:p>
            <w:pPr/>
            <w:r>
              <w:rPr/>
              <w:t xml:space="preserve">Article dans une revue</w:t>
            </w:r>
          </w:p>
          <w:p>
            <w:pPr/>
            <w:hyperlink r:id="rId31" w:history="1">
              <w:r>
                <w:rPr>
                  <w:color w:val="#410a8c"/>
                  <w:u w:val="single"/>
                </w:rPr>
                <w:t xml:space="preserve">hal-02572427v1</w:t>
              </w:r>
            </w:hyperlink>
          </w:p>
        </w:tc>
      </w:tr>
      <w:tr>
        <w:trPr/>
        <w:tc>
          <w:tcPr>
            <w:noWrap/>
          </w:tcPr>
          <w:p>
            <w:pPr>
              <w:spacing w:after="200"/>
            </w:pPr>
            <w:hyperlink r:id="rId34" w:history="1">
              <w:r>
                <w:rPr>
                  <w:color w:val="1e198e"/>
                  <w:b w:val="1"/>
                  <w:bCs w:val="1"/>
                  <w:u w:val="single"/>
                </w:rPr>
                <w:t xml:space="preserve">La crisi della psicologia nel contesto francese</w:t>
              </w:r>
            </w:hyperlink>
          </w:p>
          <w:p>
            <w:pPr/>
            <w:hyperlink r:id="rId8" w:history="1">
              <w:r>
                <w:rPr>
                  <w:color w:val="#410a8c"/>
                  <w:u w:val="single"/>
                </w:rPr>
                <w:t xml:space="preserve">Jean-Christophe Coffin</w:t>
              </w:r>
            </w:hyperlink>
          </w:p>
          <w:p>
            <w:pPr/>
            <w:r>
              <w:rPr>
                <w:i w:val="1"/>
                <w:iCs w:val="1"/>
              </w:rPr>
              <w:t xml:space="preserve">Rassegna di psicologia</w:t>
            </w:r>
            <w:r>
              <w:rPr/>
              <w:t xml:space="preserve">, 2014</w:t>
            </w:r>
          </w:p>
          <w:p>
            <w:pPr/>
            <w:r>
              <w:rPr/>
              <w:t xml:space="preserve">Article dans une revue</w:t>
            </w:r>
          </w:p>
          <w:p>
            <w:pPr/>
            <w:hyperlink r:id="rId34" w:history="1">
              <w:r>
                <w:rPr>
                  <w:color w:val="#410a8c"/>
                  <w:u w:val="single"/>
                </w:rPr>
                <w:t xml:space="preserve">hal-01905940v1</w:t>
              </w:r>
            </w:hyperlink>
          </w:p>
        </w:tc>
      </w:tr>
      <w:tr>
        <w:trPr/>
        <w:tc>
          <w:tcPr>
            <w:noWrap/>
          </w:tcPr>
          <w:p>
            <w:pPr>
              <w:spacing w:after="200"/>
            </w:pPr>
            <w:hyperlink r:id="rId35" w:history="1">
              <w:r>
                <w:rPr>
                  <w:color w:val="1e198e"/>
                  <w:b w:val="1"/>
                  <w:bCs w:val="1"/>
                  <w:u w:val="single"/>
                </w:rPr>
                <w:t xml:space="preserve">[The irresponsible psychiatric patient, the new actor of the criminal procedure: the evolution of the notion of penal irresponsibility].</w:t>
              </w:r>
            </w:hyperlink>
          </w:p>
          <w:p>
            <w:pPr/>
            <w:hyperlink r:id="rId36" w:history="1">
              <w:r>
                <w:rPr>
                  <w:color w:val="#410a8c"/>
                  <w:u w:val="single"/>
                </w:rPr>
                <w:t xml:space="preserve">Françoise Caussé</w:t>
              </w:r>
            </w:hyperlink>
            <w:r>
              <w:rPr/>
              <w:t xml:space="preserve">,</w:t>
            </w:r>
            <w:hyperlink r:id="rId37" w:history="1">
              <w:r>
                <w:rPr>
                  <w:color w:val="#410a8c"/>
                  <w:u w:val="single"/>
                </w:rPr>
                <w:t xml:space="preserve">Emile Aguilar</w:t>
              </w:r>
            </w:hyperlink>
            <w:r>
              <w:rPr/>
              <w:t xml:space="preserve">,</w:t>
            </w:r>
            <w:hyperlink r:id="rId8" w:history="1">
              <w:r>
                <w:rPr>
                  <w:color w:val="#410a8c"/>
                  <w:u w:val="single"/>
                </w:rPr>
                <w:t xml:space="preserve">Jean-Christophe Coffin</w:t>
              </w:r>
            </w:hyperlink>
            <w:r>
              <w:rPr/>
              <w:t xml:space="preserve">,</w:t>
            </w:r>
            <w:hyperlink r:id="rId38" w:history="1">
              <w:r>
                <w:rPr>
                  <w:color w:val="#410a8c"/>
                  <w:u w:val="single"/>
                </w:rPr>
                <w:t xml:space="preserve">Grégoire Moutel</w:t>
              </w:r>
            </w:hyperlink>
            <w:r>
              <w:rPr/>
              <w:t xml:space="preserve">,</w:t>
            </w:r>
            <w:hyperlink r:id="rId39" w:history="1">
              <w:r>
                <w:rPr>
                  <w:color w:val="#410a8c"/>
                  <w:u w:val="single"/>
                </w:rPr>
                <w:t xml:space="preserve">Irène François-Purssell</w:t>
              </w:r>
            </w:hyperlink>
            <w:r>
              <w:rPr/>
              <w:t xml:space="preserve">et al.</w:t>
            </w:r>
          </w:p>
          <w:p>
            <w:pPr/>
            <w:r>
              <w:rPr>
                <w:i w:val="1"/>
                <w:iCs w:val="1"/>
              </w:rPr>
              <w:t xml:space="preserve">Médecine/Sciences</w:t>
            </w:r>
            <w:r>
              <w:rPr/>
              <w:t xml:space="preserve">, 2010, 25 (8-9), pp.751-5</w:t>
            </w:r>
          </w:p>
          <w:p>
            <w:pPr/>
            <w:r>
              <w:rPr/>
              <w:t xml:space="preserve">Article dans une revue</w:t>
            </w:r>
          </w:p>
          <w:p>
            <w:pPr/>
            <w:hyperlink r:id="rId35" w:history="1">
              <w:r>
                <w:rPr>
                  <w:color w:val="#410a8c"/>
                  <w:u w:val="single"/>
                </w:rPr>
                <w:t xml:space="preserve">inserm-00560401v1</w:t>
              </w:r>
            </w:hyperlink>
          </w:p>
        </w:tc>
      </w:tr>
      <w:tr>
        <w:trPr/>
        <w:tc>
          <w:tcPr>
            <w:noWrap/>
          </w:tcPr>
          <w:p>
            <w:pPr>
              <w:spacing w:after="200"/>
            </w:pPr>
            <w:hyperlink r:id="rId40" w:history="1">
              <w:r>
                <w:rPr>
                  <w:color w:val="1e198e"/>
                  <w:b w:val="1"/>
                  <w:bCs w:val="1"/>
                  <w:u w:val="single"/>
                </w:rPr>
                <w:t xml:space="preserve">[Fetuses born lifeless: new representations and new rights.]</w:t>
              </w:r>
            </w:hyperlink>
          </w:p>
          <w:p>
            <w:pPr/>
            <w:hyperlink r:id="rId38" w:history="1">
              <w:r>
                <w:rPr>
                  <w:color w:val="#410a8c"/>
                  <w:u w:val="single"/>
                </w:rPr>
                <w:t xml:space="preserve">Grégoire Moutel</w:t>
              </w:r>
            </w:hyperlink>
            <w:r>
              <w:rPr/>
              <w:t xml:space="preserve">,</w:t>
            </w:r>
            <w:hyperlink r:id="rId41" w:history="1">
              <w:r>
                <w:rPr>
                  <w:color w:val="#410a8c"/>
                  <w:u w:val="single"/>
                </w:rPr>
                <w:t xml:space="preserve">Michèle Goussot-Souchet</w:t>
              </w:r>
            </w:hyperlink>
            <w:r>
              <w:rPr/>
              <w:t xml:space="preserve">,</w:t>
            </w:r>
            <w:hyperlink r:id="rId42" w:history="1">
              <w:r>
                <w:rPr>
                  <w:color w:val="#410a8c"/>
                  <w:u w:val="single"/>
                </w:rPr>
                <w:t xml:space="preserve">Isabelle Plu</w:t>
              </w:r>
            </w:hyperlink>
            <w:r>
              <w:rPr/>
              <w:t xml:space="preserve">,</w:t>
            </w:r>
            <w:hyperlink r:id="rId43" w:history="1">
              <w:r>
                <w:rPr>
                  <w:color w:val="#410a8c"/>
                  <w:u w:val="single"/>
                </w:rPr>
                <w:t xml:space="preserve">Marion Pierre</w:t>
              </w:r>
            </w:hyperlink>
            <w:r>
              <w:rPr/>
              <w:t xml:space="preserve">,</w:t>
            </w:r>
            <w:hyperlink r:id="rId44" w:history="1">
              <w:r>
                <w:rPr>
                  <w:color w:val="#410a8c"/>
                  <w:u w:val="single"/>
                </w:rPr>
                <w:t xml:space="preserve">Thomas Leclercq</w:t>
              </w:r>
            </w:hyperlink>
            <w:r>
              <w:rPr/>
              <w:t xml:space="preserve">et al.</w:t>
            </w:r>
          </w:p>
          <w:p>
            <w:pPr/>
            <w:r>
              <w:rPr>
                <w:i w:val="1"/>
                <w:iCs w:val="1"/>
              </w:rPr>
              <w:t xml:space="preserve">Médecine/Sciences</w:t>
            </w:r>
            <w:r>
              <w:rPr/>
              <w:t xml:space="preserve">, 2010, 26 (8-9), pp.772-778</w:t>
            </w:r>
          </w:p>
          <w:p>
            <w:pPr/>
            <w:r>
              <w:rPr/>
              <w:t xml:space="preserve">Article dans une revue</w:t>
            </w:r>
          </w:p>
          <w:p>
            <w:pPr/>
            <w:hyperlink r:id="rId40" w:history="1">
              <w:r>
                <w:rPr>
                  <w:color w:val="#410a8c"/>
                  <w:u w:val="single"/>
                </w:rPr>
                <w:t xml:space="preserve">inserm-00516626v1</w:t>
              </w:r>
            </w:hyperlink>
          </w:p>
        </w:tc>
      </w:tr>
      <w:tr>
        <w:trPr/>
        <w:tc>
          <w:tcPr>
            <w:noWrap/>
          </w:tcPr>
          <w:p>
            <w:pPr>
              <w:spacing w:after="200"/>
            </w:pPr>
            <w:hyperlink r:id="rId45" w:history="1">
              <w:r>
                <w:rPr>
                  <w:color w:val="1e198e"/>
                  <w:b w:val="1"/>
                  <w:bCs w:val="1"/>
                  <w:u w:val="single"/>
                </w:rPr>
                <w:t xml:space="preserve">Psychological care for maxillofacial trauma patients: a preliminary survey of oral and maxillofacial surgeons.</w:t>
              </w:r>
            </w:hyperlink>
          </w:p>
          <w:p>
            <w:pPr/>
            <w:hyperlink r:id="rId46" w:history="1">
              <w:r>
                <w:rPr>
                  <w:color w:val="#410a8c"/>
                  <w:u w:val="single"/>
                </w:rPr>
                <w:t xml:space="preserve">Poramate Pitak-Arnnop</w:t>
              </w:r>
            </w:hyperlink>
            <w:r>
              <w:rPr/>
              <w:t xml:space="preserve">,</w:t>
            </w:r>
            <w:hyperlink r:id="rId47" w:history="1">
              <w:r>
                <w:rPr>
                  <w:color w:val="#410a8c"/>
                  <w:u w:val="single"/>
                </w:rPr>
                <w:t xml:space="preserve">Christian Hervé</w:t>
              </w:r>
            </w:hyperlink>
            <w:r>
              <w:rPr/>
              <w:t xml:space="preserve">,</w:t>
            </w:r>
            <w:hyperlink r:id="rId8" w:history="1">
              <w:r>
                <w:rPr>
                  <w:color w:val="#410a8c"/>
                  <w:u w:val="single"/>
                </w:rPr>
                <w:t xml:space="preserve">Jean-Christophe Coffin</w:t>
              </w:r>
            </w:hyperlink>
            <w:r>
              <w:rPr/>
              <w:t xml:space="preserve">,</w:t>
            </w:r>
            <w:hyperlink r:id="rId48" w:history="1">
              <w:r>
                <w:rPr>
                  <w:color w:val="#410a8c"/>
                  <w:u w:val="single"/>
                </w:rPr>
                <w:t xml:space="preserve">Kittipong Dhanuthai</w:t>
              </w:r>
            </w:hyperlink>
            <w:r>
              <w:rPr/>
              <w:t xml:space="preserve">,</w:t>
            </w:r>
            <w:hyperlink r:id="rId49" w:history="1">
              <w:r>
                <w:rPr>
                  <w:color w:val="#410a8c"/>
                  <w:u w:val="single"/>
                </w:rPr>
                <w:t xml:space="preserve">Jacques-Charles Bertrand</w:t>
              </w:r>
            </w:hyperlink>
            <w:r>
              <w:rPr/>
              <w:t xml:space="preserve">et al.</w:t>
            </w:r>
          </w:p>
          <w:p>
            <w:pPr/>
            <w:r>
              <w:rPr>
                <w:i w:val="1"/>
                <w:iCs w:val="1"/>
              </w:rPr>
              <w:t xml:space="preserve">Journal of Cranio-Maxillofacial Surgery</w:t>
            </w:r>
            <w:r>
              <w:rPr/>
              <w:t xml:space="preserve">, 2010, 39 (7), pp.515-518. </w:t>
            </w:r>
            <w:hyperlink r:id="rId50" w:history="1">
              <w:r>
                <w:rPr>
                  <w:color w:val="#410a8c"/>
                  <w:u w:val="single"/>
                </w:rPr>
                <w:t xml:space="preserve">⟨10.1016/j.jcms.2010.11.007⟩</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inserm-00612236v1</w:t>
              </w:r>
            </w:hyperlink>
          </w:p>
        </w:tc>
      </w:tr>
      <w:tr>
        <w:trPr/>
        <w:tc>
          <w:tcPr>
            <w:noWrap/>
          </w:tcPr>
          <w:p>
            <w:pPr>
              <w:spacing w:after="200"/>
            </w:pPr>
            <w:hyperlink r:id="rId52" w:history="1">
              <w:r>
                <w:rPr>
                  <w:color w:val="1e198e"/>
                  <w:b w:val="1"/>
                  <w:bCs w:val="1"/>
                  <w:u w:val="single"/>
                </w:rPr>
                <w:t xml:space="preserve">Advance directives and the family: French and American perspectives.</w:t>
              </w:r>
            </w:hyperlink>
          </w:p>
          <w:p>
            <w:pPr/>
            <w:hyperlink r:id="rId53" w:history="1">
              <w:r>
                <w:rPr>
                  <w:color w:val="#410a8c"/>
                  <w:u w:val="single"/>
                </w:rPr>
                <w:t xml:space="preserve">David Rodríguez-Arias</w:t>
              </w:r>
            </w:hyperlink>
            <w:r>
              <w:rPr/>
              <w:t xml:space="preserve">,</w:t>
            </w:r>
            <w:hyperlink r:id="rId38" w:history="1">
              <w:r>
                <w:rPr>
                  <w:color w:val="#410a8c"/>
                  <w:u w:val="single"/>
                </w:rPr>
                <w:t xml:space="preserve">Grégoire Moutel</w:t>
              </w:r>
            </w:hyperlink>
            <w:r>
              <w:rPr/>
              <w:t xml:space="preserve">,</w:t>
            </w:r>
            <w:hyperlink r:id="rId54" w:history="1">
              <w:r>
                <w:rPr>
                  <w:color w:val="#410a8c"/>
                  <w:u w:val="single"/>
                </w:rPr>
                <w:t xml:space="preserve">Mark P. Aulisio</w:t>
              </w:r>
            </w:hyperlink>
            <w:r>
              <w:rPr/>
              <w:t xml:space="preserve">,</w:t>
            </w:r>
            <w:hyperlink r:id="rId55" w:history="1">
              <w:r>
                <w:rPr>
                  <w:color w:val="#410a8c"/>
                  <w:u w:val="single"/>
                </w:rPr>
                <w:t xml:space="preserve">Alexandra Salfati</w:t>
              </w:r>
            </w:hyperlink>
            <w:r>
              <w:rPr/>
              <w:t xml:space="preserve">,</w:t>
            </w:r>
            <w:hyperlink r:id="rId8" w:history="1">
              <w:r>
                <w:rPr>
                  <w:color w:val="#410a8c"/>
                  <w:u w:val="single"/>
                </w:rPr>
                <w:t xml:space="preserve">Jean-Christophe Coffin</w:t>
              </w:r>
            </w:hyperlink>
            <w:r>
              <w:rPr/>
              <w:t xml:space="preserve">et al.</w:t>
            </w:r>
          </w:p>
          <w:p>
            <w:pPr/>
            <w:r>
              <w:rPr>
                <w:i w:val="1"/>
                <w:iCs w:val="1"/>
              </w:rPr>
              <w:t xml:space="preserve">Clinical Ethics</w:t>
            </w:r>
            <w:r>
              <w:rPr/>
              <w:t xml:space="preserve">, 2007, 2 (3), pp.139-145. </w:t>
            </w:r>
            <w:hyperlink r:id="rId56" w:history="1">
              <w:r>
                <w:rPr>
                  <w:color w:val="#410a8c"/>
                  <w:u w:val="single"/>
                </w:rPr>
                <w:t xml:space="preserve">⟨10.1258/147775007781870038⟩</w:t>
              </w:r>
            </w:hyperlink>
          </w:p>
          <w:p>
            <w:pPr/>
            <w:r>
              <w:rPr/>
              <w:t xml:space="preserve">Article dans une revue</w:t>
            </w:r>
          </w:p>
          <w:p>
            <w:pPr/>
            <w:hyperlink r:id="rId52" w:history="1">
              <w:r>
                <w:rPr>
                  <w:color w:val="#410a8c"/>
                  <w:u w:val="single"/>
                </w:rPr>
                <w:t xml:space="preserve">inserm-00565596v1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L’historien à la rencontre du psychanalyste : l’exemple de Robert Stoller</w:t>
              </w:r>
            </w:hyperlink>
          </w:p>
          <w:p>
            <w:pPr/>
            <w:hyperlink r:id="rId8" w:history="1">
              <w:r>
                <w:rPr>
                  <w:color w:val="#410a8c"/>
                  <w:u w:val="single"/>
                </w:rPr>
                <w:t xml:space="preserve">Jean-Christophe Coffin</w:t>
              </w:r>
            </w:hyperlink>
          </w:p>
          <w:p>
            <w:pPr/>
            <w:r>
              <w:rPr>
                <w:i w:val="1"/>
                <w:iCs w:val="1"/>
              </w:rPr>
              <w:t xml:space="preserve">Histoire et Psychanalyse</w:t>
            </w:r>
            <w:r>
              <w:rPr/>
              <w:t xml:space="preserve">, Société de psychanalyse freudienne, Feb 2023, Paris, France</w:t>
            </w:r>
          </w:p>
          <w:p>
            <w:pPr/>
            <w:r>
              <w:rPr/>
              <w:t xml:space="preserve">Communication dans un congrès</w:t>
            </w:r>
          </w:p>
          <w:p>
            <w:pPr/>
            <w:hyperlink r:id="rId57" w:history="1">
              <w:r>
                <w:rPr>
                  <w:color w:val="#410a8c"/>
                  <w:u w:val="single"/>
                </w:rPr>
                <w:t xml:space="preserve">hal-04137896v1</w:t>
              </w:r>
            </w:hyperlink>
          </w:p>
        </w:tc>
      </w:tr>
      <w:tr>
        <w:trPr/>
        <w:tc>
          <w:tcPr>
            <w:noWrap/>
          </w:tcPr>
          <w:p>
            <w:pPr>
              <w:spacing w:after="200"/>
            </w:pPr>
            <w:hyperlink r:id="rId58" w:history="1">
              <w:r>
                <w:rPr>
                  <w:color w:val="1e198e"/>
                  <w:b w:val="1"/>
                  <w:bCs w:val="1"/>
                  <w:u w:val="single"/>
                </w:rPr>
                <w:t xml:space="preserve">Comment corriger les déviations sexuelles dans l’après seconde guerre mondiale ? De « l’horrible docteur Bergler » à « l’apaisant » docteur Stoller</w:t>
              </w:r>
            </w:hyperlink>
          </w:p>
          <w:p>
            <w:pPr/>
            <w:hyperlink r:id="rId8" w:history="1">
              <w:r>
                <w:rPr>
                  <w:color w:val="#410a8c"/>
                  <w:u w:val="single"/>
                </w:rPr>
                <w:t xml:space="preserve">Jean-Christophe Coffin</w:t>
              </w:r>
            </w:hyperlink>
          </w:p>
          <w:p>
            <w:pPr/>
            <w:r>
              <w:rPr>
                <w:i w:val="1"/>
                <w:iCs w:val="1"/>
              </w:rPr>
              <w:t xml:space="preserve">Congrès international d’histoire de la médecine</w:t>
            </w:r>
            <w:r>
              <w:rPr/>
              <w:t xml:space="preserve">, Académie de médecine, Nov 2022, Paris, France</w:t>
            </w:r>
          </w:p>
          <w:p>
            <w:pPr/>
            <w:r>
              <w:rPr/>
              <w:t xml:space="preserve">Communication dans un congrès</w:t>
            </w:r>
          </w:p>
          <w:p>
            <w:pPr/>
            <w:hyperlink r:id="rId58" w:history="1">
              <w:r>
                <w:rPr>
                  <w:color w:val="#410a8c"/>
                  <w:u w:val="single"/>
                </w:rPr>
                <w:t xml:space="preserve">hal-04137928v1</w:t>
              </w:r>
            </w:hyperlink>
          </w:p>
        </w:tc>
      </w:tr>
      <w:tr>
        <w:trPr/>
        <w:tc>
          <w:tcPr>
            <w:noWrap/>
          </w:tcPr>
          <w:p>
            <w:pPr>
              <w:spacing w:after="200"/>
            </w:pPr>
            <w:hyperlink r:id="rId59" w:history="1">
              <w:r>
                <w:rPr>
                  <w:color w:val="1e198e"/>
                  <w:b w:val="1"/>
                  <w:bCs w:val="1"/>
                  <w:u w:val="single"/>
                </w:rPr>
                <w:t xml:space="preserve">La santé publique des jeunes : entre nécessité et difficultés</w:t>
              </w:r>
            </w:hyperlink>
          </w:p>
          <w:p>
            <w:pPr/>
            <w:hyperlink r:id="rId8" w:history="1">
              <w:r>
                <w:rPr>
                  <w:color w:val="#410a8c"/>
                  <w:u w:val="single"/>
                </w:rPr>
                <w:t xml:space="preserve">Jean-Christophe Coffin</w:t>
              </w:r>
            </w:hyperlink>
          </w:p>
          <w:p>
            <w:pPr/>
            <w:r>
              <w:rPr>
                <w:i w:val="1"/>
                <w:iCs w:val="1"/>
              </w:rPr>
              <w:t xml:space="preserve">La santé publique sous Georges Pompidou. Politique, recherche et société, 1962-1974, sous l’égide de l’Institut G. Pompidou et du Comité pour l’histoire de l’Inserm</w:t>
            </w:r>
            <w:r>
              <w:rPr/>
              <w:t xml:space="preserve">, Académie de médecine, Nov 2022, Paris, France</w:t>
            </w:r>
          </w:p>
          <w:p>
            <w:pPr/>
            <w:r>
              <w:rPr/>
              <w:t xml:space="preserve">Communication dans un congrès</w:t>
            </w:r>
          </w:p>
          <w:p>
            <w:pPr/>
            <w:hyperlink r:id="rId59" w:history="1">
              <w:r>
                <w:rPr>
                  <w:color w:val="#410a8c"/>
                  <w:u w:val="single"/>
                </w:rPr>
                <w:t xml:space="preserve">hal-04137930v1</w:t>
              </w:r>
            </w:hyperlink>
          </w:p>
        </w:tc>
      </w:tr>
      <w:tr>
        <w:trPr/>
        <w:tc>
          <w:tcPr>
            <w:noWrap/>
          </w:tcPr>
          <w:p>
            <w:pPr>
              <w:spacing w:after="200"/>
            </w:pPr>
            <w:hyperlink r:id="rId60" w:history="1">
              <w:r>
                <w:rPr>
                  <w:color w:val="1e198e"/>
                  <w:b w:val="1"/>
                  <w:bCs w:val="1"/>
                  <w:u w:val="single"/>
                </w:rPr>
                <w:t xml:space="preserve">Le dossier de la personne transsexuelle à partir des années 1960. Quels usages, quelles significations ?</w:t>
              </w:r>
            </w:hyperlink>
          </w:p>
          <w:p>
            <w:pPr/>
            <w:hyperlink r:id="rId8" w:history="1">
              <w:r>
                <w:rPr>
                  <w:color w:val="#410a8c"/>
                  <w:u w:val="single"/>
                </w:rPr>
                <w:t xml:space="preserve">Jean-Christophe Coffin</w:t>
              </w:r>
            </w:hyperlink>
          </w:p>
          <w:p>
            <w:pPr/>
            <w:r>
              <w:rPr>
                <w:i w:val="1"/>
                <w:iCs w:val="1"/>
              </w:rPr>
              <w:t xml:space="preserve">Les dossiers personnels : la personne, les archivistes et les chercheurs (sous la direction de Antoine Rivière et Malika Rahal)</w:t>
            </w:r>
            <w:r>
              <w:rPr/>
              <w:t xml:space="preserve">, Campus Condorcet et Archives Nationales, Dec 2022, Aubervilliers (Campus Condorcet), France</w:t>
            </w:r>
          </w:p>
          <w:p>
            <w:pPr/>
            <w:r>
              <w:rPr/>
              <w:t xml:space="preserve">Communication dans un congrès</w:t>
            </w:r>
          </w:p>
          <w:p>
            <w:pPr/>
            <w:hyperlink r:id="rId60" w:history="1">
              <w:r>
                <w:rPr>
                  <w:color w:val="#410a8c"/>
                  <w:u w:val="single"/>
                </w:rPr>
                <w:t xml:space="preserve">hal-04137918v1</w:t>
              </w:r>
            </w:hyperlink>
          </w:p>
        </w:tc>
      </w:tr>
      <w:tr>
        <w:trPr/>
        <w:tc>
          <w:tcPr>
            <w:noWrap/>
          </w:tcPr>
          <w:p>
            <w:pPr>
              <w:spacing w:after="200"/>
            </w:pPr>
            <w:hyperlink r:id="rId61" w:history="1">
              <w:r>
                <w:rPr>
                  <w:color w:val="1e198e"/>
                  <w:b w:val="1"/>
                  <w:bCs w:val="1"/>
                  <w:u w:val="single"/>
                </w:rPr>
                <w:t xml:space="preserve">Le mineur trans, l’être incertain par excellence ?</w:t>
              </w:r>
            </w:hyperlink>
          </w:p>
          <w:p>
            <w:pPr/>
            <w:hyperlink r:id="rId8" w:history="1">
              <w:r>
                <w:rPr>
                  <w:color w:val="#410a8c"/>
                  <w:u w:val="single"/>
                </w:rPr>
                <w:t xml:space="preserve">Jean-Christophe Coffin</w:t>
              </w:r>
            </w:hyperlink>
          </w:p>
          <w:p>
            <w:pPr/>
            <w:r>
              <w:rPr>
                <w:i w:val="1"/>
                <w:iCs w:val="1"/>
              </w:rPr>
              <w:t xml:space="preserve">Savoirs sur l’incertain, Education et formation : filiations et affilitations à l’épreuve de l’incertitude, VIe Congrès international Cliopsy.</w:t>
            </w:r>
            <w:r>
              <w:rPr/>
              <w:t xml:space="preserve">, Cliopsy - Clinique d’orientation psychanalytique en sciences de l’éducation et de la formation, Oct 2022, Paris, France</w:t>
            </w:r>
          </w:p>
          <w:p>
            <w:pPr/>
            <w:r>
              <w:rPr/>
              <w:t xml:space="preserve">Communication dans un congrès</w:t>
            </w:r>
          </w:p>
          <w:p>
            <w:pPr/>
            <w:hyperlink r:id="rId61" w:history="1">
              <w:r>
                <w:rPr>
                  <w:color w:val="#410a8c"/>
                  <w:u w:val="single"/>
                </w:rPr>
                <w:t xml:space="preserve">hal-04137944v1</w:t>
              </w:r>
            </w:hyperlink>
          </w:p>
        </w:tc>
      </w:tr>
      <w:tr>
        <w:trPr/>
        <w:tc>
          <w:tcPr>
            <w:noWrap/>
          </w:tcPr>
          <w:p>
            <w:pPr>
              <w:spacing w:after="200"/>
            </w:pPr>
            <w:hyperlink r:id="rId62" w:history="1">
              <w:r>
                <w:rPr>
                  <w:color w:val="1e198e"/>
                  <w:b w:val="1"/>
                  <w:bCs w:val="1"/>
                  <w:u w:val="single"/>
                </w:rPr>
                <w:t xml:space="preserve">Genre, incertitudes et adolescences du temps présent : que fait l’expert ?</w:t>
              </w:r>
            </w:hyperlink>
          </w:p>
          <w:p>
            <w:pPr/>
            <w:hyperlink r:id="rId8" w:history="1">
              <w:r>
                <w:rPr>
                  <w:color w:val="#410a8c"/>
                  <w:u w:val="single"/>
                </w:rPr>
                <w:t xml:space="preserve">Jean-Christophe Coffin</w:t>
              </w:r>
            </w:hyperlink>
          </w:p>
          <w:p>
            <w:pPr/>
            <w:r>
              <w:rPr>
                <w:i w:val="1"/>
                <w:iCs w:val="1"/>
              </w:rPr>
              <w:t xml:space="preserve">4e Workshop – Capes-Cofecub (sous la direction de Sandra Caponi)</w:t>
            </w:r>
            <w:r>
              <w:rPr/>
              <w:t xml:space="preserve">, Université fédérale Santa Catarina, Nov 2022, Florianopolis, Brésil</w:t>
            </w:r>
          </w:p>
          <w:p>
            <w:pPr/>
            <w:r>
              <w:rPr/>
              <w:t xml:space="preserve">Communication dans un congrès</w:t>
            </w:r>
          </w:p>
          <w:p>
            <w:pPr/>
            <w:hyperlink r:id="rId62" w:history="1">
              <w:r>
                <w:rPr>
                  <w:color w:val="#410a8c"/>
                  <w:u w:val="single"/>
                </w:rPr>
                <w:t xml:space="preserve">hal-04137923v1</w:t>
              </w:r>
            </w:hyperlink>
          </w:p>
        </w:tc>
      </w:tr>
      <w:tr>
        <w:trPr/>
        <w:tc>
          <w:tcPr>
            <w:noWrap/>
          </w:tcPr>
          <w:p>
            <w:pPr>
              <w:spacing w:after="200"/>
            </w:pPr>
            <w:hyperlink r:id="rId63" w:history="1">
              <w:r>
                <w:rPr>
                  <w:color w:val="1e198e"/>
                  <w:b w:val="1"/>
                  <w:bCs w:val="1"/>
                  <w:u w:val="single"/>
                </w:rPr>
                <w:t xml:space="preserve">L’historien et le psychiatre</w:t>
              </w:r>
            </w:hyperlink>
          </w:p>
          <w:p>
            <w:pPr/>
            <w:hyperlink r:id="rId8" w:history="1">
              <w:r>
                <w:rPr>
                  <w:color w:val="#410a8c"/>
                  <w:u w:val="single"/>
                </w:rPr>
                <w:t xml:space="preserve">Jean-Christophe Coffin</w:t>
              </w:r>
            </w:hyperlink>
          </w:p>
          <w:p>
            <w:pPr/>
            <w:r>
              <w:rPr>
                <w:i w:val="1"/>
                <w:iCs w:val="1"/>
              </w:rPr>
              <w:t xml:space="preserve">Clinique, histoire, transmission : hommage à Jean Garrabé - Colloque de l’Evolution psychiatrique</w:t>
            </w:r>
            <w:r>
              <w:rPr/>
              <w:t xml:space="preserve">, Académie de médecine, Oct 2021, Paris, France</w:t>
            </w:r>
          </w:p>
          <w:p>
            <w:pPr/>
            <w:r>
              <w:rPr/>
              <w:t xml:space="preserve">Communication dans un congrès</w:t>
            </w:r>
          </w:p>
          <w:p>
            <w:pPr/>
            <w:hyperlink r:id="rId63" w:history="1">
              <w:r>
                <w:rPr>
                  <w:color w:val="#410a8c"/>
                  <w:u w:val="single"/>
                </w:rPr>
                <w:t xml:space="preserve">hal-04137979v1</w:t>
              </w:r>
            </w:hyperlink>
          </w:p>
        </w:tc>
      </w:tr>
      <w:tr>
        <w:trPr/>
        <w:tc>
          <w:tcPr>
            <w:noWrap/>
          </w:tcPr>
          <w:p>
            <w:pPr>
              <w:spacing w:after="200"/>
            </w:pPr>
            <w:hyperlink r:id="rId64" w:history="1">
              <w:r>
                <w:rPr>
                  <w:color w:val="1e198e"/>
                  <w:b w:val="1"/>
                  <w:bCs w:val="1"/>
                  <w:u w:val="single"/>
                </w:rPr>
                <w:t xml:space="preserve">Évolution de la psychiatrie et des représentations sociétales de la maladie mentale et des soins psychiatriques</w:t>
              </w:r>
            </w:hyperlink>
          </w:p>
          <w:p>
            <w:pPr/>
            <w:hyperlink r:id="rId8" w:history="1">
              <w:r>
                <w:rPr>
                  <w:color w:val="#410a8c"/>
                  <w:u w:val="single"/>
                </w:rPr>
                <w:t xml:space="preserve">Jean-Christophe Coffin</w:t>
              </w:r>
            </w:hyperlink>
          </w:p>
          <w:p>
            <w:pPr/>
            <w:r>
              <w:rPr>
                <w:i w:val="1"/>
                <w:iCs w:val="1"/>
              </w:rPr>
              <w:t xml:space="preserve">Soins psychiatriques sans consentement</w:t>
            </w:r>
            <w:r>
              <w:rPr/>
              <w:t xml:space="preserve">, Journée d’étude organisée par la ville de Neuilly sur Seine, Jan 2020, Neuilly sur Seine, France</w:t>
            </w:r>
          </w:p>
          <w:p>
            <w:pPr/>
            <w:r>
              <w:rPr/>
              <w:t xml:space="preserve">Communication dans un congrès</w:t>
            </w:r>
          </w:p>
          <w:p>
            <w:pPr/>
            <w:hyperlink r:id="rId64" w:history="1">
              <w:r>
                <w:rPr>
                  <w:color w:val="#410a8c"/>
                  <w:u w:val="single"/>
                </w:rPr>
                <w:t xml:space="preserve">hal-04137987v1</w:t>
              </w:r>
            </w:hyperlink>
          </w:p>
        </w:tc>
      </w:tr>
      <w:tr>
        <w:trPr/>
        <w:tc>
          <w:tcPr>
            <w:noWrap/>
          </w:tcPr>
          <w:p>
            <w:pPr>
              <w:spacing w:after="200"/>
            </w:pPr>
            <w:hyperlink r:id="rId65" w:history="1">
              <w:r>
                <w:rPr>
                  <w:color w:val="1e198e"/>
                  <w:b w:val="1"/>
                  <w:bCs w:val="1"/>
                  <w:u w:val="single"/>
                </w:rPr>
                <w:t xml:space="preserve">La construction de l’expertise. Comment cela fonctionne en psychiatrie de l’enfant</w:t>
              </w:r>
            </w:hyperlink>
          </w:p>
          <w:p>
            <w:pPr/>
            <w:hyperlink r:id="rId8" w:history="1">
              <w:r>
                <w:rPr>
                  <w:color w:val="#410a8c"/>
                  <w:u w:val="single"/>
                </w:rPr>
                <w:t xml:space="preserve">Jean-Christophe Coffin</w:t>
              </w:r>
            </w:hyperlink>
          </w:p>
          <w:p>
            <w:pPr/>
            <w:r>
              <w:rPr>
                <w:i w:val="1"/>
                <w:iCs w:val="1"/>
              </w:rPr>
              <w:t xml:space="preserve">La disséminaton des savoirs experts dans le domaine de l’enfance</w:t>
            </w:r>
            <w:r>
              <w:rPr/>
              <w:t xml:space="preserve">, Programme de recherche Cofecub (France-Brésil), Jun 2019, Paris, France</w:t>
            </w:r>
          </w:p>
          <w:p>
            <w:pPr/>
            <w:r>
              <w:rPr/>
              <w:t xml:space="preserve">Communication dans un congrès</w:t>
            </w:r>
          </w:p>
          <w:p>
            <w:pPr/>
            <w:hyperlink r:id="rId65" w:history="1">
              <w:r>
                <w:rPr>
                  <w:color w:val="#410a8c"/>
                  <w:u w:val="single"/>
                </w:rPr>
                <w:t xml:space="preserve">hal-04138010v1</w:t>
              </w:r>
            </w:hyperlink>
          </w:p>
        </w:tc>
      </w:tr>
      <w:tr>
        <w:trPr/>
        <w:tc>
          <w:tcPr>
            <w:noWrap/>
          </w:tcPr>
          <w:p>
            <w:pPr>
              <w:spacing w:after="200"/>
            </w:pPr>
            <w:hyperlink r:id="rId66" w:history="1">
              <w:r>
                <w:rPr>
                  <w:color w:val="1e198e"/>
                  <w:b w:val="1"/>
                  <w:bCs w:val="1"/>
                  <w:u w:val="single"/>
                </w:rPr>
                <w:t xml:space="preserve">Usages de la contrainte en psychiatre. Perspectives sur un débat ancien</w:t>
              </w:r>
            </w:hyperlink>
          </w:p>
          <w:p>
            <w:pPr/>
            <w:hyperlink r:id="rId8" w:history="1">
              <w:r>
                <w:rPr>
                  <w:color w:val="#410a8c"/>
                  <w:u w:val="single"/>
                </w:rPr>
                <w:t xml:space="preserve">Jean-Christophe Coffin</w:t>
              </w:r>
            </w:hyperlink>
          </w:p>
          <w:p>
            <w:pPr/>
            <w:r>
              <w:rPr>
                <w:i w:val="1"/>
                <w:iCs w:val="1"/>
              </w:rPr>
              <w:t xml:space="preserve">Soirée débat</w:t>
            </w:r>
            <w:r>
              <w:rPr/>
              <w:t xml:space="preserve">, ASM13e et Espace ethique/IDF, Feb 2019, Paris, France</w:t>
            </w:r>
          </w:p>
          <w:p>
            <w:pPr/>
            <w:r>
              <w:rPr/>
              <w:t xml:space="preserve">Communication dans un congrès</w:t>
            </w:r>
          </w:p>
          <w:p>
            <w:pPr/>
            <w:hyperlink r:id="rId66" w:history="1">
              <w:r>
                <w:rPr>
                  <w:color w:val="#410a8c"/>
                  <w:u w:val="single"/>
                </w:rPr>
                <w:t xml:space="preserve">hal-04138024v1</w:t>
              </w:r>
            </w:hyperlink>
          </w:p>
        </w:tc>
      </w:tr>
      <w:tr>
        <w:trPr/>
        <w:tc>
          <w:tcPr>
            <w:noWrap/>
          </w:tcPr>
          <w:p>
            <w:pPr>
              <w:spacing w:after="200"/>
            </w:pPr>
            <w:hyperlink r:id="rId67" w:history="1">
              <w:r>
                <w:rPr>
                  <w:color w:val="1e198e"/>
                  <w:b w:val="1"/>
                  <w:bCs w:val="1"/>
                  <w:u w:val="single"/>
                </w:rPr>
                <w:t xml:space="preserve">Psychiatrie, Dégénérescence, et progrès. Le combat d’Enrico Morselli (1852-1929)</w:t>
              </w:r>
            </w:hyperlink>
          </w:p>
          <w:p>
            <w:pPr/>
            <w:hyperlink r:id="rId8" w:history="1">
              <w:r>
                <w:rPr>
                  <w:color w:val="#410a8c"/>
                  <w:u w:val="single"/>
                </w:rPr>
                <w:t xml:space="preserve">Jean-Christophe Coffin</w:t>
              </w:r>
            </w:hyperlink>
          </w:p>
          <w:p>
            <w:pPr/>
            <w:r>
              <w:rPr>
                <w:i w:val="1"/>
                <w:iCs w:val="1"/>
              </w:rPr>
              <w:t xml:space="preserve">Colloque Eugénisme, positivisme et dégénérationnisme dans les pays latins (1870-1920)</w:t>
            </w:r>
            <w:r>
              <w:rPr/>
              <w:t xml:space="preserve">, Université Paris 8, Dec 2019, Paris, France</w:t>
            </w:r>
          </w:p>
          <w:p>
            <w:pPr/>
            <w:r>
              <w:rPr/>
              <w:t xml:space="preserve">Communication dans un congrès</w:t>
            </w:r>
          </w:p>
          <w:p>
            <w:pPr/>
            <w:hyperlink r:id="rId67" w:history="1">
              <w:r>
                <w:rPr>
                  <w:color w:val="#410a8c"/>
                  <w:u w:val="single"/>
                </w:rPr>
                <w:t xml:space="preserve">hal-04138002v1</w:t>
              </w:r>
            </w:hyperlink>
          </w:p>
        </w:tc>
      </w:tr>
      <w:tr>
        <w:trPr/>
        <w:tc>
          <w:tcPr>
            <w:noWrap/>
          </w:tcPr>
          <w:p>
            <w:pPr>
              <w:spacing w:after="200"/>
            </w:pPr>
            <w:hyperlink r:id="rId68" w:history="1">
              <w:r>
                <w:rPr>
                  <w:color w:val="1e198e"/>
                  <w:b w:val="1"/>
                  <w:bCs w:val="1"/>
                  <w:u w:val="single"/>
                </w:rPr>
                <w:t xml:space="preserve">L’historien face aux troubles des conduites</w:t>
              </w:r>
            </w:hyperlink>
          </w:p>
          <w:p>
            <w:pPr/>
            <w:hyperlink r:id="rId8" w:history="1">
              <w:r>
                <w:rPr>
                  <w:color w:val="#410a8c"/>
                  <w:u w:val="single"/>
                </w:rPr>
                <w:t xml:space="preserve">Jean-Christophe Coffin</w:t>
              </w:r>
            </w:hyperlink>
          </w:p>
          <w:p>
            <w:pPr/>
            <w:r>
              <w:rPr>
                <w:i w:val="1"/>
                <w:iCs w:val="1"/>
              </w:rPr>
              <w:t xml:space="preserve">Worskhop Troubles des conduites (sous la direction de Y. Gansel)</w:t>
            </w:r>
            <w:r>
              <w:rPr/>
              <w:t xml:space="preserve">, Msh Paris Nord- Hôpital de la mère et de l’enfant, Dec 2018, Lyon, France</w:t>
            </w:r>
          </w:p>
          <w:p>
            <w:pPr/>
            <w:r>
              <w:rPr/>
              <w:t xml:space="preserve">Communication dans un congrès</w:t>
            </w:r>
          </w:p>
          <w:p>
            <w:pPr/>
            <w:hyperlink r:id="rId68" w:history="1">
              <w:r>
                <w:rPr>
                  <w:color w:val="#410a8c"/>
                  <w:u w:val="single"/>
                </w:rPr>
                <w:t xml:space="preserve">hal-04138032v1</w:t>
              </w:r>
            </w:hyperlink>
          </w:p>
        </w:tc>
      </w:tr>
      <w:tr>
        <w:trPr/>
        <w:tc>
          <w:tcPr>
            <w:noWrap/>
          </w:tcPr>
          <w:p>
            <w:pPr>
              <w:spacing w:after="200"/>
            </w:pPr>
            <w:hyperlink r:id="rId69" w:history="1">
              <w:r>
                <w:rPr>
                  <w:color w:val="1e198e"/>
                  <w:b w:val="1"/>
                  <w:bCs w:val="1"/>
                  <w:u w:val="single"/>
                </w:rPr>
                <w:t xml:space="preserve">L’histoire se construit aujourd’hui</w:t>
              </w:r>
            </w:hyperlink>
          </w:p>
          <w:p>
            <w:pPr/>
            <w:hyperlink r:id="rId8" w:history="1">
              <w:r>
                <w:rPr>
                  <w:color w:val="#410a8c"/>
                  <w:u w:val="single"/>
                </w:rPr>
                <w:t xml:space="preserve">Jean-Christophe Coffin</w:t>
              </w:r>
            </w:hyperlink>
          </w:p>
          <w:p>
            <w:pPr/>
            <w:r>
              <w:rPr>
                <w:i w:val="1"/>
                <w:iCs w:val="1"/>
              </w:rPr>
              <w:t xml:space="preserve">Colloque de l’Adajep Associations et histoire</w:t>
            </w:r>
            <w:r>
              <w:rPr/>
              <w:t xml:space="preserve">, BNF, Oct 2018, Paris, France</w:t>
            </w:r>
          </w:p>
          <w:p>
            <w:pPr/>
            <w:r>
              <w:rPr/>
              <w:t xml:space="preserve">Communication dans un congrès</w:t>
            </w:r>
          </w:p>
          <w:p>
            <w:pPr/>
            <w:hyperlink r:id="rId69" w:history="1">
              <w:r>
                <w:rPr>
                  <w:color w:val="#410a8c"/>
                  <w:u w:val="single"/>
                </w:rPr>
                <w:t xml:space="preserve">hal-04138057v1</w:t>
              </w:r>
            </w:hyperlink>
          </w:p>
        </w:tc>
      </w:tr>
      <w:tr>
        <w:trPr/>
        <w:tc>
          <w:tcPr>
            <w:noWrap/>
          </w:tcPr>
          <w:p>
            <w:pPr>
              <w:spacing w:after="200"/>
            </w:pPr>
            <w:hyperlink r:id="rId70" w:history="1">
              <w:r>
                <w:rPr>
                  <w:color w:val="1e198e"/>
                  <w:b w:val="1"/>
                  <w:bCs w:val="1"/>
                  <w:u w:val="single"/>
                </w:rPr>
                <w:t xml:space="preserve">Le voyage d’Henri Ey dans la conscience</w:t>
              </w:r>
            </w:hyperlink>
          </w:p>
          <w:p>
            <w:pPr/>
            <w:hyperlink r:id="rId8" w:history="1">
              <w:r>
                <w:rPr>
                  <w:color w:val="#410a8c"/>
                  <w:u w:val="single"/>
                </w:rPr>
                <w:t xml:space="preserve">Jean-Christophe Coffin</w:t>
              </w:r>
            </w:hyperlink>
          </w:p>
          <w:p>
            <w:pPr/>
            <w:r>
              <w:rPr>
                <w:i w:val="1"/>
                <w:iCs w:val="1"/>
              </w:rPr>
              <w:t xml:space="preserve">Workshop Les Etats Altérés</w:t>
            </w:r>
            <w:r>
              <w:rPr/>
              <w:t xml:space="preserve">, Université Paris 8, Sorbonne Université, The Heyman Center for the Humanities at Columbia University en partenariat avec l’Institut universitaire de France et le Max Planck Institute for Empirical Aesthetics, Jun 2018, Paris, France</w:t>
            </w:r>
          </w:p>
          <w:p>
            <w:pPr/>
            <w:r>
              <w:rPr/>
              <w:t xml:space="preserve">Communication dans un congrès</w:t>
            </w:r>
          </w:p>
          <w:p>
            <w:pPr/>
            <w:hyperlink r:id="rId70" w:history="1">
              <w:r>
                <w:rPr>
                  <w:color w:val="#410a8c"/>
                  <w:u w:val="single"/>
                </w:rPr>
                <w:t xml:space="preserve">hal-04138069v1</w:t>
              </w:r>
            </w:hyperlink>
          </w:p>
        </w:tc>
      </w:tr>
      <w:tr>
        <w:trPr/>
        <w:tc>
          <w:tcPr>
            <w:noWrap/>
          </w:tcPr>
          <w:p>
            <w:pPr>
              <w:spacing w:after="200"/>
            </w:pPr>
            <w:hyperlink r:id="rId71" w:history="1">
              <w:r>
                <w:rPr>
                  <w:color w:val="1e198e"/>
                  <w:b w:val="1"/>
                  <w:bCs w:val="1"/>
                  <w:u w:val="single"/>
                </w:rPr>
                <w:t xml:space="preserve">Une clinique de l’identité de genre dans les années 1960-1970 aux États-Unis peut-elle être considérée comme un dispositif de santé mentale ?</w:t>
              </w:r>
            </w:hyperlink>
          </w:p>
          <w:p>
            <w:pPr/>
            <w:hyperlink r:id="rId8" w:history="1">
              <w:r>
                <w:rPr>
                  <w:color w:val="#410a8c"/>
                  <w:u w:val="single"/>
                </w:rPr>
                <w:t xml:space="preserve">Jean-Christophe Coffin</w:t>
              </w:r>
            </w:hyperlink>
          </w:p>
          <w:p>
            <w:pPr/>
            <w:r>
              <w:rPr>
                <w:i w:val="1"/>
                <w:iCs w:val="1"/>
              </w:rPr>
              <w:t xml:space="preserve">Politiques du psychisme III (organisé par Grégory Dufaud, Nicolas Henckes et Marianna Scarfone) - programme Politics of the Mind</w:t>
            </w:r>
            <w:r>
              <w:rPr/>
              <w:t xml:space="preserve">, Centre de recherche médecine, sciences, santé, santé mentale, société, Dec 2018, Paris, France</w:t>
            </w:r>
          </w:p>
          <w:p>
            <w:pPr/>
            <w:r>
              <w:rPr/>
              <w:t xml:space="preserve">Communication dans un congrès</w:t>
            </w:r>
          </w:p>
          <w:p>
            <w:pPr/>
            <w:hyperlink r:id="rId71" w:history="1">
              <w:r>
                <w:rPr>
                  <w:color w:val="#410a8c"/>
                  <w:u w:val="single"/>
                </w:rPr>
                <w:t xml:space="preserve">hal-04138051v1</w:t>
              </w:r>
            </w:hyperlink>
          </w:p>
        </w:tc>
      </w:tr>
      <w:tr>
        <w:trPr/>
        <w:tc>
          <w:tcPr>
            <w:noWrap/>
          </w:tcPr>
          <w:p>
            <w:pPr>
              <w:spacing w:after="200"/>
            </w:pPr>
            <w:hyperlink r:id="rId72" w:history="1">
              <w:r>
                <w:rPr>
                  <w:color w:val="1e198e"/>
                  <w:b w:val="1"/>
                  <w:bCs w:val="1"/>
                  <w:u w:val="single"/>
                </w:rPr>
                <w:t xml:space="preserve">Santé mentale</w:t>
              </w:r>
            </w:hyperlink>
          </w:p>
          <w:p>
            <w:pPr/>
            <w:hyperlink r:id="rId8" w:history="1">
              <w:r>
                <w:rPr>
                  <w:color w:val="#410a8c"/>
                  <w:u w:val="single"/>
                </w:rPr>
                <w:t xml:space="preserve">Jean-Christophe Coffin</w:t>
              </w:r>
            </w:hyperlink>
          </w:p>
          <w:p>
            <w:pPr/>
            <w:r>
              <w:rPr>
                <w:i w:val="1"/>
                <w:iCs w:val="1"/>
              </w:rPr>
              <w:t xml:space="preserve">Psychiatrie et exclusion sociale</w:t>
            </w:r>
            <w:r>
              <w:rPr/>
              <w:t xml:space="preserve">, Espace éthique/IDF, May 2018, Paris, France</w:t>
            </w:r>
          </w:p>
          <w:p>
            <w:pPr/>
            <w:r>
              <w:rPr/>
              <w:t xml:space="preserve">Communication dans un congrès</w:t>
            </w:r>
          </w:p>
          <w:p>
            <w:pPr/>
            <w:hyperlink r:id="rId72" w:history="1">
              <w:r>
                <w:rPr>
                  <w:color w:val="#410a8c"/>
                  <w:u w:val="single"/>
                </w:rPr>
                <w:t xml:space="preserve">hal-04138076v1</w:t>
              </w:r>
            </w:hyperlink>
          </w:p>
        </w:tc>
      </w:tr>
      <w:tr>
        <w:trPr/>
        <w:tc>
          <w:tcPr>
            <w:noWrap/>
          </w:tcPr>
          <w:p>
            <w:pPr>
              <w:spacing w:after="200"/>
            </w:pPr>
            <w:hyperlink r:id="rId73" w:history="1">
              <w:r>
                <w:rPr>
                  <w:color w:val="1e198e"/>
                  <w:b w:val="1"/>
                  <w:bCs w:val="1"/>
                  <w:u w:val="single"/>
                </w:rPr>
                <w:t xml:space="preserve">La psichiatria infantile degli anni 30 : una psichiatria senza autismo ?</w:t>
              </w:r>
            </w:hyperlink>
          </w:p>
          <w:p>
            <w:pPr/>
            <w:hyperlink r:id="rId8" w:history="1">
              <w:r>
                <w:rPr>
                  <w:color w:val="#410a8c"/>
                  <w:u w:val="single"/>
                </w:rPr>
                <w:t xml:space="preserve">Jean-Christophe Coffin</w:t>
              </w:r>
            </w:hyperlink>
          </w:p>
          <w:p>
            <w:pPr/>
            <w:r>
              <w:rPr>
                <w:i w:val="1"/>
                <w:iCs w:val="1"/>
              </w:rPr>
              <w:t xml:space="preserve">Colloque international Gli autismi tra passato e futuro</w:t>
            </w:r>
            <w:r>
              <w:rPr/>
              <w:t xml:space="preserve">, Faculté de médecine et de psychologie, Université La Sapienza, Dec 2018, Rome, Italy</w:t>
            </w:r>
          </w:p>
          <w:p>
            <w:pPr/>
            <w:r>
              <w:rPr/>
              <w:t xml:space="preserve">Communication dans un congrès</w:t>
            </w:r>
          </w:p>
          <w:p>
            <w:pPr/>
            <w:hyperlink r:id="rId73" w:history="1">
              <w:r>
                <w:rPr>
                  <w:color w:val="#410a8c"/>
                  <w:u w:val="single"/>
                </w:rPr>
                <w:t xml:space="preserve">hal-04138040v1</w:t>
              </w:r>
            </w:hyperlink>
          </w:p>
        </w:tc>
      </w:tr>
      <w:tr>
        <w:trPr/>
        <w:tc>
          <w:tcPr>
            <w:noWrap/>
          </w:tcPr>
          <w:p>
            <w:pPr>
              <w:spacing w:after="200"/>
            </w:pPr>
            <w:hyperlink r:id="rId74" w:history="1">
              <w:r>
                <w:rPr>
                  <w:color w:val="1e198e"/>
                  <w:b w:val="1"/>
                  <w:bCs w:val="1"/>
                  <w:u w:val="single"/>
                </w:rPr>
                <w:t xml:space="preserve">Le genre et ses déclinaisons : politiques de l’interdisciplinarité et politiques de la reconnaissance</w:t>
              </w:r>
            </w:hyperlink>
          </w:p>
          <w:p>
            <w:pPr/>
            <w:hyperlink r:id="rId8" w:history="1">
              <w:r>
                <w:rPr>
                  <w:color w:val="#410a8c"/>
                  <w:u w:val="single"/>
                </w:rPr>
                <w:t xml:space="preserve">Jean-Christophe Coffin</w:t>
              </w:r>
            </w:hyperlink>
          </w:p>
          <w:p>
            <w:pPr/>
            <w:r>
              <w:rPr>
                <w:i w:val="1"/>
                <w:iCs w:val="1"/>
              </w:rPr>
              <w:t xml:space="preserve">Colloque international Politiques et pratiques de l’interdisciplinarité</w:t>
            </w:r>
            <w:r>
              <w:rPr/>
              <w:t xml:space="preserve">, Cak-Ehess, Mar 2018, Paris, France</w:t>
            </w:r>
          </w:p>
          <w:p>
            <w:pPr/>
            <w:r>
              <w:rPr/>
              <w:t xml:space="preserve">Communication dans un congrès</w:t>
            </w:r>
          </w:p>
          <w:p>
            <w:pPr/>
            <w:hyperlink r:id="rId74" w:history="1">
              <w:r>
                <w:rPr>
                  <w:color w:val="#410a8c"/>
                  <w:u w:val="single"/>
                </w:rPr>
                <w:t xml:space="preserve">hal-04138081v1</w:t>
              </w:r>
            </w:hyperlink>
          </w:p>
        </w:tc>
      </w:tr>
      <w:tr>
        <w:trPr/>
        <w:tc>
          <w:tcPr>
            <w:noWrap/>
          </w:tcPr>
          <w:p>
            <w:pPr>
              <w:spacing w:after="200"/>
            </w:pPr>
            <w:hyperlink r:id="rId75" w:history="1">
              <w:r>
                <w:rPr>
                  <w:color w:val="1e198e"/>
                  <w:b w:val="1"/>
                  <w:bCs w:val="1"/>
                  <w:u w:val="single"/>
                </w:rPr>
                <w:t xml:space="preserve">Morel et Lombroso</w:t>
              </w:r>
            </w:hyperlink>
          </w:p>
          <w:p>
            <w:pPr/>
            <w:hyperlink r:id="rId8" w:history="1">
              <w:r>
                <w:rPr>
                  <w:color w:val="#410a8c"/>
                  <w:u w:val="single"/>
                </w:rPr>
                <w:t xml:space="preserve">Jean-Christophe Coffin</w:t>
              </w:r>
            </w:hyperlink>
          </w:p>
          <w:p>
            <w:pPr/>
            <w:r>
              <w:rPr>
                <w:i w:val="1"/>
                <w:iCs w:val="1"/>
              </w:rPr>
              <w:t xml:space="preserve">Colloque international Cesare Lombroso e la cultura francese. Dibatitti, conflitti e collaborazioni</w:t>
            </w:r>
            <w:r>
              <w:rPr/>
              <w:t xml:space="preserve">, Musée Lombroso, Université de Turin &amp; Université Paris 8, Dec 2017, Turin, Italie</w:t>
            </w:r>
          </w:p>
          <w:p>
            <w:pPr/>
            <w:r>
              <w:rPr/>
              <w:t xml:space="preserve">Communication dans un congrès</w:t>
            </w:r>
          </w:p>
          <w:p>
            <w:pPr/>
            <w:hyperlink r:id="rId75" w:history="1">
              <w:r>
                <w:rPr>
                  <w:color w:val="#410a8c"/>
                  <w:u w:val="single"/>
                </w:rPr>
                <w:t xml:space="preserve">hal-04138089v1</w:t>
              </w:r>
            </w:hyperlink>
          </w:p>
        </w:tc>
      </w:tr>
      <w:tr>
        <w:trPr/>
        <w:tc>
          <w:tcPr>
            <w:noWrap/>
          </w:tcPr>
          <w:p>
            <w:pPr>
              <w:spacing w:after="200"/>
            </w:pPr>
            <w:hyperlink r:id="rId76" w:history="1">
              <w:r>
                <w:rPr>
                  <w:color w:val="1e198e"/>
                  <w:b w:val="1"/>
                  <w:bCs w:val="1"/>
                  <w:u w:val="single"/>
                </w:rPr>
                <w:t xml:space="preserve">L’usager face à l’institution de soins</w:t>
              </w:r>
            </w:hyperlink>
          </w:p>
          <w:p>
            <w:pPr/>
            <w:hyperlink r:id="rId8" w:history="1">
              <w:r>
                <w:rPr>
                  <w:color w:val="#410a8c"/>
                  <w:u w:val="single"/>
                </w:rPr>
                <w:t xml:space="preserve">Jean-Christophe Coffin</w:t>
              </w:r>
            </w:hyperlink>
          </w:p>
          <w:p>
            <w:pPr/>
            <w:r>
              <w:rPr>
                <w:i w:val="1"/>
                <w:iCs w:val="1"/>
              </w:rPr>
              <w:t xml:space="preserve">Colloque La peur de l’autre : un défi pour les démarches de soin et d’accompagnement</w:t>
            </w:r>
            <w:r>
              <w:rPr/>
              <w:t xml:space="preserve">, Espace Ethique Régional de Normandie, Sep 2017, Rouen, France</w:t>
            </w:r>
          </w:p>
          <w:p>
            <w:pPr/>
            <w:r>
              <w:rPr/>
              <w:t xml:space="preserve">Communication dans un congrès</w:t>
            </w:r>
          </w:p>
          <w:p>
            <w:pPr/>
            <w:hyperlink r:id="rId76" w:history="1">
              <w:r>
                <w:rPr>
                  <w:color w:val="#410a8c"/>
                  <w:u w:val="single"/>
                </w:rPr>
                <w:t xml:space="preserve">hal-04138108v1</w:t>
              </w:r>
            </w:hyperlink>
          </w:p>
        </w:tc>
      </w:tr>
      <w:tr>
        <w:trPr/>
        <w:tc>
          <w:tcPr>
            <w:noWrap/>
          </w:tcPr>
          <w:p>
            <w:pPr>
              <w:spacing w:after="200"/>
            </w:pPr>
            <w:hyperlink r:id="rId77" w:history="1">
              <w:r>
                <w:rPr>
                  <w:color w:val="1e198e"/>
                  <w:b w:val="1"/>
                  <w:bCs w:val="1"/>
                  <w:u w:val="single"/>
                </w:rPr>
                <w:t xml:space="preserve">La parole de l’enfant dans les couples homoparentaux : une confrontation d’adultes ?</w:t>
              </w:r>
            </w:hyperlink>
          </w:p>
          <w:p>
            <w:pPr/>
            <w:hyperlink r:id="rId8" w:history="1">
              <w:r>
                <w:rPr>
                  <w:color w:val="#410a8c"/>
                  <w:u w:val="single"/>
                </w:rPr>
                <w:t xml:space="preserve">Jean-Christophe Coffin</w:t>
              </w:r>
            </w:hyperlink>
          </w:p>
          <w:p>
            <w:pPr/>
            <w:r>
              <w:rPr>
                <w:i w:val="1"/>
                <w:iCs w:val="1"/>
              </w:rPr>
              <w:t xml:space="preserve">Colloque international Parole(s) des enfants et droits des enfants XXe-XXIe siècles</w:t>
            </w:r>
            <w:r>
              <w:rPr/>
              <w:t xml:space="preserve">, Programme EnJeu[x], Université d’Angers &amp; Unicef, Nov 2017, Angers, France</w:t>
            </w:r>
          </w:p>
          <w:p>
            <w:pPr/>
            <w:r>
              <w:rPr/>
              <w:t xml:space="preserve">Communication dans un congrès</w:t>
            </w:r>
          </w:p>
          <w:p>
            <w:pPr/>
            <w:hyperlink r:id="rId77" w:history="1">
              <w:r>
                <w:rPr>
                  <w:color w:val="#410a8c"/>
                  <w:u w:val="single"/>
                </w:rPr>
                <w:t xml:space="preserve">hal-04138094v1</w:t>
              </w:r>
            </w:hyperlink>
          </w:p>
        </w:tc>
      </w:tr>
      <w:tr>
        <w:trPr/>
        <w:tc>
          <w:tcPr>
            <w:noWrap/>
          </w:tcPr>
          <w:p>
            <w:pPr>
              <w:spacing w:after="200"/>
            </w:pPr>
            <w:hyperlink r:id="rId78" w:history="1">
              <w:r>
                <w:rPr>
                  <w:color w:val="1e198e"/>
                  <w:b w:val="1"/>
                  <w:bCs w:val="1"/>
                  <w:u w:val="single"/>
                </w:rPr>
                <w:t xml:space="preserve">L’exploration de quoi ? Sexualités et savoirs psys dans les années 1960</w:t>
              </w:r>
            </w:hyperlink>
          </w:p>
          <w:p>
            <w:pPr/>
            <w:hyperlink r:id="rId8" w:history="1">
              <w:r>
                <w:rPr>
                  <w:color w:val="#410a8c"/>
                  <w:u w:val="single"/>
                </w:rPr>
                <w:t xml:space="preserve">Jean-Christophe Coffin</w:t>
              </w:r>
            </w:hyperlink>
          </w:p>
          <w:p>
            <w:pPr/>
            <w:r>
              <w:rPr>
                <w:i w:val="1"/>
                <w:iCs w:val="1"/>
              </w:rPr>
              <w:t xml:space="preserve">Sexologies et théories de la sexualité. Traduction, appropriation, problématisation, médicalisation. Conférence internationale pluridisciplinaire d’histoire de la sexologie</w:t>
            </w:r>
            <w:r>
              <w:rPr/>
              <w:t xml:space="preserve">, Réseau européen Sexologies européennes – American University in Paris, Oct 2017, Paris, France</w:t>
            </w:r>
          </w:p>
          <w:p>
            <w:pPr/>
            <w:r>
              <w:rPr/>
              <w:t xml:space="preserve">Communication dans un congrès</w:t>
            </w:r>
          </w:p>
          <w:p>
            <w:pPr/>
            <w:hyperlink r:id="rId78" w:history="1">
              <w:r>
                <w:rPr>
                  <w:color w:val="#410a8c"/>
                  <w:u w:val="single"/>
                </w:rPr>
                <w:t xml:space="preserve">hal-04138104v1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L’enfant des couples homoparentaux : une parole d’adultes au début du XXIe siècle</w:t>
              </w:r>
            </w:hyperlink>
          </w:p>
          <w:p>
            <w:pPr/>
            <w:hyperlink r:id="rId8" w:history="1">
              <w:r>
                <w:rPr>
                  <w:color w:val="#410a8c"/>
                  <w:u w:val="single"/>
                </w:rPr>
                <w:t xml:space="preserve">Jean-Christophe Coffin</w:t>
              </w:r>
            </w:hyperlink>
          </w:p>
          <w:p>
            <w:pPr/>
            <w:r>
              <w:rPr>
                <w:i w:val="1"/>
                <w:iCs w:val="1"/>
              </w:rPr>
              <w:t xml:space="preserve">La parole de l’enfant au bénéfice de ses droits - Yves Denéchère (dir.)</w:t>
            </w:r>
            <w:r>
              <w:rPr/>
              <w:t xml:space="preserve">, Presses universitaires de Liège, pp.123-134, 2019</w:t>
            </w:r>
          </w:p>
          <w:p>
            <w:pPr/>
            <w:r>
              <w:rPr/>
              <w:t xml:space="preserve">Chapitre d'ouvrage</w:t>
            </w:r>
          </w:p>
          <w:p>
            <w:pPr/>
            <w:hyperlink r:id="rId79" w:history="1">
              <w:r>
                <w:rPr>
                  <w:color w:val="#410a8c"/>
                  <w:u w:val="single"/>
                </w:rPr>
                <w:t xml:space="preserve">hal-04137887v1</w:t>
              </w:r>
            </w:hyperlink>
          </w:p>
        </w:tc>
      </w:tr>
      <w:tr>
        <w:trPr/>
        <w:tc>
          <w:tcPr>
            <w:noWrap/>
          </w:tcPr>
          <w:p>
            <w:pPr>
              <w:spacing w:after="200"/>
            </w:pPr>
            <w:hyperlink r:id="rId80" w:history="1">
              <w:r>
                <w:rPr>
                  <w:color w:val="1e198e"/>
                  <w:b w:val="1"/>
                  <w:bCs w:val="1"/>
                  <w:u w:val="single"/>
                </w:rPr>
                <w:t xml:space="preserve">Le psychiatre et l’éthique. Retour sur les années passées</w:t>
              </w:r>
            </w:hyperlink>
          </w:p>
          <w:p>
            <w:pPr/>
            <w:hyperlink r:id="rId8" w:history="1">
              <w:r>
                <w:rPr>
                  <w:color w:val="#410a8c"/>
                  <w:u w:val="single"/>
                </w:rPr>
                <w:t xml:space="preserve">Jean-Christophe Coffin</w:t>
              </w:r>
            </w:hyperlink>
          </w:p>
          <w:p>
            <w:pPr/>
            <w:r>
              <w:rPr>
                <w:i w:val="1"/>
                <w:iCs w:val="1"/>
              </w:rPr>
              <w:t xml:space="preserve">Hommage à Mª Teresa López de la Vieja - Isabel Roldán Gómez, Rosana Triviño Cabellero, María G. Navarro, David Rodríguez-Arias et Concha Roldán (eds.)</w:t>
            </w:r>
            <w:r>
              <w:rPr/>
              <w:t xml:space="preserve">, Ediciones Universidad de Salamanca, pp.145-154, 2019</w:t>
            </w:r>
          </w:p>
          <w:p>
            <w:pPr/>
            <w:r>
              <w:rPr/>
              <w:t xml:space="preserve">Chapitre d'ouvrage</w:t>
            </w:r>
          </w:p>
          <w:p>
            <w:pPr/>
            <w:hyperlink r:id="rId80" w:history="1">
              <w:r>
                <w:rPr>
                  <w:color w:val="#410a8c"/>
                  <w:u w:val="single"/>
                </w:rPr>
                <w:t xml:space="preserve">hal-04137882v1</w:t>
              </w:r>
            </w:hyperlink>
          </w:p>
        </w:tc>
      </w:tr>
      <w:tr>
        <w:trPr/>
        <w:tc>
          <w:tcPr>
            <w:noWrap/>
          </w:tcPr>
          <w:p>
            <w:pPr>
              <w:spacing w:after="200"/>
            </w:pPr>
            <w:hyperlink r:id="rId81" w:history="1">
              <w:r>
                <w:rPr>
                  <w:color w:val="1e198e"/>
                  <w:b w:val="1"/>
                  <w:bCs w:val="1"/>
                  <w:u w:val="single"/>
                </w:rPr>
                <w:t xml:space="preserve">Le silence autour de la paternité : quelques réflexions à propos des troubles de la virilité au prisme de l’histoire de la médecine</w:t>
              </w:r>
            </w:hyperlink>
          </w:p>
          <w:p>
            <w:pPr/>
            <w:hyperlink r:id="rId32" w:history="1">
              <w:r>
                <w:rPr>
                  <w:color w:val="#410a8c"/>
                  <w:u w:val="single"/>
                </w:rPr>
                <w:t xml:space="preserve">Francesca Arena</w:t>
              </w:r>
            </w:hyperlink>
            <w:r>
              <w:rPr/>
              <w:t xml:space="preserve">,</w:t>
            </w:r>
            <w:hyperlink r:id="rId8" w:history="1">
              <w:r>
                <w:rPr>
                  <w:color w:val="#410a8c"/>
                  <w:u w:val="single"/>
                </w:rPr>
                <w:t xml:space="preserve">Jean-Christophe Coffin</w:t>
              </w:r>
            </w:hyperlink>
          </w:p>
          <w:p>
            <w:pPr/>
            <w:r>
              <w:rPr>
                <w:i w:val="1"/>
                <w:iCs w:val="1"/>
              </w:rPr>
              <w:t xml:space="preserve">Familias, educación y género. Tradiciones y rupturas en las sociedades moderna y contemporána - Sylvia Medina Quintana (dir)</w:t>
            </w:r>
            <w:r>
              <w:rPr/>
              <w:t xml:space="preserve">, Trea, pp.61-77, 2018</w:t>
            </w:r>
          </w:p>
          <w:p>
            <w:pPr/>
            <w:r>
              <w:rPr/>
              <w:t xml:space="preserve">Chapitre d'ouvrage</w:t>
            </w:r>
          </w:p>
          <w:p>
            <w:pPr/>
            <w:hyperlink r:id="rId81" w:history="1">
              <w:r>
                <w:rPr>
                  <w:color w:val="#410a8c"/>
                  <w:u w:val="single"/>
                </w:rPr>
                <w:t xml:space="preserve">hal-04137875v1</w:t>
              </w:r>
            </w:hyperlink>
          </w:p>
        </w:tc>
      </w:tr>
      <w:tr>
        <w:trPr/>
        <w:tc>
          <w:tcPr>
            <w:noWrap/>
          </w:tcPr>
          <w:p>
            <w:pPr>
              <w:spacing w:after="200"/>
            </w:pPr>
            <w:hyperlink r:id="rId82" w:history="1">
              <w:r>
                <w:rPr>
                  <w:color w:val="1e198e"/>
                  <w:b w:val="1"/>
                  <w:bCs w:val="1"/>
                  <w:u w:val="single"/>
                </w:rPr>
                <w:t xml:space="preserve">Les peurs du psychiatre : consentement et contrainte</w:t>
              </w:r>
            </w:hyperlink>
          </w:p>
          <w:p>
            <w:pPr/>
            <w:hyperlink r:id="rId8" w:history="1">
              <w:r>
                <w:rPr>
                  <w:color w:val="#410a8c"/>
                  <w:u w:val="single"/>
                </w:rPr>
                <w:t xml:space="preserve">Jean-Christophe Coffin</w:t>
              </w:r>
            </w:hyperlink>
          </w:p>
          <w:p>
            <w:pPr/>
            <w:r>
              <w:rPr>
                <w:i w:val="1"/>
                <w:iCs w:val="1"/>
              </w:rPr>
              <w:t xml:space="preserve">L’intime désaccord. Entre contrainte et désaccord - Faugeras Patrick (dir.)</w:t>
            </w:r>
            <w:r>
              <w:rPr/>
              <w:t xml:space="preserve">, 20, Nord-Sud, pp.153-170, 2017</w:t>
            </w:r>
          </w:p>
          <w:p>
            <w:pPr/>
            <w:r>
              <w:rPr/>
              <w:t xml:space="preserve">Chapitre d'ouvrage</w:t>
            </w:r>
          </w:p>
          <w:p>
            <w:pPr/>
            <w:hyperlink r:id="rId82" w:history="1">
              <w:r>
                <w:rPr>
                  <w:color w:val="#410a8c"/>
                  <w:u w:val="single"/>
                </w:rPr>
                <w:t xml:space="preserve">hal-04137892v1</w:t>
              </w:r>
            </w:hyperlink>
          </w:p>
        </w:tc>
      </w:tr>
      <w:tr>
        <w:trPr/>
        <w:tc>
          <w:tcPr>
            <w:noWrap/>
          </w:tcPr>
          <w:p>
            <w:pPr>
              <w:spacing w:after="200"/>
            </w:pPr>
            <w:hyperlink r:id="rId83" w:history="1">
              <w:r>
                <w:rPr>
                  <w:color w:val="1e198e"/>
                  <w:b w:val="1"/>
                  <w:bCs w:val="1"/>
                  <w:u w:val="single"/>
                </w:rPr>
                <w:t xml:space="preserve">Ernst Papanek (1900-1973) : une pédagogie à l'épreuve de la violence</w:t>
              </w:r>
            </w:hyperlink>
          </w:p>
          <w:p>
            <w:pPr/>
            <w:hyperlink r:id="rId8" w:history="1">
              <w:r>
                <w:rPr>
                  <w:color w:val="#410a8c"/>
                  <w:u w:val="single"/>
                </w:rPr>
                <w:t xml:space="preserve">Jean-Christophe Coffin</w:t>
              </w:r>
            </w:hyperlink>
          </w:p>
          <w:p>
            <w:pPr/>
            <w:r>
              <w:rPr>
                <w:i w:val="1"/>
                <w:iCs w:val="1"/>
              </w:rPr>
              <w:t xml:space="preserve">L' Oeuvre de secours aux enfants et les populations juives au XXe siècle : prévenir et guérir dans un siècle de violences</w:t>
            </w:r>
            <w:r>
              <w:rPr/>
              <w:t xml:space="preserve">, 2014</w:t>
            </w:r>
          </w:p>
          <w:p>
            <w:pPr/>
            <w:r>
              <w:rPr/>
              <w:t xml:space="preserve">Chapitre d'ouvrage</w:t>
            </w:r>
          </w:p>
          <w:p>
            <w:pPr/>
            <w:hyperlink r:id="rId83" w:history="1">
              <w:r>
                <w:rPr>
                  <w:color w:val="#410a8c"/>
                  <w:u w:val="single"/>
                </w:rPr>
                <w:t xml:space="preserve">hal-01904080v1</w:t>
              </w:r>
            </w:hyperlink>
          </w:p>
        </w:tc>
      </w:tr>
      <w:tr>
        <w:trPr/>
        <w:tc>
          <w:tcPr>
            <w:noWrap/>
          </w:tcPr>
          <w:p>
            <w:pPr>
              <w:spacing w:after="200"/>
            </w:pPr>
            <w:hyperlink r:id="rId84" w:history="1">
              <w:r>
                <w:rPr>
                  <w:color w:val="1e198e"/>
                  <w:b w:val="1"/>
                  <w:bCs w:val="1"/>
                  <w:u w:val="single"/>
                </w:rPr>
                <w:t xml:space="preserve">French Biological Therapeutics in the European Context, 185-199</w:t>
              </w:r>
            </w:hyperlink>
          </w:p>
          <w:p>
            <w:pPr/>
            <w:hyperlink r:id="rId8" w:history="1">
              <w:r>
                <w:rPr>
                  <w:color w:val="#410a8c"/>
                  <w:u w:val="single"/>
                </w:rPr>
                <w:t xml:space="preserve">Jean-Christophe Coffin</w:t>
              </w:r>
            </w:hyperlink>
          </w:p>
          <w:p>
            <w:pPr/>
            <w:r>
              <w:rPr>
                <w:i w:val="1"/>
                <w:iCs w:val="1"/>
              </w:rPr>
              <w:t xml:space="preserve">V. Roecke (ed.), Heroische Therapien. Die deutsche Psychiatrie im internationalen Vergleich, 1918-1945, Göttingen, Wallstein,</w:t>
            </w:r>
            <w:r>
              <w:rPr/>
              <w:t xml:space="preserve">, 2013</w:t>
            </w:r>
          </w:p>
          <w:p>
            <w:pPr/>
            <w:r>
              <w:rPr/>
              <w:t xml:space="preserve">Chapitre d'ouvrage</w:t>
            </w:r>
          </w:p>
          <w:p>
            <w:pPr/>
            <w:hyperlink r:id="rId84" w:history="1">
              <w:r>
                <w:rPr>
                  <w:color w:val="#410a8c"/>
                  <w:u w:val="single"/>
                </w:rPr>
                <w:t xml:space="preserve">hal-01905957v1</w:t>
              </w:r>
            </w:hyperlink>
          </w:p>
        </w:tc>
      </w:tr>
      <w:tr>
        <w:trPr/>
        <w:tc>
          <w:tcPr>
            <w:noWrap/>
          </w:tcPr>
          <w:p>
            <w:pPr>
              <w:spacing w:after="200"/>
            </w:pPr>
            <w:hyperlink r:id="rId85" w:history="1">
              <w:r>
                <w:rPr>
                  <w:color w:val="1e198e"/>
                  <w:b w:val="1"/>
                  <w:bCs w:val="1"/>
                  <w:u w:val="single"/>
                </w:rPr>
                <w:t xml:space="preserve">La psychanalyse ou la parole contrarié: le séminaire de Lacan</w:t>
              </w:r>
            </w:hyperlink>
          </w:p>
          <w:p>
            <w:pPr/>
            <w:hyperlink r:id="rId8" w:history="1">
              <w:r>
                <w:rPr>
                  <w:color w:val="#410a8c"/>
                  <w:u w:val="single"/>
                </w:rPr>
                <w:t xml:space="preserve">Jean-Christophe Coffin</w:t>
              </w:r>
            </w:hyperlink>
          </w:p>
          <w:p>
            <w:pPr/>
            <w:r>
              <w:rPr>
                <w:i w:val="1"/>
                <w:iCs w:val="1"/>
              </w:rPr>
              <w:t xml:space="preserve">P. Artieres - M. Zancarini-Fournel, 68 une histoire collective (1962-1981)</w:t>
            </w:r>
            <w:r>
              <w:rPr/>
              <w:t xml:space="preserve">, 2008</w:t>
            </w:r>
          </w:p>
          <w:p>
            <w:pPr/>
            <w:r>
              <w:rPr/>
              <w:t xml:space="preserve">Chapitre d'ouvrage</w:t>
            </w:r>
          </w:p>
          <w:p>
            <w:pPr/>
            <w:hyperlink r:id="rId85" w:history="1">
              <w:r>
                <w:rPr>
                  <w:color w:val="#410a8c"/>
                  <w:u w:val="single"/>
                </w:rPr>
                <w:t xml:space="preserve">halshs-01904140v1</w:t>
              </w:r>
            </w:hyperlink>
          </w:p>
        </w:tc>
      </w:tr>
      <w:tr>
        <w:trPr/>
        <w:tc>
          <w:tcPr>
            <w:noWrap/>
          </w:tcPr>
          <w:p>
            <w:pPr>
              <w:spacing w:after="200"/>
            </w:pPr>
            <w:hyperlink r:id="rId86" w:history="1">
              <w:r>
                <w:rPr>
                  <w:color w:val="1e198e"/>
                  <w:b w:val="1"/>
                  <w:bCs w:val="1"/>
                  <w:u w:val="single"/>
                </w:rPr>
                <w:t xml:space="preserve">Ronald Laing et l'antipsychiatrie</w:t>
              </w:r>
            </w:hyperlink>
          </w:p>
          <w:p>
            <w:pPr/>
            <w:hyperlink r:id="rId8" w:history="1">
              <w:r>
                <w:rPr>
                  <w:color w:val="#410a8c"/>
                  <w:u w:val="single"/>
                </w:rPr>
                <w:t xml:space="preserve">Jean-Christophe Coffin</w:t>
              </w:r>
            </w:hyperlink>
          </w:p>
          <w:p>
            <w:pPr/>
            <w:r>
              <w:rPr>
                <w:i w:val="1"/>
                <w:iCs w:val="1"/>
              </w:rPr>
              <w:t xml:space="preserve">Les années 68. Un monde en mouvement</w:t>
            </w:r>
            <w:r>
              <w:rPr/>
              <w:t xml:space="preserve">, 2008</w:t>
            </w:r>
          </w:p>
          <w:p>
            <w:pPr/>
            <w:r>
              <w:rPr/>
              <w:t xml:space="preserve">Chapitre d'ouvrage</w:t>
            </w:r>
          </w:p>
          <w:p>
            <w:pPr/>
            <w:hyperlink r:id="rId86" w:history="1">
              <w:r>
                <w:rPr>
                  <w:color w:val="#410a8c"/>
                  <w:u w:val="single"/>
                </w:rPr>
                <w:t xml:space="preserve">halshs-01904153v1</w:t>
              </w:r>
            </w:hyperlink>
          </w:p>
        </w:tc>
      </w:tr>
      <w:tr>
        <w:trPr/>
        <w:tc>
          <w:tcPr>
            <w:noWrap/>
          </w:tcPr>
          <w:p>
            <w:pPr>
              <w:spacing w:after="200"/>
            </w:pPr>
            <w:hyperlink r:id="rId87" w:history="1">
              <w:r>
                <w:rPr>
                  <w:color w:val="1e198e"/>
                  <w:b w:val="1"/>
                  <w:bCs w:val="1"/>
                  <w:u w:val="single"/>
                </w:rPr>
                <w:t xml:space="preserve">Alfred Maury ou l'analyse profane de la médecine mentale</w:t>
              </w:r>
            </w:hyperlink>
          </w:p>
          <w:p>
            <w:pPr/>
            <w:hyperlink r:id="rId8" w:history="1">
              <w:r>
                <w:rPr>
                  <w:color w:val="#410a8c"/>
                  <w:u w:val="single"/>
                </w:rPr>
                <w:t xml:space="preserve">Jean-Christophe Coffin</w:t>
              </w:r>
            </w:hyperlink>
          </w:p>
          <w:p>
            <w:pPr/>
            <w:r>
              <w:rPr>
                <w:i w:val="1"/>
                <w:iCs w:val="1"/>
              </w:rPr>
              <w:t xml:space="preserve">Alfred Maury, érudit et rêveur. Les sciences de l'homme au milieu du XIXe siècle</w:t>
            </w:r>
            <w:r>
              <w:rPr/>
              <w:t xml:space="preserve">, 2007</w:t>
            </w:r>
          </w:p>
          <w:p>
            <w:pPr/>
            <w:r>
              <w:rPr/>
              <w:t xml:space="preserve">Chapitre d'ouvrage</w:t>
            </w:r>
          </w:p>
          <w:p>
            <w:pPr/>
            <w:hyperlink r:id="rId87" w:history="1">
              <w:r>
                <w:rPr>
                  <w:color w:val="#410a8c"/>
                  <w:u w:val="single"/>
                </w:rPr>
                <w:t xml:space="preserve">halshs-01904322v1</w:t>
              </w:r>
            </w:hyperlink>
          </w:p>
        </w:tc>
      </w:tr>
      <w:tr>
        <w:trPr/>
        <w:tc>
          <w:tcPr>
            <w:noWrap/>
          </w:tcPr>
          <w:p>
            <w:pPr>
              <w:spacing w:after="200"/>
            </w:pPr>
            <w:hyperlink r:id="rId88" w:history="1">
              <w:r>
                <w:rPr>
                  <w:color w:val="1e198e"/>
                  <w:b w:val="1"/>
                  <w:bCs w:val="1"/>
                  <w:u w:val="single"/>
                </w:rPr>
                <w:t xml:space="preserve">Science et parcours féminin en 1900 : l'exemple des soeurs Lombroso</w:t>
              </w:r>
            </w:hyperlink>
          </w:p>
          <w:p>
            <w:pPr/>
            <w:hyperlink r:id="rId8" w:history="1">
              <w:r>
                <w:rPr>
                  <w:color w:val="#410a8c"/>
                  <w:u w:val="single"/>
                </w:rPr>
                <w:t xml:space="preserve">Jean-Christophe Coffin</w:t>
              </w:r>
            </w:hyperlink>
          </w:p>
          <w:p>
            <w:pPr/>
            <w:r>
              <w:rPr>
                <w:i w:val="1"/>
                <w:iCs w:val="1"/>
              </w:rPr>
              <w:t xml:space="preserve">Les femmes dans les sciences de l'homme (XIXe-XXe siècles)</w:t>
            </w:r>
            <w:r>
              <w:rPr/>
              <w:t xml:space="preserve">, 2005</w:t>
            </w:r>
          </w:p>
          <w:p>
            <w:pPr/>
            <w:r>
              <w:rPr/>
              <w:t xml:space="preserve">Chapitre d'ouvrage</w:t>
            </w:r>
          </w:p>
          <w:p>
            <w:pPr/>
            <w:hyperlink r:id="rId88" w:history="1">
              <w:r>
                <w:rPr>
                  <w:color w:val="#410a8c"/>
                  <w:u w:val="single"/>
                </w:rPr>
                <w:t xml:space="preserve">halshs-01904319v1</w:t>
              </w:r>
            </w:hyperlink>
          </w:p>
        </w:tc>
      </w:tr>
      <w:tr>
        <w:trPr/>
        <w:tc>
          <w:tcPr>
            <w:noWrap/>
          </w:tcPr>
          <w:p>
            <w:pPr>
              <w:spacing w:after="200"/>
            </w:pPr>
            <w:hyperlink r:id="rId89" w:history="1">
              <w:r>
                <w:rPr>
                  <w:color w:val="1e198e"/>
                  <w:b w:val="1"/>
                  <w:bCs w:val="1"/>
                  <w:u w:val="single"/>
                </w:rPr>
                <w:t xml:space="preserve">Psychiatrie et politique de santé dans l'agglomération rouennaise autour des années 1950</w:t>
              </w:r>
            </w:hyperlink>
          </w:p>
          <w:p>
            <w:pPr/>
            <w:hyperlink r:id="rId8" w:history="1">
              <w:r>
                <w:rPr>
                  <w:color w:val="#410a8c"/>
                  <w:u w:val="single"/>
                </w:rPr>
                <w:t xml:space="preserve">Jean-Christophe Coffin</w:t>
              </w:r>
            </w:hyperlink>
          </w:p>
          <w:p>
            <w:pPr/>
            <w:r>
              <w:rPr>
                <w:i w:val="1"/>
                <w:iCs w:val="1"/>
              </w:rPr>
              <w:t xml:space="preserve">Villes en crise ? Les politiques municipales face aux pathologies urbaines (fin XVIIIe-fin XIXe siècle) sous la direction de Y. Marek</w:t>
            </w:r>
            <w:r>
              <w:rPr/>
              <w:t xml:space="preserve">, 2005</w:t>
            </w:r>
          </w:p>
          <w:p>
            <w:pPr/>
            <w:r>
              <w:rPr/>
              <w:t xml:space="preserve">Chapitre d'ouvrage</w:t>
            </w:r>
          </w:p>
          <w:p>
            <w:pPr/>
            <w:hyperlink r:id="rId89" w:history="1">
              <w:r>
                <w:rPr>
                  <w:color w:val="#410a8c"/>
                  <w:u w:val="single"/>
                </w:rPr>
                <w:t xml:space="preserve">halshs-01904148v1</w:t>
              </w:r>
            </w:hyperlink>
          </w:p>
        </w:tc>
      </w:tr>
      <w:tr>
        <w:trPr/>
        <w:tc>
          <w:tcPr>
            <w:noWrap/>
          </w:tcPr>
          <w:p>
            <w:pPr>
              <w:spacing w:after="200"/>
            </w:pPr>
            <w:hyperlink r:id="rId90" w:history="1">
              <w:r>
                <w:rPr>
                  <w:color w:val="1e198e"/>
                  <w:b w:val="1"/>
                  <w:bCs w:val="1"/>
                  <w:u w:val="single"/>
                </w:rPr>
                <w:t xml:space="preserve">Sexe, hérédité et pathologies. Hypothèses, certitudes et interrogations de la médecine mentale, 1850-1900</w:t>
              </w:r>
            </w:hyperlink>
          </w:p>
          <w:p>
            <w:pPr/>
            <w:hyperlink r:id="rId8" w:history="1">
              <w:r>
                <w:rPr>
                  <w:color w:val="#410a8c"/>
                  <w:u w:val="single"/>
                </w:rPr>
                <w:t xml:space="preserve">Jean-Christophe Coffin</w:t>
              </w:r>
            </w:hyperlink>
          </w:p>
          <w:p>
            <w:pPr/>
            <w:r>
              <w:rPr>
                <w:i w:val="1"/>
                <w:iCs w:val="1"/>
              </w:rPr>
              <w:t xml:space="preserve">Les sciences et la fabrication du féminin et du masculin (sous la dir. de D. Gardey &amp; I. Löwy)</w:t>
            </w:r>
            <w:r>
              <w:rPr/>
              <w:t xml:space="preserve">, 2000</w:t>
            </w:r>
          </w:p>
          <w:p>
            <w:pPr/>
            <w:r>
              <w:rPr/>
              <w:t xml:space="preserve">Chapitre d'ouvrage</w:t>
            </w:r>
          </w:p>
          <w:p>
            <w:pPr/>
            <w:hyperlink r:id="rId90" w:history="1">
              <w:r>
                <w:rPr>
                  <w:color w:val="#410a8c"/>
                  <w:u w:val="single"/>
                </w:rPr>
                <w:t xml:space="preserve">halshs-01904317v1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7776v1" TargetMode="External"/><Relationship Id="rId8" Type="http://schemas.openxmlformats.org/officeDocument/2006/relationships/hyperlink" Target="https://hal.science/search/index/?q=*&amp;authFullName_s=Jean-Christophe Coffin" TargetMode="External"/><Relationship Id="rId9" Type="http://schemas.openxmlformats.org/officeDocument/2006/relationships/hyperlink" Target="https://hal.science/hal-04137784v1" TargetMode="External"/><Relationship Id="rId10" Type="http://schemas.openxmlformats.org/officeDocument/2006/relationships/hyperlink" Target="https://hal.science/hal-04137793v1" TargetMode="External"/><Relationship Id="rId11" Type="http://schemas.openxmlformats.org/officeDocument/2006/relationships/hyperlink" Target="https://hal.science/hal-04137800v1" TargetMode="External"/><Relationship Id="rId12" Type="http://schemas.openxmlformats.org/officeDocument/2006/relationships/hyperlink" Target="https://hal.science/hal-04137805v1" TargetMode="External"/><Relationship Id="rId13" Type="http://schemas.openxmlformats.org/officeDocument/2006/relationships/hyperlink" Target="https://hal.science/hal-04137813v1" TargetMode="External"/><Relationship Id="rId14" Type="http://schemas.openxmlformats.org/officeDocument/2006/relationships/hyperlink" Target="https://hal.science/hal-04137861v1" TargetMode="External"/><Relationship Id="rId15" Type="http://schemas.openxmlformats.org/officeDocument/2006/relationships/hyperlink" Target="https://hal.science/search/index/?q=*&amp;authFullName_s=Aude Fauvel" TargetMode="External"/><Relationship Id="rId16" Type="http://schemas.openxmlformats.org/officeDocument/2006/relationships/hyperlink" Target="https://hal.science/search/index/?q=*&amp;authFullName_s=Thibaud Trochu" TargetMode="External"/><Relationship Id="rId17" Type="http://schemas.openxmlformats.org/officeDocument/2006/relationships/hyperlink" Target="https://hal.science/hal-04137835v1" TargetMode="External"/><Relationship Id="rId18" Type="http://schemas.openxmlformats.org/officeDocument/2006/relationships/hyperlink" Target="https://hal.science/hal-04137827v1" TargetMode="External"/><Relationship Id="rId19" Type="http://schemas.openxmlformats.org/officeDocument/2006/relationships/hyperlink" Target="https://hal.science/hal-04137820v1" TargetMode="External"/><Relationship Id="rId20" Type="http://schemas.openxmlformats.org/officeDocument/2006/relationships/hyperlink" Target="https://hal.science/hal-04137848v1" TargetMode="External"/><Relationship Id="rId21" Type="http://schemas.openxmlformats.org/officeDocument/2006/relationships/hyperlink" Target="https://hal.science/hal-04137840v1" TargetMode="External"/><Relationship Id="rId22" Type="http://schemas.openxmlformats.org/officeDocument/2006/relationships/hyperlink" Target="https://hal.science/hal-04137855v1" TargetMode="External"/><Relationship Id="rId23" Type="http://schemas.openxmlformats.org/officeDocument/2006/relationships/hyperlink" Target="https://hal.science/hal-04137844v1" TargetMode="External"/><Relationship Id="rId24" Type="http://schemas.openxmlformats.org/officeDocument/2006/relationships/hyperlink" Target="https://univ-paris8.hal.science/hal-02566370v1" TargetMode="External"/><Relationship Id="rId25" Type="http://schemas.openxmlformats.org/officeDocument/2006/relationships/hyperlink" Target="https://shs.hal.science/halshs-01720041v1" TargetMode="External"/><Relationship Id="rId26" Type="http://schemas.openxmlformats.org/officeDocument/2006/relationships/hyperlink" Target="https://dx.doi.org/10.4000/laboratoireitalien.1632" TargetMode="External"/><Relationship Id="rId27" Type="http://schemas.openxmlformats.org/officeDocument/2006/relationships/hyperlink" Target="https://hal.science/hal-04117329v1" TargetMode="External"/><Relationship Id="rId28" Type="http://schemas.openxmlformats.org/officeDocument/2006/relationships/hyperlink" Target="https://hal.science/search/index/?q=*&amp;authFullName_s=Samuel Boussion" TargetMode="External"/><Relationship Id="rId29" Type="http://schemas.openxmlformats.org/officeDocument/2006/relationships/hyperlink" Target="https://dx.doi.org/10.4000/rhei.3879" TargetMode="External"/><Relationship Id="rId30" Type="http://schemas.openxmlformats.org/officeDocument/2006/relationships/hyperlink" Target="https://univ-paris8.hal.science/hal-02568682v1" TargetMode="External"/><Relationship Id="rId31" Type="http://schemas.openxmlformats.org/officeDocument/2006/relationships/hyperlink" Target="https://univ-paris8.hal.science/hal-02572427v1" TargetMode="External"/><Relationship Id="rId32" Type="http://schemas.openxmlformats.org/officeDocument/2006/relationships/hyperlink" Target="https://hal.science/search/index/?q=*&amp;authFullName_s=Francesca Arena" TargetMode="External"/><Relationship Id="rId33" Type="http://schemas.openxmlformats.org/officeDocument/2006/relationships/hyperlink" Target="https://hal.science/search/index/?q=*&amp;authFullName_s=Silvia Chiletti" TargetMode="External"/><Relationship Id="rId34" Type="http://schemas.openxmlformats.org/officeDocument/2006/relationships/hyperlink" Target="https://hal.science/hal-01905940v1" TargetMode="External"/><Relationship Id="rId35" Type="http://schemas.openxmlformats.org/officeDocument/2006/relationships/hyperlink" Target="https://inserm.hal.science/inserm-00560401v1" TargetMode="External"/><Relationship Id="rId36" Type="http://schemas.openxmlformats.org/officeDocument/2006/relationships/hyperlink" Target="https://hal.science/search/index/?q=*&amp;authFullName_s=Fran&#231;oise Causs&#233;" TargetMode="External"/><Relationship Id="rId37" Type="http://schemas.openxmlformats.org/officeDocument/2006/relationships/hyperlink" Target="https://hal.science/search/index/?q=*&amp;authFullName_s=Emile Aguilar" TargetMode="External"/><Relationship Id="rId38" Type="http://schemas.openxmlformats.org/officeDocument/2006/relationships/hyperlink" Target="https://hal.science/search/index/?q=*&amp;authFullName_s=Gr&#233;goire Moutel" TargetMode="External"/><Relationship Id="rId39" Type="http://schemas.openxmlformats.org/officeDocument/2006/relationships/hyperlink" Target="https://hal.science/search/index/?q=*&amp;authFullName_s=Ir&#232;ne Fran&#231;ois-Purssell" TargetMode="External"/><Relationship Id="rId40" Type="http://schemas.openxmlformats.org/officeDocument/2006/relationships/hyperlink" Target="https://inserm.hal.science/inserm-00516626v1" TargetMode="External"/><Relationship Id="rId41" Type="http://schemas.openxmlformats.org/officeDocument/2006/relationships/hyperlink" Target="https://hal.science/search/index/?q=*&amp;authFullName_s=Mich&#232;le Goussot-Souchet" TargetMode="External"/><Relationship Id="rId42" Type="http://schemas.openxmlformats.org/officeDocument/2006/relationships/hyperlink" Target="https://hal.science/search/index/?q=*&amp;authFullName_s=Isabelle Plu" TargetMode="External"/><Relationship Id="rId43" Type="http://schemas.openxmlformats.org/officeDocument/2006/relationships/hyperlink" Target="https://hal.science/search/index/?q=*&amp;authFullName_s=Marion Pierre" TargetMode="External"/><Relationship Id="rId44" Type="http://schemas.openxmlformats.org/officeDocument/2006/relationships/hyperlink" Target="https://hal.science/search/index/?q=*&amp;authFullName_s=Thomas Leclercq" TargetMode="External"/><Relationship Id="rId45" Type="http://schemas.openxmlformats.org/officeDocument/2006/relationships/hyperlink" Target="https://inserm.hal.science/inserm-00612236v1" TargetMode="External"/><Relationship Id="rId46" Type="http://schemas.openxmlformats.org/officeDocument/2006/relationships/hyperlink" Target="https://hal.science/search/index/?q=*&amp;authFullName_s=Poramate Pitak-Arnnop" TargetMode="External"/><Relationship Id="rId47" Type="http://schemas.openxmlformats.org/officeDocument/2006/relationships/hyperlink" Target="https://hal.science/search/index/?q=*&amp;authFullName_s=Christian Herv&#233;" TargetMode="External"/><Relationship Id="rId48" Type="http://schemas.openxmlformats.org/officeDocument/2006/relationships/hyperlink" Target="https://hal.science/search/index/?q=*&amp;authFullName_s=Kittipong Dhanuthai" TargetMode="External"/><Relationship Id="rId49" Type="http://schemas.openxmlformats.org/officeDocument/2006/relationships/hyperlink" Target="https://hal.science/search/index/?q=*&amp;authFullName_s=Jacques-Charles Bertrand" TargetMode="External"/><Relationship Id="rId50" Type="http://schemas.openxmlformats.org/officeDocument/2006/relationships/hyperlink" Target="https://dx.doi.org/10.1016/j.jcms.2010.11.007" TargetMode="External"/><Relationship Id="rId51" Type="http://schemas.openxmlformats.org/officeDocument/2006/relationships/hyperlink" Target="https://api.istex.fr/ark:/67375/6H6-TVT0QGXP-M/fulltext.pdf?sid=hal" TargetMode="External"/><Relationship Id="rId52" Type="http://schemas.openxmlformats.org/officeDocument/2006/relationships/hyperlink" Target="https://inserm.hal.science/inserm-00565596v1" TargetMode="External"/><Relationship Id="rId53" Type="http://schemas.openxmlformats.org/officeDocument/2006/relationships/hyperlink" Target="https://hal.science/search/index/?q=*&amp;authFullName_s=David Rodr&#237;guez-Arias" TargetMode="External"/><Relationship Id="rId54" Type="http://schemas.openxmlformats.org/officeDocument/2006/relationships/hyperlink" Target="https://hal.science/search/index/?q=*&amp;authFullName_s=Mark P. Aulisio" TargetMode="External"/><Relationship Id="rId55" Type="http://schemas.openxmlformats.org/officeDocument/2006/relationships/hyperlink" Target="https://hal.science/search/index/?q=*&amp;authFullName_s=Alexandra Salfati" TargetMode="External"/><Relationship Id="rId56" Type="http://schemas.openxmlformats.org/officeDocument/2006/relationships/hyperlink" Target="https://dx.doi.org/10.1258/147775007781870038" TargetMode="External"/><Relationship Id="rId57" Type="http://schemas.openxmlformats.org/officeDocument/2006/relationships/hyperlink" Target="https://hal.science/hal-04137896v1" TargetMode="External"/><Relationship Id="rId58" Type="http://schemas.openxmlformats.org/officeDocument/2006/relationships/hyperlink" Target="https://hal.science/hal-04137928v1" TargetMode="External"/><Relationship Id="rId59" Type="http://schemas.openxmlformats.org/officeDocument/2006/relationships/hyperlink" Target="https://hal.science/hal-04137930v1" TargetMode="External"/><Relationship Id="rId60" Type="http://schemas.openxmlformats.org/officeDocument/2006/relationships/hyperlink" Target="https://hal.science/hal-04137918v1" TargetMode="External"/><Relationship Id="rId61" Type="http://schemas.openxmlformats.org/officeDocument/2006/relationships/hyperlink" Target="https://hal.science/hal-04137944v1" TargetMode="External"/><Relationship Id="rId62" Type="http://schemas.openxmlformats.org/officeDocument/2006/relationships/hyperlink" Target="https://hal.science/hal-04137923v1" TargetMode="External"/><Relationship Id="rId63" Type="http://schemas.openxmlformats.org/officeDocument/2006/relationships/hyperlink" Target="https://hal.science/hal-04137979v1" TargetMode="External"/><Relationship Id="rId64" Type="http://schemas.openxmlformats.org/officeDocument/2006/relationships/hyperlink" Target="https://hal.science/hal-04137987v1" TargetMode="External"/><Relationship Id="rId65" Type="http://schemas.openxmlformats.org/officeDocument/2006/relationships/hyperlink" Target="https://hal.science/hal-04138010v1" TargetMode="External"/><Relationship Id="rId66" Type="http://schemas.openxmlformats.org/officeDocument/2006/relationships/hyperlink" Target="https://hal.science/hal-04138024v1" TargetMode="External"/><Relationship Id="rId67" Type="http://schemas.openxmlformats.org/officeDocument/2006/relationships/hyperlink" Target="https://hal.science/hal-04138002v1" TargetMode="External"/><Relationship Id="rId68" Type="http://schemas.openxmlformats.org/officeDocument/2006/relationships/hyperlink" Target="https://hal.science/hal-04138032v1" TargetMode="External"/><Relationship Id="rId69" Type="http://schemas.openxmlformats.org/officeDocument/2006/relationships/hyperlink" Target="https://hal.science/hal-04138057v1" TargetMode="External"/><Relationship Id="rId70" Type="http://schemas.openxmlformats.org/officeDocument/2006/relationships/hyperlink" Target="https://hal.science/hal-04138069v1" TargetMode="External"/><Relationship Id="rId71" Type="http://schemas.openxmlformats.org/officeDocument/2006/relationships/hyperlink" Target="https://hal.science/hal-04138051v1" TargetMode="External"/><Relationship Id="rId72" Type="http://schemas.openxmlformats.org/officeDocument/2006/relationships/hyperlink" Target="https://hal.science/hal-04138076v1" TargetMode="External"/><Relationship Id="rId73" Type="http://schemas.openxmlformats.org/officeDocument/2006/relationships/hyperlink" Target="https://hal.science/hal-04138040v1" TargetMode="External"/><Relationship Id="rId74" Type="http://schemas.openxmlformats.org/officeDocument/2006/relationships/hyperlink" Target="https://hal.science/hal-04138081v1" TargetMode="External"/><Relationship Id="rId75" Type="http://schemas.openxmlformats.org/officeDocument/2006/relationships/hyperlink" Target="https://hal.science/hal-04138089v1" TargetMode="External"/><Relationship Id="rId76" Type="http://schemas.openxmlformats.org/officeDocument/2006/relationships/hyperlink" Target="https://hal.science/hal-04138108v1" TargetMode="External"/><Relationship Id="rId77" Type="http://schemas.openxmlformats.org/officeDocument/2006/relationships/hyperlink" Target="https://hal.science/hal-04138094v1" TargetMode="External"/><Relationship Id="rId78" Type="http://schemas.openxmlformats.org/officeDocument/2006/relationships/hyperlink" Target="https://hal.science/hal-04138104v1" TargetMode="External"/><Relationship Id="rId79" Type="http://schemas.openxmlformats.org/officeDocument/2006/relationships/hyperlink" Target="https://hal.science/hal-04137887v1" TargetMode="External"/><Relationship Id="rId80" Type="http://schemas.openxmlformats.org/officeDocument/2006/relationships/hyperlink" Target="https://hal.science/hal-04137882v1" TargetMode="External"/><Relationship Id="rId81" Type="http://schemas.openxmlformats.org/officeDocument/2006/relationships/hyperlink" Target="https://hal.science/hal-04137875v1" TargetMode="External"/><Relationship Id="rId82" Type="http://schemas.openxmlformats.org/officeDocument/2006/relationships/hyperlink" Target="https://hal.science/hal-04137892v1" TargetMode="External"/><Relationship Id="rId83" Type="http://schemas.openxmlformats.org/officeDocument/2006/relationships/hyperlink" Target="https://hal.science/hal-01904080v1" TargetMode="External"/><Relationship Id="rId84" Type="http://schemas.openxmlformats.org/officeDocument/2006/relationships/hyperlink" Target="https://hal.science/hal-01905957v1" TargetMode="External"/><Relationship Id="rId85" Type="http://schemas.openxmlformats.org/officeDocument/2006/relationships/hyperlink" Target="https://shs.hal.science/halshs-01904140v1" TargetMode="External"/><Relationship Id="rId86" Type="http://schemas.openxmlformats.org/officeDocument/2006/relationships/hyperlink" Target="https://shs.hal.science/halshs-01904153v1" TargetMode="External"/><Relationship Id="rId87" Type="http://schemas.openxmlformats.org/officeDocument/2006/relationships/hyperlink" Target="https://shs.hal.science/halshs-01904322v1" TargetMode="External"/><Relationship Id="rId88" Type="http://schemas.openxmlformats.org/officeDocument/2006/relationships/hyperlink" Target="https://shs.hal.science/halshs-01904319v1" TargetMode="External"/><Relationship Id="rId89" Type="http://schemas.openxmlformats.org/officeDocument/2006/relationships/hyperlink" Target="https://shs.hal.science/halshs-01904148v1" TargetMode="External"/><Relationship Id="rId90" Type="http://schemas.openxmlformats.org/officeDocument/2006/relationships/hyperlink" Target="https://shs.hal.science/halshs-0190431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christophe coffin</dc:title>
  <dc:description>CV</dc:description>
  <dc:subject/>
  <cp:keywords/>
  <cp:category/>
  <cp:lastModifiedBy/>
  <dcterms:created xsi:type="dcterms:W3CDTF">2026-05-03T10:19:57+02:00</dcterms:created>
  <dcterms:modified xsi:type="dcterms:W3CDTF">2026-05-03T10:19:57+02:00</dcterms:modified>
</cp:coreProperties>
</file>

<file path=docProps/custom.xml><?xml version="1.0" encoding="utf-8"?>
<Properties xmlns="http://schemas.openxmlformats.org/officeDocument/2006/custom-properties" xmlns:vt="http://schemas.openxmlformats.org/officeDocument/2006/docPropsVTypes"/>
</file>