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Jean-Denis AUBRY </w:t>
      </w:r>
      <w:r>
        <w:rPr>
          <w:color w:val="641e6e"/>
        </w:rPr>
        <w:t xml:space="preserve">Maître de Conférences en Sciences InfirmièresResponsable du DUSI (Département Université en Sciences Infirmières) - Faculté de Médecine - Université de ToursPhD Santé Publique - Membre permanent Equipe de recherche EA7505 &amp;quot;Education Ethique Santé&amp;quot; (EES) - Université de ToursMembre du Comité Scientifique du Pôle Régional de ressources, de compétences et d'expertises en ETP CVL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jean-denis-aubry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0009-0006-5480-1761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243335121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pedagogical reflections around serious games in patients education (PE):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2025, 11,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⟨10.1177/20552076241304877⟩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et jeux sérieux en éducation thérapeutique du patient adulte – recherche descriptive mixte originale multicentrique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Internationale de Recherche Infirmière</w:t>
            </w:r>
            <w:r>
              <w:rPr/>
              <w:t xml:space="preserve">, 2025, 11 (2), pp.100367.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⟨10.1016/j.refiri.2025.100367⟩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thérapeutique du patient, une intervention de promotion de la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(5), pp.9-13.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⟨10.3917/spub.245.0009⟩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the “e-patient” and “e-caregiver” around a serious game in ETP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Volume 35 (numéro 6), pp.Pages 27 à 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⟨10.3917/spub.236.0027⟩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démocratie en santé : cadre, concepts et enjeux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Rusch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2023, 2023/1 (121),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à l’institut de formation en soins infirmiers et aides soignants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Ruck Christiane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l’abandon à l’engagement en formation : Enjeux singuliers des parcours de professionnalisation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 Universitaire François Rabelais</w:t>
              </w:r>
            </w:hyperlink>
            <w:r>
              <w:rPr/>
              <w:t xml:space="preserve">, 2018, 978-2-86906-667-0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et éducation thérapeutique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penser l'alternance - Se professionnaliser en santé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Ingénieries et formations, 978-2-343-12012-6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JOUER AVEC SA SANTE ? Incidence des Serious Games dans les programmes d'Education Thérapeutique des Patients adultes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</w:p>
          <w:p>
            <w:pPr/>
            <w:r>
              <w:rPr/>
              <w:t xml:space="preserve">Santé publique et épidémiologie. Université de tours,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tel-05407643v1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peut-elle bien former les cliniciens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Panchout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</w:t>
            </w:r>
            <w:r>
              <w:rPr/>
              <w:t xml:space="preserve">, Jun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Alcool : un enseignement universitaire construit autour du patient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3ème Colloque interuniversitaire sur l’engagement des patients dans la formation médicale » organisé par la Faculté de Médecine de Montpellier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éthiques et pédagogiques en Education Thérapeutique du Patient au travers de la mobilisation de Serious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la Société d’Education Thérapeutique Européenne (SETE)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hal-03656447v1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F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denis-aubry" TargetMode="External"/><Relationship Id="rId9" Type="http://schemas.openxmlformats.org/officeDocument/2006/relationships/hyperlink" Target="https://orcid.org/0009-0006-5480-1761" TargetMode="External"/><Relationship Id="rId10" Type="http://schemas.openxmlformats.org/officeDocument/2006/relationships/hyperlink" Target="https://www.idref.fr/243335121" TargetMode="External"/><Relationship Id="rId11" Type="http://schemas.openxmlformats.org/officeDocument/2006/relationships/hyperlink" Target="https://hal.science/hal-05490999v1" TargetMode="External"/><Relationship Id="rId12" Type="http://schemas.openxmlformats.org/officeDocument/2006/relationships/hyperlink" Target="https://hal.science/search/index/?q=*&amp;authFullName_s=Jean-Denis Aubry" TargetMode="External"/><Relationship Id="rId13" Type="http://schemas.openxmlformats.org/officeDocument/2006/relationships/hyperlink" Target="https://hal.science/search/index/?q=*&amp;authFullName_s=Emmanuel Rusch" TargetMode="External"/><Relationship Id="rId14" Type="http://schemas.openxmlformats.org/officeDocument/2006/relationships/hyperlink" Target="https://dx.doi.org/10.1177/20552076241304877" TargetMode="External"/><Relationship Id="rId15" Type="http://schemas.openxmlformats.org/officeDocument/2006/relationships/hyperlink" Target="https://hal.science/hal-05490100v1" TargetMode="External"/><Relationship Id="rId16" Type="http://schemas.openxmlformats.org/officeDocument/2006/relationships/hyperlink" Target="https://dx.doi.org/10.1016/j.refiri.2025.100367" TargetMode="External"/><Relationship Id="rId17" Type="http://schemas.openxmlformats.org/officeDocument/2006/relationships/hyperlink" Target="https://hal.science/hal-05407653v1" TargetMode="External"/><Relationship Id="rId18" Type="http://schemas.openxmlformats.org/officeDocument/2006/relationships/hyperlink" Target="https://hal.science/search/index/?q=*&amp;authFullName_s=Marion Albouy" TargetMode="External"/><Relationship Id="rId19" Type="http://schemas.openxmlformats.org/officeDocument/2006/relationships/hyperlink" Target="https://hal.science/search/index/?q=*&amp;authFullName_s=Aurore Margat" TargetMode="External"/><Relationship Id="rId20" Type="http://schemas.openxmlformats.org/officeDocument/2006/relationships/hyperlink" Target="https://hal.science/search/index/?q=*&amp;authFullName_s=R&#233;mi Gagnayre" TargetMode="External"/><Relationship Id="rId21" Type="http://schemas.openxmlformats.org/officeDocument/2006/relationships/hyperlink" Target="https://dx.doi.org/10.3917/spub.245.0009" TargetMode="External"/><Relationship Id="rId22" Type="http://schemas.openxmlformats.org/officeDocument/2006/relationships/hyperlink" Target="https://hal.science/hal-05407671v1" TargetMode="External"/><Relationship Id="rId23" Type="http://schemas.openxmlformats.org/officeDocument/2006/relationships/hyperlink" Target="https://dx.doi.org/10.3917/spub.236.0027" TargetMode="External"/><Relationship Id="rId24" Type="http://schemas.openxmlformats.org/officeDocument/2006/relationships/hyperlink" Target="https://hal.science/hal-05490992v1" TargetMode="External"/><Relationship Id="rId25" Type="http://schemas.openxmlformats.org/officeDocument/2006/relationships/hyperlink" Target="https://hal.science/search/index/?q=*&amp;authFullName_s=Fr&#233;d&#233;ric Denis" TargetMode="External"/><Relationship Id="rId26" Type="http://schemas.openxmlformats.org/officeDocument/2006/relationships/hyperlink" Target="https://hal.science/hal-05490974v1" TargetMode="External"/><Relationship Id="rId27" Type="http://schemas.openxmlformats.org/officeDocument/2006/relationships/hyperlink" Target="https://hal.science/search/index/?q=*&amp;authFullName_s=Ruck Christiane" TargetMode="External"/><Relationship Id="rId28" Type="http://schemas.openxmlformats.org/officeDocument/2006/relationships/hyperlink" Target="https://pufr-editions.fr/" TargetMode="External"/><Relationship Id="rId29" Type="http://schemas.openxmlformats.org/officeDocument/2006/relationships/hyperlink" Target="https://hal.science/hal-05490955v1" TargetMode="External"/><Relationship Id="rId30" Type="http://schemas.openxmlformats.org/officeDocument/2006/relationships/hyperlink" Target="https://www.editions-harmattan.fr/" TargetMode="External"/><Relationship Id="rId31" Type="http://schemas.openxmlformats.org/officeDocument/2006/relationships/hyperlink" Target="https://hal.science/tel-05407643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hyperlink" Target="https://hal.science/hal-04988522v1" TargetMode="External"/><Relationship Id="rId34" Type="http://schemas.openxmlformats.org/officeDocument/2006/relationships/hyperlink" Target="https://hal.science/search/index/?q=*&amp;authFullName_s=Etienne Panchout" TargetMode="External"/><Relationship Id="rId35" Type="http://schemas.openxmlformats.org/officeDocument/2006/relationships/hyperlink" Target="https://hal.science/hal-03656454v1" TargetMode="External"/><Relationship Id="rId36" Type="http://schemas.openxmlformats.org/officeDocument/2006/relationships/hyperlink" Target="https://hal.science/hal-0365644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AUBRY</dc:title>
  <dc:description>CV</dc:description>
  <dc:subject/>
  <cp:keywords/>
  <cp:category/>
  <cp:lastModifiedBy/>
  <dcterms:created xsi:type="dcterms:W3CDTF">2026-04-02T16:16:21+02:00</dcterms:created>
  <dcterms:modified xsi:type="dcterms:W3CDTF">2026-04-02T16:16:21+02:00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