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Jean-Francois BOURGEAY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Can available scientific information be mobilised to ensure the efficacy of microbial biocontrol agents against plant diseases in the field?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11" w:history="1"><w:r><w:rPr><w:color w:val="#410a8c"/><w:u w:val="single"/></w:rPr><w:t xml:space="preserve">Aurélie Rousselin</w:t></w:r></w:hyperlink><w:r><w:rPr/><w:t xml:space="preserve">,</w:t></w:r><w:hyperlink r:id="rId12" w:history="1"><w:r><w:rPr><w:color w:val="#410a8c"/><w:u w:val="single"/></w:rPr><w:t xml:space="preserve">Claire Goillon</w:t></w:r></w:hyperlink><w:r><w:rPr/><w:t xml:space="preserve">et al.</w:t></w:r></w:p><w:p><w:pPr/><w:r><w:rPr><w:i w:val="1"/><w:iCs w:val="1"/></w:rPr><w:t xml:space="preserve">Crop Protection</w:t></w:r><w:r><w:rPr/><w:t xml:space="preserve">, 2025, 190, pp.107115. </w:t></w:r><w:hyperlink r:id="rId13" w:history="1"><w:r><w:rPr><w:color w:val="#410a8c"/><w:u w:val="single"/></w:rPr><w:t xml:space="preserve">⟨10.1016/j.cropro.2025.107115⟩</w:t></w:r></w:hyperlink></w:p><w:p><w:pPr/><w:r><w:rPr/><w:t xml:space="preserve">Article dans une revue</w:t></w:r></w:p><w:p><w:pPr/><w:hyperlink r:id="rId7" w:history="1"><w:r><w:rPr><w:color w:val="#410a8c"/><w:u w:val="single"/></w:rPr><w:t xml:space="preserve">hal-04928769v1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Using microbial biocontrol for disease control in French vegetable production: An analysis of the perspectives of farmers and farm advisors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15" w:history="1"><w:r><w:rPr><w:color w:val="#410a8c"/><w:u w:val="single"/></w:rPr><w:t xml:space="preserve">Philippe C Nicot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11" w:history="1"><w:r><w:rPr><w:color w:val="#410a8c"/><w:u w:val="single"/></w:rPr><w:t xml:space="preserve">Aurélie Rousselin</w:t></w:r></w:hyperlink><w:r><w:rPr/><w:t xml:space="preserve">,</w:t></w:r><w:hyperlink r:id="rId12" w:history="1"><w:r><w:rPr><w:color w:val="#410a8c"/><w:u w:val="single"/></w:rPr><w:t xml:space="preserve">Claire Goillon</w:t></w:r></w:hyperlink><w:r><w:rPr/><w:t xml:space="preserve">et al.</w:t></w:r></w:p><w:p><w:pPr/><w:r><w:rPr><w:i w:val="1"/><w:iCs w:val="1"/></w:rPr><w:t xml:space="preserve">Crop Protection</w:t></w:r><w:r><w:rPr/><w:t xml:space="preserve">, 2024, 180, pp.106648. </w:t></w:r><w:hyperlink r:id="rId16" w:history="1"><w:r><w:rPr><w:color w:val="#410a8c"/><w:u w:val="single"/></w:rPr><w:t xml:space="preserve">⟨10.1016/j.cropro.2024.106648⟩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hal-04601495v1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Biocontrol potential of native Algerian bacteria isolated from greenhouses against Botrytis cinerea and Oidium neolycopersici on tomato</w:t></w:r></w:hyperlink></w:p><w:p><w:pPr/><w:hyperlink r:id="rId18" w:history="1"><w:r><w:rPr><w:color w:val="#410a8c"/><w:u w:val="single"/></w:rPr><w:t xml:space="preserve">Abdelhamid Foughalia</w:t></w:r></w:hyperlink><w:r><w:rPr/><w:t xml:space="preserve">,</w:t></w:r><w:hyperlink r:id="rId19" w:history="1"><w:r><w:rPr><w:color w:val="#410a8c"/><w:u w:val="single"/></w:rPr><w:t xml:space="preserve">Mourad Hamiroune</w:t></w:r></w:hyperlink><w:r><w:rPr/><w:t xml:space="preserve">,</w:t></w:r><w:hyperlink r:id="rId20" w:history="1"><w:r><w:rPr><w:color w:val="#410a8c"/><w:u w:val="single"/></w:rPr><w:t xml:space="preserve">Charlotte Chandeysson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21" w:history="1"><w:r><w:rPr><w:color w:val="#410a8c"/><w:u w:val="single"/></w:rPr><w:t xml:space="preserve">Magali Duffaud</w:t></w:r></w:hyperlink><w:r><w:rPr/><w:t xml:space="preserve">et al.</w:t></w:r></w:p><w:p><w:pPr/><w:r><w:rPr><w:i w:val="1"/><w:iCs w:val="1"/></w:rPr><w:t xml:space="preserve">Journal of Plant Diseases and Protection</w:t></w:r><w:r><w:rPr/><w:t xml:space="preserve">, 2024, 131, pp.847-861. </w:t></w:r><w:hyperlink r:id="rId22" w:history="1"><w:r><w:rPr><w:color w:val="#410a8c"/><w:u w:val="single"/></w:rPr><w:t xml:space="preserve">⟨10.1007/s41348-024-00865-6⟩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hal-04465836v1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 outil co-construit pour faciliter l’utilisation du biocontrôle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24" w:history="1"><w:r><w:rPr><w:color w:val="#410a8c"/><w:u w:val="single"/></w:rPr><w:t xml:space="preserve">Pauline Duval</w:t></w:r></w:hyperlink><w:r><w:rPr/><w:t xml:space="preserve">,</w:t></w:r><w:hyperlink r:id="rId25" w:history="1"><w:r><w:rPr><w:color w:val="#410a8c"/><w:u w:val="single"/></w:rPr><w:t xml:space="preserve">Jean-Marc Armand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26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Phytoma </w:t></w:r><w:r><w:rPr/><w:t xml:space="preserve">, 2024, 772, pp.31-32</w:t></w:r></w:p><w:p><w:pPr/><w:r><w:rPr/><w:t xml:space="preserve">Article dans une revue</w:t></w:r></w:p><w:p><w:pPr/><w:hyperlink r:id="rId23" w:history="1"><w:r><w:rPr><w:color w:val="#410a8c"/><w:u w:val="single"/></w:rPr><w:t xml:space="preserve">hal-04524822v1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 OAD pour faciliter l’utilisation du biocontrôle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24" w:history="1"><w:r><w:rPr><w:color w:val="#410a8c"/><w:u w:val="single"/></w:rPr><w:t xml:space="preserve">Pauline Duval</w:t></w:r></w:hyperlink><w:r><w:rPr/><w:t xml:space="preserve">,</w:t></w:r><w:hyperlink r:id="rId25" w:history="1"><w:r><w:rPr><w:color w:val="#410a8c"/><w:u w:val="single"/></w:rPr><w:t xml:space="preserve">Jean-Marc Armand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26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Phytoma </w:t></w:r><w:r><w:rPr/><w:t xml:space="preserve">, 2022, 755, pp.43-46</w:t></w:r></w:p><w:p><w:pPr/><w:r><w:rPr/><w:t xml:space="preserve">Article dans une revue</w:t></w:r></w:p><w:p><w:pPr/><w:hyperlink r:id="rId27" w:history="1"><w:r><w:rPr><w:color w:val="#410a8c"/><w:u w:val="single"/></w:rPr><w:t xml:space="preserve">hal-03713773v1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Chancre de l'abricotier, diversité bactérienne en verger</w:t></w:r></w:hyperlink></w:p><w:p><w:pPr/><w:hyperlink r:id="rId29" w:history="1"><w:r><w:rPr><w:color w:val="#410a8c"/><w:u w:val="single"/></w:rPr><w:t xml:space="preserve">Luciana Parisi</w:t></w:r></w:hyperlink><w:r><w:rPr/><w:t xml:space="preserve">,</w:t></w:r><w:hyperlink r:id="rId30" w:history="1"><w:r><w:rPr><w:color w:val="#410a8c"/><w:u w:val="single"/></w:rPr><w:t xml:space="preserve">Laurent Brun</w:t></w:r></w:hyperlink><w:r><w:rPr/><w:t xml:space="preserve">,</w:t></w:r><w:hyperlink r:id="rId31" w:history="1"><w:r><w:rPr><w:color w:val="#410a8c"/><w:u w:val="single"/></w:rPr><w:t xml:space="preserve">Odile Berge</w:t></w:r></w:hyperlink><w:r><w:rPr/><w:t xml:space="preserve">,</w:t></w:r><w:hyperlink r:id="rId32" w:history="1"><w:r><w:rPr><w:color w:val="#410a8c"/><w:u w:val="single"/></w:rPr><w:t xml:space="preserve">Benoit Borschinger</w:t></w:r></w:hyperlink><w:r><w:rPr/><w:t xml:space="preserve">,</w:t></w:r><w:hyperlink r:id="rId33" w:history="1"><w:r><w:rPr><w:color w:val="#410a8c"/><w:u w:val="single"/></w:rPr><w:t xml:space="preserve">Christelle Lacroix</w:t></w:r></w:hyperlink><w:r><w:rPr/><w:t xml:space="preserve">et al.</w:t></w:r></w:p><w:p><w:pPr/><w:r><w:rPr><w:i w:val="1"/><w:iCs w:val="1"/></w:rPr><w:t xml:space="preserve">Phytoma la Défense des Végétaux</w:t></w:r><w:r><w:rPr/><w:t xml:space="preserve">, 2019, 727 (727), pp.42-47</w:t></w:r></w:p><w:p><w:pPr/><w:r><w:rPr/><w:t xml:space="preserve">Article dans une revue</w:t></w:r></w:p><w:p><w:pPr/><w:hyperlink r:id="rId28" w:history="1"><w:r><w:rPr><w:color w:val="#410a8c"/><w:u w:val="single"/></w:rPr><w:t xml:space="preserve">hal-04901566v1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Bacteria from four phylogroups of the Pseudomonas syringae complex can cause bacterial canker of apricot</w:t></w:r></w:hyperlink></w:p><w:p><w:pPr/><w:hyperlink r:id="rId29" w:history="1"><w:r><w:rPr><w:color w:val="#410a8c"/><w:u w:val="single"/></w:rPr><w:t xml:space="preserve">Luciana Parisi</w:t></w:r></w:hyperlink><w:r><w:rPr/><w:t xml:space="preserve">,</w:t></w:r><w:hyperlink r:id="rId35" w:history="1"><w:r><w:rPr><w:color w:val="#410a8c"/><w:u w:val="single"/></w:rPr><w:t xml:space="preserve">Benedicte Morgaint</w:t></w:r></w:hyperlink><w:r><w:rPr/><w:t xml:space="preserve">,</w:t></w:r><w:hyperlink r:id="rId36" w:history="1"><w:r><w:rPr><w:color w:val="#410a8c"/><w:u w:val="single"/></w:rPr><w:t xml:space="preserve">Jorge Blanco Garcia</w:t></w:r></w:hyperlink><w:r><w:rPr/><w:t xml:space="preserve">,</w:t></w:r><w:hyperlink r:id="rId37" w:history="1"><w:r><w:rPr><w:color w:val="#410a8c"/><w:u w:val="single"/></w:rPr><w:t xml:space="preserve">Caroline Guilbaud</w:t></w:r></w:hyperlink><w:r><w:rPr/><w:t xml:space="preserve">,</w:t></w:r><w:hyperlink r:id="rId20" w:history="1"><w:r><w:rPr><w:color w:val="#410a8c"/><w:u w:val="single"/></w:rPr><w:t xml:space="preserve">Charlotte Chandeysson</w:t></w:r></w:hyperlink><w:r><w:rPr/><w:t xml:space="preserve">et al.</w:t></w:r></w:p><w:p><w:pPr/><w:r><w:rPr><w:i w:val="1"/><w:iCs w:val="1"/></w:rPr><w:t xml:space="preserve">Plant Pathology</w:t></w:r><w:r><w:rPr/><w:t xml:space="preserve">, 2019, 68 (7), pp.1249-1258. </w:t></w:r><w:hyperlink r:id="rId38" w:history="1"><w:r><w:rPr><w:color w:val="#410a8c"/><w:u w:val="single"/></w:rPr><w:t xml:space="preserve">⟨10.1111/ppa.13051⟩</w:t></w:r></w:hyperlink></w:p><w:p><w:pPr/><w:r><w:rPr/><w:t xml:space="preserve">Article dans une revue</w:t></w:r></w:p><w:p><w:pPr/><w:hyperlink r:id="rId34" w:history="1"><w:r><w:rPr><w:color w:val="#410a8c"/><w:u w:val="single"/></w:rPr><w:t xml:space="preserve">hal-02622425v1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Effect of drench application of biocontrol preparations on tomato plants against Botrytis cinerea and Oidium neolycopersici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41" w:history="1"><w:r><w:rPr><w:color w:val="#410a8c"/><w:u w:val="single"/></w:rPr><w:t xml:space="preserve">Michel Pascal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2018, 135, pp.5-6</w:t></w:r></w:p><w:p><w:pPr/><w:r><w:rPr/><w:t xml:space="preserve">Article dans une revue</w:t></w:r></w:p><w:p><w:pPr/><w:hyperlink r:id="rId39" w:history="1"><w:r><w:rPr><w:color w:val="#410a8c"/><w:u w:val="single"/></w:rPr><w:t xml:space="preserve">hal-02620157v1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set of PCRs for rapid identification and characterization of Pseudomonas syringae phylogroups</w:t></w:r></w:hyperlink></w:p><w:p><w:pPr/><w:hyperlink r:id="rId32" w:history="1"><w:r><w:rPr><w:color w:val="#410a8c"/><w:u w:val="single"/></w:rPr><w:t xml:space="preserve">Benoit Borschinger</w:t></w:r></w:hyperlink><w:r><w:rPr/><w:t xml:space="preserve">,</w:t></w:r><w:hyperlink r:id="rId43" w:history="1"><w:r><w:rPr><w:color w:val="#410a8c"/><w:u w:val="single"/></w:rPr><w:t xml:space="preserve">Claudia Bartoli</w:t></w:r></w:hyperlink><w:r><w:rPr/><w:t xml:space="preserve">,</w:t></w:r><w:hyperlink r:id="rId20" w:history="1"><w:r><w:rPr><w:color w:val="#410a8c"/><w:u w:val="single"/></w:rPr><w:t xml:space="preserve">Charlotte Chandeysson</w:t></w:r></w:hyperlink><w:r><w:rPr/><w:t xml:space="preserve">,</w:t></w:r><w:hyperlink r:id="rId37" w:history="1"><w:r><w:rPr><w:color w:val="#410a8c"/><w:u w:val="single"/></w:rPr><w:t xml:space="preserve">Caroline Guilbaud</w:t></w:r></w:hyperlink><w:r><w:rPr/><w:t xml:space="preserve">,</w:t></w:r><w:hyperlink r:id="rId29" w:history="1"><w:r><w:rPr><w:color w:val="#410a8c"/><w:u w:val="single"/></w:rPr><w:t xml:space="preserve">Luciana Parisi</w:t></w:r></w:hyperlink><w:r><w:rPr/><w:t xml:space="preserve">et al.</w:t></w:r></w:p><w:p><w:pPr/><w:r><w:rPr><w:i w:val="1"/><w:iCs w:val="1"/></w:rPr><w:t xml:space="preserve">Journal of Applied Microbiology</w:t></w:r><w:r><w:rPr/><w:t xml:space="preserve">, 2016, 120 (3), pp.903. </w:t></w:r><w:hyperlink r:id="rId44" w:history="1"><w:r><w:rPr><w:color w:val="#410a8c"/><w:u w:val="single"/></w:rPr><w:t xml:space="preserve">⟨10.1111/jam.13219⟩</w:t></w:r></w:hyperlink></w:p><w:p><w:pPr/><w:r><w:rPr/><w:t xml:space="preserve">Article dans une revue</w:t></w:r></w:p><w:p><w:pPr/><w:hyperlink r:id="rId42" w:history="1"><w:r><w:rPr><w:color w:val="#410a8c"/><w:u w:val="single"/></w:rPr><w:t xml:space="preserve">hal-01444626v1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set of PCRs for rapid identification and characterization of Pseudomonas syringae phylogroups</w:t></w:r></w:hyperlink></w:p><w:p><w:pPr/><w:hyperlink r:id="rId32" w:history="1"><w:r><w:rPr><w:color w:val="#410a8c"/><w:u w:val="single"/></w:rPr><w:t xml:space="preserve">Benoit Borschinger</w:t></w:r></w:hyperlink><w:r><w:rPr/><w:t xml:space="preserve">,</w:t></w:r><w:hyperlink r:id="rId43" w:history="1"><w:r><w:rPr><w:color w:val="#410a8c"/><w:u w:val="single"/></w:rPr><w:t xml:space="preserve">Claudia Bartoli</w:t></w:r></w:hyperlink><w:r><w:rPr/><w:t xml:space="preserve">,</w:t></w:r><w:hyperlink r:id="rId20" w:history="1"><w:r><w:rPr><w:color w:val="#410a8c"/><w:u w:val="single"/></w:rPr><w:t xml:space="preserve">Charlotte Chandeysson</w:t></w:r></w:hyperlink><w:r><w:rPr/><w:t xml:space="preserve">,</w:t></w:r><w:hyperlink r:id="rId37" w:history="1"><w:r><w:rPr><w:color w:val="#410a8c"/><w:u w:val="single"/></w:rPr><w:t xml:space="preserve">Caroline Guilbaud</w:t></w:r></w:hyperlink><w:r><w:rPr/><w:t xml:space="preserve">,</w:t></w:r><w:hyperlink r:id="rId29" w:history="1"><w:r><w:rPr><w:color w:val="#410a8c"/><w:u w:val="single"/></w:rPr><w:t xml:space="preserve">Luciana Parisi</w:t></w:r></w:hyperlink><w:r><w:rPr/><w:t xml:space="preserve">et al.</w:t></w:r></w:p><w:p><w:pPr/><w:r><w:rPr><w:i w:val="1"/><w:iCs w:val="1"/></w:rPr><w:t xml:space="preserve">Journal of Applied Microbiology</w:t></w:r><w:r><w:rPr/><w:t xml:space="preserve">, 2016, 120 (3), pp.714-723. </w:t></w:r><w:hyperlink r:id="rId46" w:history="1"><w:r><w:rPr><w:color w:val="#410a8c"/><w:u w:val="single"/></w:rPr><w:t xml:space="preserve">⟨10.1111/jam.13017⟩</w:t></w:r></w:hyperlink></w:p><w:p><w:pPr/><w:r><w:rPr/><w:t xml:space="preserve">Article dans une revue</w:t></w:r></w:p><w:p><w:pPr/><w:hyperlink r:id="rId45" w:history="1"><w:r><w:rPr><w:color w:val="#410a8c"/><w:u w:val="single"/></w:rPr><w:t xml:space="preserve">hal-01444672v1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The response of tomato plants to biocontrol can be improved through breeding -Late blight</w:t></w:r></w:hyperlink></w:p><w:p><w:pPr/><w:hyperlink r:id="rId48" w:history="1"><w:r><w:rPr><w:color w:val="#410a8c"/><w:u w:val="single"/></w:rPr><w:t xml:space="preserve">Awa Sangare</w:t></w:r></w:hyperlink><w:r><w:rPr/><w:t xml:space="preserve">,</w:t></w:r><w:hyperlink r:id="rId49" w:history="1"><w:r><w:rPr><w:color w:val="#410a8c"/><w:u w:val="single"/></w:rPr><w:t xml:space="preserve">Anne Massire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21" w:history="1"><w:r><w:rPr><w:color w:val="#410a8c"/><w:u w:val="single"/></w:rPr><w:t xml:space="preserve">Magali Duffaud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et al.</w:t></w:r></w:p><w:p><w:pPr/><w:r><w:rPr><w:i w:val="1"/><w:iCs w:val="1"/></w:rPr><w:t xml:space="preserve">15. Rencontres de Phytopathologie – Mycologie</w:t></w:r><w:r><w:rPr/><w:t xml:space="preserve">, INRAE, Jan 2026, Aussois, France</w:t></w:r></w:p><w:p><w:pPr/><w:r><w:rPr/><w:t xml:space="preserve">Communication dans un congrès</w:t></w:r></w:p><w:p><w:pPr/><w:hyperlink r:id="rId47" w:history="1"><w:r><w:rPr><w:color w:val="#410a8c"/><w:u w:val="single"/></w:rPr><w:t xml:space="preserve">hal-05503754v1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réponse de la tomate aux stimulateurs de défense des plantes a une composante génétique</w:t></w:r></w:hyperlink></w:p><w:p><w:pPr/><w:hyperlink r:id="rId48" w:history="1"><w:r><w:rPr><w:color w:val="#410a8c"/><w:u w:val="single"/></w:rPr><w:t xml:space="preserve">Awa Sangare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49" w:history="1"><w:r><w:rPr><w:color w:val="#410a8c"/><w:u w:val="single"/></w:rPr><w:t xml:space="preserve">Anne Massire</w:t></w:r></w:hyperlink><w:r><w:rPr/><w:t xml:space="preserve">,</w:t></w:r><w:hyperlink r:id="rId51" w:history="1"><w:r><w:rPr><w:color w:val="#410a8c"/><w:u w:val="single"/></w:rPr><w:t xml:space="preserve">Bernard Caromel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Journées Jeunes Chercheurs 2025 du département BAP</w:t></w:r><w:r><w:rPr/><w:t xml:space="preserve">, May 2025, Bordeaux (FR), France</w:t></w:r></w:p><w:p><w:pPr/><w:r><w:rPr/><w:t xml:space="preserve">Communication dans un congrès</w:t></w:r></w:p><w:p><w:pPr/><w:hyperlink r:id="rId50" w:history="1"><w:r><w:rPr><w:color w:val="#410a8c"/><w:u w:val="single"/></w:rPr><w:t xml:space="preserve">hal-05538736v1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Deciphering the mode of action and the environmental impact of a fungal biocontrol agent against Botrytis cinerea</w:t></w:r></w:hyperlink></w:p><w:p><w:pPr/><w:hyperlink r:id="rId53" w:history="1"><w:r><w:rPr><w:color w:val="#410a8c"/><w:u w:val="single"/></w:rPr><w:t xml:space="preserve">Clémentine Lepinay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1" w:history="1"><w:r><w:rPr><w:color w:val="#410a8c"/><w:u w:val="single"/></w:rPr><w:t xml:space="preserve">Magali Duffaud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XVII IOBC-WPRS Working Group Biological and Integrated Control of Plant Pathogens</w:t></w:r><w:r><w:rPr/><w:t xml:space="preserve">, Jun 2025, Turin, Italy. pp.11</w:t></w:r></w:p><w:p><w:pPr/><w:r><w:rPr/><w:t xml:space="preserve">Communication dans un congrès</w:t></w:r></w:p><w:p><w:pPr/><w:hyperlink r:id="rId52" w:history="1"><w:r><w:rPr><w:color w:val="#410a8c"/><w:u w:val="single"/></w:rPr><w:t xml:space="preserve">hal-05505744v1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Does plant genetics shape the protective efficacy of biocontrol against diseases?</w:t></w:r></w:hyperlink></w:p><w:p><w:pPr/><w:hyperlink r:id="rId48" w:history="1"><w:r><w:rPr><w:color w:val="#410a8c"/><w:u w:val="single"/></w:rPr><w:t xml:space="preserve">Awa Sangare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49" w:history="1"><w:r><w:rPr><w:color w:val="#410a8c"/><w:u w:val="single"/></w:rPr><w:t xml:space="preserve">Anne Massire</w:t></w:r></w:hyperlink><w:r><w:rPr/><w:t xml:space="preserve">,</w:t></w:r><w:hyperlink r:id="rId51" w:history="1"><w:r><w:rPr><w:color w:val="#410a8c"/><w:u w:val="single"/></w:rPr><w:t xml:space="preserve">Bernard Caromel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Promoting Integrated Pest Management in Protected Crops in a Changing Europe and Mediterranean Basin</w:t></w:r><w:r><w:rPr/><w:t xml:space="preserve">, IOBC, Sep 2025, Podgorica, Montenegro</w:t></w:r></w:p><w:p><w:pPr/><w:r><w:rPr/><w:t xml:space="preserve">Communication dans un congrès</w:t></w:r></w:p><w:p><w:pPr/><w:hyperlink r:id="rId54" w:history="1"><w:r><w:rPr><w:color w:val="#410a8c"/><w:u w:val="single"/></w:rPr><w:t xml:space="preserve">hal-05534383v1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Can grafting with resistant rootstocks enhance tomato defense against Botrytis cinerea?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10" w:history="1"><w:r><w:rPr><w:color w:val="#410a8c"/><w:u w:val="single"/></w:rPr><w:t xml:space="preserve">Jean-François Bourgeay</w:t></w:r></w:hyperlink></w:p><w:p><w:pPr/><w:r><w:rPr><w:i w:val="1"/><w:iCs w:val="1"/></w:rPr><w:t xml:space="preserve">International Symposium on Plant Pathogenic Sclerotiniaceae</w:t></w:r><w:r><w:rPr/><w:t xml:space="preserve">, Aristotle University of Thessaloniki, May 2025, Thessaloniki, Greece</w:t></w:r></w:p><w:p><w:pPr/><w:r><w:rPr/><w:t xml:space="preserve">Communication dans un congrès</w:t></w:r></w:p><w:p><w:pPr/><w:hyperlink r:id="rId55" w:history="1"><w:r><w:rPr><w:color w:val="#410a8c"/><w:u w:val="single"/></w:rPr><w:t xml:space="preserve">hal-05505817v1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Breeding tomatoes to improve their responsiveness to biocontrol products against powdery mildew?</w:t></w:r></w:hyperlink></w:p><w:p><w:pPr/><w:hyperlink r:id="rId48" w:history="1"><w:r><w:rPr><w:color w:val="#410a8c"/><w:u w:val="single"/></w:rPr><w:t xml:space="preserve">Awa Sangare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49" w:history="1"><w:r><w:rPr><w:color w:val="#410a8c"/><w:u w:val="single"/></w:rPr><w:t xml:space="preserve">Anne Massire</w:t></w:r></w:hyperlink><w:r><w:rPr/><w:t xml:space="preserve">,</w:t></w:r><w:hyperlink r:id="rId51" w:history="1"><w:r><w:rPr><w:color w:val="#410a8c"/><w:u w:val="single"/></w:rPr><w:t xml:space="preserve">Bernard Caromel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XXI Eucarpia Meeting of the Tomato Working Group</w:t></w:r><w:r><w:rPr/><w:t xml:space="preserve">, Jun 2025, Plovdiv, Bulgaria</w:t></w:r></w:p><w:p><w:pPr/><w:r><w:rPr/><w:t xml:space="preserve">Communication dans un congrès</w:t></w:r></w:p><w:p><w:pPr/><w:hyperlink r:id="rId56" w:history="1"><w:r><w:rPr><w:color w:val="#410a8c"/><w:u w:val="single"/></w:rPr><w:t xml:space="preserve">hal-05535324v1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Cartographie de locus de réponse des plantes de tomate à l'application de stimulateurs de défense des plantes</w:t></w:r></w:hyperlink></w:p><w:p><w:pPr/><w:hyperlink r:id="rId48" w:history="1"><w:r><w:rPr><w:color w:val="#410a8c"/><w:u w:val="single"/></w:rPr><w:t xml:space="preserve">Awa Sangare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21" w:history="1"><w:r><w:rPr><w:color w:val="#410a8c"/><w:u w:val="single"/></w:rPr><w:t xml:space="preserve">Magali Duffaud</w:t></w:r></w:hyperlink><w:r><w:rPr/><w:t xml:space="preserve">,</w:t></w:r><w:hyperlink r:id="rId51" w:history="1"><w:r><w:rPr><w:color w:val="#410a8c"/><w:u w:val="single"/></w:rPr><w:t xml:space="preserve">Bernard Caromel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Colloque annuel national de la recherche sur la tomate 2024 (Fous de tomate)</w:t></w:r><w:r><w:rPr/><w:t xml:space="preserve">, INRAE, Oct 2024, Angers (FR), France</w:t></w:r></w:p><w:p><w:pPr/><w:r><w:rPr/><w:t xml:space="preserve">Communication dans un congrès</w:t></w:r></w:p><w:p><w:pPr/><w:hyperlink r:id="rId57" w:history="1"><w:r><w:rPr><w:color w:val="#410a8c"/><w:u w:val="single"/></w:rPr><w:t xml:space="preserve">hal-05536802v1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Genetic effect of tomato response to the application of biocontrol products</w:t></w:r></w:hyperlink></w:p><w:p><w:pPr/><w:hyperlink r:id="rId48" w:history="1"><w:r><w:rPr><w:color w:val="#410a8c"/><w:u w:val="single"/></w:rPr><w:t xml:space="preserve">Awa Sangare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51" w:history="1"><w:r><w:rPr><w:color w:val="#410a8c"/><w:u w:val="single"/></w:rPr><w:t xml:space="preserve">Bernard Caromel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14e Rencontres de Phytopathologie – Mycologie</w:t></w:r><w:r><w:rPr/><w:t xml:space="preserve">, INRAE, Jan 2024, Aussois (FR), France</w:t></w:r></w:p><w:p><w:pPr/><w:r><w:rPr/><w:t xml:space="preserve">Communication dans un congrès</w:t></w:r></w:p><w:p><w:pPr/><w:hyperlink r:id="rId58" w:history="1"><w:r><w:rPr><w:color w:val="#410a8c"/><w:u w:val="single"/></w:rPr><w:t xml:space="preserve">hal-05536839v1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Implication of the overexpression of PR genes and oxidative stress genes in the efficacy of natural substances against Oidium neolycopersici</w:t></w:r></w:hyperlink></w:p><w:p><w:pPr/><w:hyperlink r:id="rId48" w:history="1"><w:r><w:rPr><w:color w:val="#410a8c"/><w:u w:val="single"/></w:rPr><w:t xml:space="preserve">Awa Sangare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21" w:history="1"><w:r><w:rPr><w:color w:val="#410a8c"/><w:u w:val="single"/></w:rPr><w:t xml:space="preserve">Magali Duffaud</w:t></w:r></w:hyperlink><w:r><w:rPr/><w:t xml:space="preserve">,</w:t></w:r><w:hyperlink r:id="rId51" w:history="1"><w:r><w:rPr><w:color w:val="#410a8c"/><w:u w:val="single"/></w:rPr><w:t xml:space="preserve">Bernard Caromel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Commission “Young IOBC-WPRS”, PhD Symposium “Biological Control of Arthropod Pests and Plant Diseases”</w:t></w:r><w:r><w:rPr/><w:t xml:space="preserve">, International organisation for Biological Control, Apr 2024, Cabrils, Spain. pp.1-2</w:t></w:r></w:p><w:p><w:pPr/><w:r><w:rPr/><w:t xml:space="preserve">Communication dans un congrès</w:t></w:r></w:p><w:p><w:pPr/><w:hyperlink r:id="rId59" w:history="1"><w:r><w:rPr><w:color w:val="#410a8c"/><w:u w:val="single"/></w:rPr><w:t xml:space="preserve">hal-05536824v1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Development of a database on the factors of efficacy of microbial biocontrol agents against plant diseases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11" w:history="1"><w:r><w:rPr><w:color w:val="#410a8c"/><w:u w:val="single"/></w:rPr><w:t xml:space="preserve">Aurélie Rousselin</w:t></w:r></w:hyperlink><w:r><w:rPr/><w:t xml:space="preserve">,</w:t></w:r><w:hyperlink r:id="rId12" w:history="1"><w:r><w:rPr><w:color w:val="#410a8c"/><w:u w:val="single"/></w:rPr><w:t xml:space="preserve">Claire Goillon</w:t></w:r></w:hyperlink><w:r><w:rPr/><w:t xml:space="preserve">et al.</w:t></w:r></w:p><w:p><w:pPr/><w:r><w:rPr><w:i w:val="1"/><w:iCs w:val="1"/></w:rPr><w:t xml:space="preserve">16. IOBC-WPRS meeting of the working group “Biological and Integrated Control of Plant Pathogens”. Biocontrol needs and challenges in future cropping systems</w:t></w:r><w:r><w:rPr/><w:t xml:space="preserve">, Wageningen university and research, Jun 2023, Wageningen, Netherlands. pp.9</w:t></w:r></w:p><w:p><w:pPr/><w:r><w:rPr/><w:t xml:space="preserve">Communication dans un congrès</w:t></w:r></w:p><w:p><w:pPr/><w:hyperlink r:id="rId60" w:history="1"><w:r><w:rPr><w:color w:val="#410a8c"/><w:u w:val="single"/></w:rPr><w:t xml:space="preserve">hal-04308562v1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Understanding the factors influencing the efficacy of biocontrol against plant diseases for an optimal use in the field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8" w:history="1"><w:r><w:rPr><w:color w:val="#410a8c"/><w:u w:val="single"/></w:rPr><w:t xml:space="preserve">Thomas Pressecq</w:t></w:r></w:hyperlink><w:r><w:rPr/><w:t xml:space="preserve">,</w:t></w:r><w:hyperlink r:id="rId62" w:history="1"><w:r><w:rPr><w:color w:val="#410a8c"/><w:u w:val="single"/></w:rPr><w:t xml:space="preserve">Estelle Turc</w:t></w:r></w:hyperlink><w:r><w:rPr/><w:t xml:space="preserve">,</w:t></w:r><w:hyperlink r:id="rId63" w:history="1"><w:r><w:rPr><w:color w:val="#410a8c"/><w:u w:val="single"/></w:rPr><w:t xml:space="preserve">Margot Grimonpont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et al.</w:t></w:r></w:p><w:p><w:pPr/><w:r><w:rPr><w:i w:val="1"/><w:iCs w:val="1"/></w:rPr><w:t xml:space="preserve">24. Australasian plant pathology society conference</w:t></w:r><w:r><w:rPr/><w:t xml:space="preserve">, Australasian Plant Pathology Society, Nov 2023, Adelaide, Australia</w:t></w:r></w:p><w:p><w:pPr/><w:r><w:rPr/><w:t xml:space="preserve">Communication dans un congrès</w:t></w:r></w:p><w:p><w:pPr/><w:hyperlink r:id="rId61" w:history="1"><w:r><w:rPr><w:color w:val="#410a8c"/><w:u w:val="single"/></w:rPr><w:t xml:space="preserve">hal-04931967v1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Differences in susceptibility of Sclerotinia sclerotiorum isolates to biocontrol agents - Should we be concerned?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21" w:history="1"><w:r><w:rPr><w:color w:val="#410a8c"/><w:u w:val="single"/></w:rPr><w:t xml:space="preserve">Magali Duffaud</w:t></w:r></w:hyperlink><w:r><w:rPr/><w:t xml:space="preserve">,</w:t></w:r><w:hyperlink r:id="rId65" w:history="1"><w:r><w:rPr><w:color w:val="#410a8c"/><w:u w:val="single"/></w:rPr><w:t xml:space="preserve">Christine Roy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8. Congress on Plant Protection: “Integrated plant protection for sustainable crop production and forestry”</w:t></w:r><w:r><w:rPr/><w:t xml:space="preserve">, Nov 2019, Zlatibor, Serbia. pp.103-108</w:t></w:r></w:p><w:p><w:pPr/><w:r><w:rPr/><w:t xml:space="preserve">Communication dans un congrès</w:t></w:r></w:p><w:p><w:pPr/><w:hyperlink r:id="rId64" w:history="1"><w:r><w:rPr><w:color w:val="#410a8c"/><w:u w:val="single"/></w:rPr><w:t xml:space="preserve">hal-03575304v1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Differences in susceptibility of Sclerotinia sclerotiorum isolates to biocontrol agents - Should we be concerned?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21" w:history="1"><w:r><w:rPr><w:color w:val="#410a8c"/><w:u w:val="single"/></w:rPr><w:t xml:space="preserve">Magali Duffaud</w:t></w:r></w:hyperlink><w:r><w:rPr/><w:t xml:space="preserve">,</w:t></w:r><w:hyperlink r:id="rId65" w:history="1"><w:r><w:rPr><w:color w:val="#410a8c"/><w:u w:val="single"/></w:rPr><w:t xml:space="preserve">Christine Roy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8. Congress on Plant Protection: “Integrated plant protection for sustainable crop production and forestry”</w:t></w:r><w:r><w:rPr/><w:t xml:space="preserve">, Plant Protection Society of Serbia (PPSS). SRB., Nov 2019, Zlatibor, Serbia</w:t></w:r></w:p><w:p><w:pPr/><w:r><w:rPr/><w:t xml:space="preserve">Communication dans un congrès</w:t></w:r></w:p><w:p><w:pPr/><w:hyperlink r:id="rId66" w:history="1"><w:r><w:rPr><w:color w:val="#410a8c"/><w:u w:val="single"/></w:rPr><w:t xml:space="preserve">hal-02791444v1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Kiwifruit trees and ground covers host diverse Pseudomonas syringae communities.</w:t></w:r></w:hyperlink></w:p><w:p><w:pPr/><w:hyperlink r:id="rId33" w:history="1"><w:r><w:rPr><w:color w:val="#410a8c"/><w:u w:val="single"/></w:rPr><w:t xml:space="preserve">Christelle Lacroix</w:t></w:r></w:hyperlink><w:r><w:rPr/><w:t xml:space="preserve">,</w:t></w:r><w:hyperlink r:id="rId32" w:history="1"><w:r><w:rPr><w:color w:val="#410a8c"/><w:u w:val="single"/></w:rPr><w:t xml:space="preserve">Benoit Borschinger</w:t></w:r></w:hyperlink><w:r><w:rPr/><w:t xml:space="preserve">,</w:t></w:r><w:hyperlink r:id="rId29" w:history="1"><w:r><w:rPr><w:color w:val="#410a8c"/><w:u w:val="single"/></w:rPr><w:t xml:space="preserve">Luciana Parisi</w:t></w:r></w:hyperlink><w:r><w:rPr/><w:t xml:space="preserve">,</w:t></w:r><w:hyperlink r:id="rId31" w:history="1"><w:r><w:rPr><w:color w:val="#410a8c"/><w:u w:val="single"/></w:rPr><w:t xml:space="preserve">Odile Berge</w:t></w:r></w:hyperlink><w:r><w:rPr/><w:t xml:space="preserve">,</w:t></w:r><w:hyperlink r:id="rId20" w:history="1"><w:r><w:rPr><w:color w:val="#410a8c"/><w:u w:val="single"/></w:rPr><w:t xml:space="preserve">Charlotte Chandeysson</w:t></w:r></w:hyperlink><w:r><w:rPr/><w:t xml:space="preserve">et al.</w:t></w:r></w:p><w:p><w:pPr/><w:r><w:rPr><w:i w:val="1"/><w:iCs w:val="1"/></w:rPr><w:t xml:space="preserve">19. International kiwifruit symposium</w:t></w:r><w:r><w:rPr/><w:t xml:space="preserve">, International Society for Horticultural Science (ISHS). INT., Sep 2017, Porto, Portugal</w:t></w:r></w:p><w:p><w:pPr/><w:r><w:rPr/><w:t xml:space="preserve">Communication dans un congrès</w:t></w:r></w:p><w:p><w:pPr/><w:hyperlink r:id="rId67" w:history="1"><w:r><w:rPr><w:color w:val="#410a8c"/><w:u w:val="single"/></w:rPr><w:t xml:space="preserve">hal-02736969v1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Effect of drench application of biocontrol preparations on tomato plants against Botrytis cinerea and Oidium neolycopersici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41" w:history="1"><w:r><w:rPr><w:color w:val="#410a8c"/><w:u w:val="single"/></w:rPr><w:t xml:space="preserve">Michel Pascal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IOBC-WPRS meeting of the Working Groups "Induced Resistance in Plants Against Insects and Diseases" and "Multitrophic Interactions in Soil"</w:t></w:r><w:r><w:rPr/><w:t xml:space="preserve">, International organisation for biological and integrated control (IOBC)., Oct 2017, Riva del Garda, Italy</w:t></w:r></w:p><w:p><w:pPr/><w:r><w:rPr/><w:t xml:space="preserve">Communication dans un congrès</w:t></w:r></w:p><w:p><w:pPr/><w:hyperlink r:id="rId68" w:history="1"><w:r><w:rPr><w:color w:val="#410a8c"/><w:u w:val="single"/></w:rPr><w:t xml:space="preserve">hal-02788881v1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Ground covers in orchards: reservoirs and potential sources of inoculum of Pseudomonas syringae</w:t></w:r></w:hyperlink></w:p><w:p><w:pPr/><w:hyperlink r:id="rId32" w:history="1"><w:r><w:rPr><w:color w:val="#410a8c"/><w:u w:val="single"/></w:rPr><w:t xml:space="preserve">Benoit Borschinger</w:t></w:r></w:hyperlink><w:r><w:rPr/><w:t xml:space="preserve">,</w:t></w:r><w:hyperlink r:id="rId29" w:history="1"><w:r><w:rPr><w:color w:val="#410a8c"/><w:u w:val="single"/></w:rPr><w:t xml:space="preserve">Luciana Parisi</w:t></w:r></w:hyperlink><w:r><w:rPr/><w:t xml:space="preserve">,</w:t></w:r><w:hyperlink r:id="rId33" w:history="1"><w:r><w:rPr><w:color w:val="#410a8c"/><w:u w:val="single"/></w:rPr><w:t xml:space="preserve">Christelle Lacroix</w:t></w:r></w:hyperlink><w:r><w:rPr/><w:t xml:space="preserve">,</w:t></w:r><w:hyperlink r:id="rId20" w:history="1"><w:r><w:rPr><w:color w:val="#410a8c"/><w:u w:val="single"/></w:rPr><w:t xml:space="preserve">Charlotte Chandeysson</w:t></w:r></w:hyperlink><w:r><w:rPr/><w:t xml:space="preserve">,</w:t></w:r><w:hyperlink r:id="rId37" w:history="1"><w:r><w:rPr><w:color w:val="#410a8c"/><w:u w:val="single"/></w:rPr><w:t xml:space="preserve">Caroline Guilbaud</w:t></w:r></w:hyperlink><w:r><w:rPr/><w:t xml:space="preserve">et al.</w:t></w:r></w:p><w:p><w:pPr/><w:r><w:rPr><w:i w:val="1"/><w:iCs w:val="1"/></w:rPr><w:t xml:space="preserve">12. Rencontres Plantes-Bactéries</w:t></w:r><w:r><w:rPr/><w:t xml:space="preserve">, Centre National de la Recherche Scientifique (CNRS). FRA., Jan 2016, Aussois, France</w:t></w:r></w:p><w:p><w:pPr/><w:r><w:rPr/><w:t xml:space="preserve">Communication dans un congrès</w:t></w:r></w:p><w:p><w:pPr/><w:hyperlink r:id="rId69" w:history="1"><w:r><w:rPr><w:color w:val="#410a8c"/><w:u w:val="single"/></w:rPr><w:t xml:space="preserve">hal-01608098v1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New multiplex PCR method for rapid characterization of the genetic diversity of &amp;lt;em&amp;gt;Pseudomonas syringae&amp;lt;/em&amp;gt; in orchards and crops</w:t></w:r></w:hyperlink></w:p><w:p><w:pPr/><w:hyperlink r:id="rId32" w:history="1"><w:r><w:rPr><w:color w:val="#410a8c"/><w:u w:val="single"/></w:rPr><w:t xml:space="preserve">Benoit Borschinger</w:t></w:r></w:hyperlink><w:r><w:rPr/><w:t xml:space="preserve">,</w:t></w:r><w:hyperlink r:id="rId20" w:history="1"><w:r><w:rPr><w:color w:val="#410a8c"/><w:u w:val="single"/></w:rPr><w:t xml:space="preserve">Charlotte Chandeysson</w:t></w:r></w:hyperlink><w:r><w:rPr/><w:t xml:space="preserve">,</w:t></w:r><w:hyperlink r:id="rId43" w:history="1"><w:r><w:rPr><w:color w:val="#410a8c"/><w:u w:val="single"/></w:rPr><w:t xml:space="preserve">Claudia Bartoli</w:t></w:r></w:hyperlink><w:r><w:rPr/><w:t xml:space="preserve">,</w:t></w:r><w:hyperlink r:id="rId37" w:history="1"><w:r><w:rPr><w:color w:val="#410a8c"/><w:u w:val="single"/></w:rPr><w:t xml:space="preserve">Caroline Guilbaud</w:t></w:r></w:hyperlink><w:r><w:rPr/><w:t xml:space="preserve">,</w:t></w:r><w:hyperlink r:id="rId29" w:history="1"><w:r><w:rPr><w:color w:val="#410a8c"/><w:u w:val="single"/></w:rPr><w:t xml:space="preserve">Luciana Parisi</w:t></w:r></w:hyperlink><w:r><w:rPr/><w:t xml:space="preserve">et al.</w:t></w:r></w:p><w:p><w:pPr/><w:r><w:rPr><w:i w:val="1"/><w:iCs w:val="1"/></w:rPr><w:t xml:space="preserve">Innovation in Integrated &amp; Organic Horticulture, INNOHORT 2015</w:t></w:r><w:r><w:rPr/><w:t xml:space="preserve">, Université d'Avignon et des Pays de Vaucluse (UAPV). FRA., Jun 2015, Avignon, France</w:t></w:r></w:p><w:p><w:pPr/><w:r><w:rPr/><w:t xml:space="preserve">Communication dans un congrès</w:t></w:r></w:p><w:p><w:pPr/><w:hyperlink r:id="rId70" w:history="1"><w:r><w:rPr><w:color w:val="#410a8c"/><w:u w:val="single"/></w:rPr><w:t xml:space="preserve">hal-02738776v1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Caractérisation rapide de la diversité génétique des populations de &amp;lt;em&amp;gt;Pseudomonas syringae&amp;lt;/em&amp;gt; dans les vergers et cultures par PCR multiplex</w:t></w:r></w:hyperlink></w:p><w:p><w:pPr/><w:hyperlink r:id="rId32" w:history="1"><w:r><w:rPr><w:color w:val="#410a8c"/><w:u w:val="single"/></w:rPr><w:t xml:space="preserve">Benoit Borschinger</w:t></w:r></w:hyperlink><w:r><w:rPr/><w:t xml:space="preserve">,</w:t></w:r><w:hyperlink r:id="rId20" w:history="1"><w:r><w:rPr><w:color w:val="#410a8c"/><w:u w:val="single"/></w:rPr><w:t xml:space="preserve">Charlotte Chandeysson</w:t></w:r></w:hyperlink><w:r><w:rPr/><w:t xml:space="preserve">,</w:t></w:r><w:hyperlink r:id="rId43" w:history="1"><w:r><w:rPr><w:color w:val="#410a8c"/><w:u w:val="single"/></w:rPr><w:t xml:space="preserve">Claudia Bartoli</w:t></w:r></w:hyperlink><w:r><w:rPr/><w:t xml:space="preserve">,</w:t></w:r><w:hyperlink r:id="rId37" w:history="1"><w:r><w:rPr><w:color w:val="#410a8c"/><w:u w:val="single"/></w:rPr><w:t xml:space="preserve">Caroline Guilbaud</w:t></w:r></w:hyperlink><w:r><w:rPr/><w:t xml:space="preserve">,</w:t></w:r><w:hyperlink r:id="rId29" w:history="1"><w:r><w:rPr><w:color w:val="#410a8c"/><w:u w:val="single"/></w:rPr><w:t xml:space="preserve">Luciana Parisi</w:t></w:r></w:hyperlink><w:r><w:rPr/><w:t xml:space="preserve">et al.</w:t></w:r></w:p><w:p><w:pPr/><w:r><w:rPr><w:i w:val="1"/><w:iCs w:val="1"/></w:rPr><w:t xml:space="preserve">7. Journées des Doctorants SPE</w:t></w:r><w:r><w:rPr/><w:t xml:space="preserve">, Jul 2015, Rennes, France</w:t></w:r></w:p><w:p><w:pPr/><w:r><w:rPr/><w:t xml:space="preserve">Communication dans un congrès</w:t></w:r></w:p><w:p><w:pPr/><w:hyperlink r:id="rId71" w:history="1"><w:r><w:rPr><w:color w:val="#410a8c"/><w:u w:val="single"/></w:rPr><w:t xml:space="preserve">hal-02740524v1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Évaluation comparée de stratégies de protection intégrée de la tomate sous tunnel</w:t></w:r></w:hyperlink></w:p><w:p><w:pPr/><w:hyperlink r:id="rId10" w:history="1"><w:r><w:rPr><w:color w:val="#410a8c"/><w:u w:val="single"/></w:rPr><w:t xml:space="preserve">Jean-François Bourgeay</w:t></w:r></w:hyperlink><w:r><w:rPr/><w:t xml:space="preserve">,</w:t></w:r><w:hyperlink r:id="rId73" w:history="1"><w:r><w:rPr><w:color w:val="#410a8c"/><w:u w:val="single"/></w:rPr><w:t xml:space="preserve">Giancarlo Padovan</w:t></w:r></w:hyperlink><w:r><w:rPr/><w:t xml:space="preserve">,</w:t></w:r><w:hyperlink r:id="rId74" w:history="1"><w:r><w:rPr><w:color w:val="#410a8c"/><w:u w:val="single"/></w:rPr><w:t xml:space="preserve">Massimo Pugliese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15e Rencontres de Phytopathologie – Mycologie</w:t></w:r><w:r><w:rPr/><w:t xml:space="preserve">, Jan 2026, Aussois (FR), France. </w:t></w:r></w:p><w:p><w:pPr/><w:r><w:rPr/><w:t xml:space="preserve">Poster de conférence</w:t></w:r></w:p><w:p><w:pPr/><w:hyperlink r:id="rId72" w:history="1"><w:r><w:rPr><w:color w:val="#410a8c"/><w:u w:val="single"/></w:rPr><w:t xml:space="preserve">hal-05513283v1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Évaluation de l’efficacité des polysaccharides sur la sensibilité de la tomate à l’agressivité de plusieurs souches de pourriture grise et la sévérité d'une attaque d'oïdium</w:t></w:r></w:hyperlink></w:p><w:p><w:pPr/><w:hyperlink r:id="rId10" w:history="1"><w:r><w:rPr><w:color w:val="#410a8c"/><w:u w:val="single"/></w:rPr><w:t xml:space="preserve">Jean-François Bourgeay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14e Rencontres de Phytopathologie – Mycologie</w:t></w:r><w:r><w:rPr/><w:t xml:space="preserve">, Jan 2024, Aussois (FR), France. </w:t></w:r></w:p><w:p><w:pPr/><w:r><w:rPr/><w:t xml:space="preserve">Poster de conférence</w:t></w:r></w:p><w:p><w:pPr/><w:hyperlink r:id="rId75" w:history="1"><w:r><w:rPr><w:color w:val="#410a8c"/><w:u w:val="single"/></w:rPr><w:t xml:space="preserve">hal-05507005v1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decision support system based on literature review and farmers’ experience to promote an efficient use of microbial biocontrol agents against diseases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24" w:history="1"><w:r><w:rPr><w:color w:val="#410a8c"/><w:u w:val="single"/></w:rPr><w:t xml:space="preserve">Pauline Duval</w:t></w:r></w:hyperlink><w:r><w:rPr/><w:t xml:space="preserve">,</w:t></w:r><w:hyperlink r:id="rId25" w:history="1"><w:r><w:rPr><w:color w:val="#410a8c"/><w:u w:val="single"/></w:rPr><w:t xml:space="preserve">Jean-Marc Armand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26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12. International congress of plant pathology (ICPP)</w:t></w:r><w:r><w:rPr/><w:t xml:space="preserve">, Aug 2023, Lyon, France. , pp.142, Book of abstracts ICPP 2023. One healh for all plants, crops and trees. Lyon, 20-25 August, France</w:t></w:r></w:p><w:p><w:pPr/><w:r><w:rPr/><w:t xml:space="preserve">Poster de conférence</w:t></w:r></w:p><w:p><w:pPr/><w:hyperlink r:id="rId76" w:history="1"><w:r><w:rPr><w:color w:val="#410a8c"/><w:u w:val="single"/></w:rPr><w:t xml:space="preserve">hal-05202387v1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Effet de la nutrition azotée sur la sensibilité du fraisier à la pourriture grise et à l’oïdium</w:t></w:r></w:hyperlink></w:p><w:p><w:pPr/><w:hyperlink r:id="rId10" w:history="1"><w:r><w:rPr><w:color w:val="#410a8c"/><w:u w:val="single"/></w:rPr><w:t xml:space="preserve">Jean-François Bourgeay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78" w:history="1"><w:r><w:rPr><w:color w:val="#410a8c"/><w:u w:val="single"/></w:rPr><w:t xml:space="preserve">François Lecompte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13. Rencontres de Phytopathologie - Mycologie</w:t></w:r><w:r><w:rPr/><w:t xml:space="preserve">, Sep 2022, Aussois, France. </w:t></w:r></w:p><w:p><w:pPr/><w:r><w:rPr/><w:t xml:space="preserve">Poster de conférence</w:t></w:r></w:p><w:p><w:pPr/><w:hyperlink r:id="rId77" w:history="1"><w:r><w:rPr><w:color w:val="#410a8c"/><w:u w:val="single"/></w:rPr><w:t xml:space="preserve">hal-03962581v1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DeciControl: a participative tool to gather & share data regarding biocontrol efficacy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24" w:history="1"><w:r><w:rPr><w:color w:val="#410a8c"/><w:u w:val="single"/></w:rPr><w:t xml:space="preserve">Pauline Duval</w:t></w:r></w:hyperlink><w:r><w:rPr/><w:t xml:space="preserve">,</w:t></w:r><w:hyperlink r:id="rId25" w:history="1"><w:r><w:rPr><w:color w:val="#410a8c"/><w:u w:val="single"/></w:rPr><w:t xml:space="preserve">Jean-Marc Armand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26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European Scientific Conference – Towards Pesticide Free Agriculture “What research to meet the pesticides reduction objectives embedded in the European Green Deal?”</w:t></w:r><w:r><w:rPr/><w:t xml:space="preserve">, Jun 2022, Dijon, France</w:t></w:r></w:p><w:p><w:pPr/><w:r><w:rPr/><w:t xml:space="preserve">Poster de conférence</w:t></w:r></w:p><w:p><w:pPr/><w:hyperlink r:id="rId79" w:history="1"><w:r><w:rPr><w:color w:val="#410a8c"/><w:u w:val="single"/></w:rPr><w:t xml:space="preserve">hal-03737437v1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Effect of a temporary reduction in nitrogen nutrition on the susceptibility of strawberry to grey mould</w:t></w:r></w:hyperlink></w:p><w:p><w:pPr/><w:hyperlink r:id="rId10" w:history="1"><w:r><w:rPr><w:color w:val="#410a8c"/><w:u w:val="single"/></w:rPr><w:t xml:space="preserve">Jean-François Bourgeay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78" w:history="1"><w:r><w:rPr><w:color w:val="#410a8c"/><w:u w:val="single"/></w:rPr><w:t xml:space="preserve">François Lecompte</w:t></w:r></w:hyperlink><w:r><w:rPr/><w:t xml:space="preserve">,</w:t></w:r><w:hyperlink r:id="rId21" w:history="1"><w:r><w:rPr><w:color w:val="#410a8c"/><w:u w:val="single"/></w:rPr><w:t xml:space="preserve">Magali Duffaud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18. International Botrytis Symposium &amp; 17. International Sclerotinia Workshop</w:t></w:r><w:r><w:rPr/><w:t xml:space="preserve">, Jun 2022, Avignon, France. , 2022</w:t></w:r></w:p><w:p><w:pPr/><w:r><w:rPr/><w:t xml:space="preserve">Poster de conférence</w:t></w:r></w:p><w:p><w:pPr/><w:hyperlink r:id="rId80" w:history="1"><w:r><w:rPr><w:color w:val="#410a8c"/><w:u w:val="single"/></w:rPr><w:t xml:space="preserve">hal-03695689v1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Projet Cap Zéro Phyto</w:t></w:r></w:hyperlink></w:p><w:p><w:pPr/><w:hyperlink r:id="rId82" w:history="1"><w:r><w:rPr><w:color w:val="#410a8c"/><w:u w:val="single"/></w:rPr><w:t xml:space="preserve">Hélène Gautier</w:t></w:r></w:hyperlink><w:r><w:rPr/><w:t xml:space="preserve">,</w:t></w:r><w:hyperlink r:id="rId51" w:history="1"><w:r><w:rPr><w:color w:val="#410a8c"/><w:u w:val="single"/></w:rPr><w:t xml:space="preserve">Bernard Caromel</w:t></w:r></w:hyperlink><w:r><w:rPr/><w:t xml:space="preserve">,</w:t></w:r><w:hyperlink r:id="rId83" w:history="1"><w:r><w:rPr><w:color w:val="#410a8c"/><w:u w:val="single"/></w:rPr><w:t xml:space="preserve">Komla Amegan</w:t></w:r></w:hyperlink><w:r><w:rPr/><w:t xml:space="preserve">,</w:t></w:r><w:hyperlink r:id="rId49" w:history="1"><w:r><w:rPr><w:color w:val="#410a8c"/><w:u w:val="single"/></w:rPr><w:t xml:space="preserve">Anne Massire</w:t></w:r></w:hyperlink><w:r><w:rPr/><w:t xml:space="preserve">,</w:t></w:r><w:hyperlink r:id="rId84" w:history="1"><w:r><w:rPr><w:color w:val="#410a8c"/><w:u w:val="single"/></w:rPr><w:t xml:space="preserve">Marie-Claire Le Coant</w:t></w:r></w:hyperlink><w:r><w:rPr/><w:t xml:space="preserve">et al.</w:t></w:r></w:p><w:p><w:pPr/><w:r><w:rPr><w:i w:val="1"/><w:iCs w:val="1"/></w:rPr><w:t xml:space="preserve">Med'agri - Le salon de l'agriculture méditerranéenne</w:t></w:r><w:r><w:rPr/><w:t xml:space="preserve">, Oct 2022, Avignon, France. </w:t></w:r></w:p><w:p><w:pPr/><w:r><w:rPr/><w:t xml:space="preserve">Poster de conférence</w:t></w:r></w:p><w:p><w:pPr/><w:hyperlink r:id="rId81" w:history="1"><w:r><w:rPr><w:color w:val="#410a8c"/><w:u w:val="single"/></w:rPr><w:t xml:space="preserve">hal-03963180v1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Un peu de sucre sur les tomates ?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41" w:history="1"><w:r><w:rPr><w:color w:val="#410a8c"/><w:u w:val="single"/></w:rPr><w:t xml:space="preserve">Michel Pascal</w:t></w:r></w:hyperlink><w:r><w:rPr/><w:t xml:space="preserve">,</w:t></w:r><w:hyperlink r:id="rId86" w:history="1"><w:r><w:rPr><w:color w:val="#410a8c"/><w:u w:val="single"/></w:rPr><w:t xml:space="preserve">Ingrid Arnault</w:t></w:r></w:hyperlink></w:p><w:p><w:pPr/><w:r><w:rPr><w:i w:val="1"/><w:iCs w:val="1"/></w:rPr><w:t xml:space="preserve">12. Rencontres de Phytopathologie - Mycologie de la Société Française de Phytopathologie</w:t></w:r><w:r><w:rPr/><w:t xml:space="preserve">, Jan 2018, Aussois, France. , 2018</w:t></w:r></w:p><w:p><w:pPr/><w:r><w:rPr/><w:t xml:space="preserve">Poster de conférence</w:t></w:r></w:p><w:p><w:pPr/><w:hyperlink r:id="rId85" w:history="1"><w:r><w:rPr><w:color w:val="#410a8c"/><w:u w:val="single"/></w:rPr><w:t xml:space="preserve">hal-01769293v1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Impact du greffage de la tomate sur sa sensibilité à des agents pathogènes aériens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88" w:history="1"><w:r><w:rPr><w:color w:val="#410a8c"/><w:u w:val="single"/></w:rPr><w:t xml:space="preserve">Nathalie Truglio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12. Rencontres de Phytopathologie - Mycologie</w:t></w:r><w:r><w:rPr/><w:t xml:space="preserve">, Jan 2018, Aussois, France. , 2018</w:t></w:r></w:p><w:p><w:pPr/><w:r><w:rPr/><w:t xml:space="preserve">Poster de conférence</w:t></w:r></w:p><w:p><w:pPr/><w:hyperlink r:id="rId87" w:history="1"><w:r><w:rPr><w:color w:val="#410a8c"/><w:u w:val="single"/></w:rPr><w:t xml:space="preserve">hal-02736500v1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&amp;lt;em&amp;gt;Pseudomonas syringae&amp;lt;/em&amp;gt; diversity and population structure in Kiwifruit orchards</w:t></w:r></w:hyperlink></w:p><w:p><w:pPr/><w:hyperlink r:id="rId33" w:history="1"><w:r><w:rPr><w:color w:val="#410a8c"/><w:u w:val="single"/></w:rPr><w:t xml:space="preserve">Christelle Lacroix</w:t></w:r></w:hyperlink><w:r><w:rPr/><w:t xml:space="preserve">,</w:t></w:r><w:hyperlink r:id="rId32" w:history="1"><w:r><w:rPr><w:color w:val="#410a8c"/><w:u w:val="single"/></w:rPr><w:t xml:space="preserve">Benoit Borschinger</w:t></w:r></w:hyperlink><w:r><w:rPr/><w:t xml:space="preserve">,</w:t></w:r><w:hyperlink r:id="rId29" w:history="1"><w:r><w:rPr><w:color w:val="#410a8c"/><w:u w:val="single"/></w:rPr><w:t xml:space="preserve">Luciana Parisi</w:t></w:r></w:hyperlink><w:r><w:rPr/><w:t xml:space="preserve">,</w:t></w:r><w:hyperlink r:id="rId31" w:history="1"><w:r><w:rPr><w:color w:val="#410a8c"/><w:u w:val="single"/></w:rPr><w:t xml:space="preserve">Odile Berge</w:t></w:r></w:hyperlink><w:r><w:rPr/><w:t xml:space="preserve">,</w:t></w:r><w:hyperlink r:id="rId20" w:history="1"><w:r><w:rPr><w:color w:val="#410a8c"/><w:u w:val="single"/></w:rPr><w:t xml:space="preserve">Charlotte Chandeysson</w:t></w:r></w:hyperlink><w:r><w:rPr/><w:t xml:space="preserve">et al.</w:t></w:r></w:p><w:p><w:pPr/><w:r><w:rPr><w:i w:val="1"/><w:iCs w:val="1"/></w:rPr><w:t xml:space="preserve">8. Colloque de l'Association Francophone d'Ecologie Microbienne (AFEM)</w:t></w:r><w:r><w:rPr/><w:t xml:space="preserve">, Oct 2017, Camaret-sur-Mer, France. , 2017</w:t></w:r></w:p><w:p><w:pPr/><w:r><w:rPr/><w:t xml:space="preserve">Poster de conférence</w:t></w:r></w:p><w:p><w:pPr/><w:hyperlink r:id="rId89" w:history="1"><w:r><w:rPr><w:color w:val="#410a8c"/><w:u w:val="single"/></w:rPr><w:t xml:space="preserve">hal-02788277v1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Diversité et structuration des populations de Pseudomonas syringae en vergers d'abricotier</w:t></w:r></w:hyperlink></w:p><w:p><w:pPr/><w:hyperlink r:id="rId29" w:history="1"><w:r><w:rPr><w:color w:val="#410a8c"/><w:u w:val="single"/></w:rPr><w:t xml:space="preserve">Luciana Parisi</w:t></w:r></w:hyperlink><w:r><w:rPr/><w:t xml:space="preserve">,</w:t></w:r><w:hyperlink r:id="rId35" w:history="1"><w:r><w:rPr><w:color w:val="#410a8c"/><w:u w:val="single"/></w:rPr><w:t xml:space="preserve">Benedicte Morgaint</w:t></w:r></w:hyperlink><w:r><w:rPr/><w:t xml:space="preserve">,</w:t></w:r><w:hyperlink r:id="rId32" w:history="1"><w:r><w:rPr><w:color w:val="#410a8c"/><w:u w:val="single"/></w:rPr><w:t xml:space="preserve">Benoit Borschinger</w:t></w:r></w:hyperlink><w:r><w:rPr/><w:t xml:space="preserve">,</w:t></w:r><w:hyperlink r:id="rId37" w:history="1"><w:r><w:rPr><w:color w:val="#410a8c"/><w:u w:val="single"/></w:rPr><w:t xml:space="preserve">Caroline Guilbaud</w:t></w:r></w:hyperlink><w:r><w:rPr/><w:t xml:space="preserve">,</w:t></w:r><w:hyperlink r:id="rId20" w:history="1"><w:r><w:rPr><w:color w:val="#410a8c"/><w:u w:val="single"/></w:rPr><w:t xml:space="preserve">Charlotte Chandeysson</w:t></w:r></w:hyperlink><w:r><w:rPr/><w:t xml:space="preserve">et al.</w:t></w:r></w:p><w:p><w:pPr/><w:r><w:rPr><w:i w:val="1"/><w:iCs w:val="1"/></w:rPr><w:t xml:space="preserve">12. Rencontres Plantes-Bactéries</w:t></w:r><w:r><w:rPr/><w:t xml:space="preserve">, Jan 2016, Aussois, France. , 2016, 12ièmes Rencontres Plantes-Bactéries, 11-15 janvier 2016, Centre Paul Langevin 75300 Aussois</w:t></w:r></w:p><w:p><w:pPr/><w:r><w:rPr/><w:t xml:space="preserve">Poster de conférence</w:t></w:r></w:p><w:p><w:pPr/><w:hyperlink r:id="rId90" w:history="1"><w:r><w:rPr><w:color w:val="#410a8c"/><w:u w:val="single"/></w:rPr><w:t xml:space="preserve">hal-02743174v1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Développement d’un phytotron &amp;quot;très basse consommation énergétique&amp;quot; et son application à l’évaluation du pouvoir pathogène</w:t></w:r></w:hyperlink></w:p><w:p><w:pPr/><w:hyperlink r:id="rId10" w:history="1"><w:r><w:rPr><w:color w:val="#410a8c"/><w:u w:val="single"/></w:rPr><w:t xml:space="preserve">Jean-François Bourgeay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92" w:history="1"><w:r><w:rPr><w:color w:val="#410a8c"/><w:u w:val="single"/></w:rPr><w:t xml:space="preserve">Jean-Marc Bastien</w:t></w:r></w:hyperlink><w:r><w:rPr/><w:t xml:space="preserve">,</w:t></w:r><w:hyperlink r:id="rId21" w:history="1"><w:r><w:rPr><w:color w:val="#410a8c"/><w:u w:val="single"/></w:rPr><w:t xml:space="preserve">Magali Duffaud</w:t></w:r></w:hyperlink><w:r><w:rPr/><w:t xml:space="preserve">,</w:t></w:r><w:hyperlink r:id="rId93" w:history="1"><w:r><w:rPr><w:color w:val="#410a8c"/><w:u w:val="single"/></w:rPr><w:t xml:space="preserve">Frédéric Pascal</w:t></w:r></w:hyperlink><w:r><w:rPr/><w:t xml:space="preserve">et al.</w:t></w:r></w:p><w:p><w:pPr/><w:r><w:rPr><w:i w:val="1"/><w:iCs w:val="1"/></w:rPr><w:t xml:space="preserve">11. Rencontres de Phytopathologie-Mycologie</w:t></w:r><w:r><w:rPr/><w:t xml:space="preserve">, Jan 2016, Aussois, France. , pp.1, 2016, Journées Jean Chevaugeon 2016</w:t></w:r></w:p><w:p><w:pPr/><w:r><w:rPr/><w:t xml:space="preserve">Poster de conférence</w:t></w:r></w:p><w:p><w:pPr/><w:hyperlink r:id="rId91" w:history="1"><w:r><w:rPr><w:color w:val="#410a8c"/><w:u w:val="single"/></w:rPr><w:t xml:space="preserve">hal-02743436v1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Impact of ground cover on &amp;lt;em&amp;gt;Pseudomonas syringae&amp;lt;/em&amp;gt; communities in kiwifruit orchards</w:t></w:r></w:hyperlink></w:p><w:p><w:pPr/><w:hyperlink r:id="rId32" w:history="1"><w:r><w:rPr><w:color w:val="#410a8c"/><w:u w:val="single"/></w:rPr><w:t xml:space="preserve">Benoit Borschinger</w:t></w:r></w:hyperlink><w:r><w:rPr/><w:t xml:space="preserve">,</w:t></w:r><w:hyperlink r:id="rId33" w:history="1"><w:r><w:rPr><w:color w:val="#410a8c"/><w:u w:val="single"/></w:rPr><w:t xml:space="preserve">Christelle Lacroix</w:t></w:r></w:hyperlink><w:r><w:rPr/><w:t xml:space="preserve">,</w:t></w:r><w:hyperlink r:id="rId20" w:history="1"><w:r><w:rPr><w:color w:val="#410a8c"/><w:u w:val="single"/></w:rPr><w:t xml:space="preserve">Charlotte Chandeysson</w:t></w:r></w:hyperlink><w:r><w:rPr/><w:t xml:space="preserve">,</w:t></w:r><w:hyperlink r:id="rId37" w:history="1"><w:r><w:rPr><w:color w:val="#410a8c"/><w:u w:val="single"/></w:rPr><w:t xml:space="preserve">Caroline Guilbaud</w:t></w:r></w:hyperlink><w:r><w:rPr/><w:t xml:space="preserve">,</w:t></w:r><w:hyperlink r:id="rId29" w:history="1"><w:r><w:rPr><w:color w:val="#410a8c"/><w:u w:val="single"/></w:rPr><w:t xml:space="preserve">Luciana Parisi</w:t></w:r></w:hyperlink><w:r><w:rPr/><w:t xml:space="preserve">et al.</w:t></w:r></w:p><w:p><w:pPr/><w:r><w:rPr><w:i w:val="1"/><w:iCs w:val="1"/></w:rPr><w:t xml:space="preserve">10. International symposium on phyllosphere microbiology</w:t></w:r><w:r><w:rPr/><w:t xml:space="preserve">, Jul 2015, Ascona, Switzerland. 2015</w:t></w:r></w:p><w:p><w:pPr/><w:r><w:rPr/><w:t xml:space="preserve">Poster de conférence</w:t></w:r></w:p><w:p><w:pPr/><w:hyperlink r:id="rId94" w:history="1"><w:r><w:rPr><w:color w:val="#410a8c"/><w:u w:val="single"/></w:rPr><w:t xml:space="preserve">hal-02743486v1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Identification of the reservoirs of &amp;lt;em&amp;gt;Pseudomonas syringae&amp;lt;/em&amp;gt; in &amp;lt;em&amp;gt;Prunus armeniaca&amp;lt;/em&amp;gt; orchards</w:t></w:r></w:hyperlink></w:p><w:p><w:pPr/><w:hyperlink r:id="rId29" w:history="1"><w:r><w:rPr><w:color w:val="#410a8c"/><w:u w:val="single"/></w:rPr><w:t xml:space="preserve">Luciana Parisi</w:t></w:r></w:hyperlink><w:r><w:rPr/><w:t xml:space="preserve">,</w:t></w:r><w:hyperlink r:id="rId32" w:history="1"><w:r><w:rPr><w:color w:val="#410a8c"/><w:u w:val="single"/></w:rPr><w:t xml:space="preserve">Benoit Borschinger</w:t></w:r></w:hyperlink><w:r><w:rPr/><w:t xml:space="preserve">,</w:t></w:r><w:hyperlink r:id="rId20" w:history="1"><w:r><w:rPr><w:color w:val="#410a8c"/><w:u w:val="single"/></w:rPr><w:t xml:space="preserve">Charlotte Chandeysson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31" w:history="1"><w:r><w:rPr><w:color w:val="#410a8c"/><w:u w:val="single"/></w:rPr><w:t xml:space="preserve">Odile Berge</w:t></w:r></w:hyperlink><w:r><w:rPr/><w:t xml:space="preserve">et al.</w:t></w:r></w:p><w:p><w:pPr/><w:r><w:rPr><w:i w:val="1"/><w:iCs w:val="1"/></w:rPr><w:t xml:space="preserve">2. International workshop on bacterial diseases of stone fruits and nuts</w:t></w:r><w:r><w:rPr/><w:t xml:space="preserve">, Apr 2015, Izmir, Turkey. 1 p., 2015</w:t></w:r></w:p><w:p><w:pPr/><w:r><w:rPr/><w:t xml:space="preserve">Poster de conférence</w:t></w:r></w:p><w:p><w:pPr/><w:hyperlink r:id="rId95" w:history="1"><w:r><w:rPr><w:color w:val="#410a8c"/><w:u w:val="single"/></w:rPr><w:t xml:space="preserve">hal-02801137v1</w:t></w:r></w:hyperlink></w:p></w:tc></w:tr></w:tbl><w:sectPr><w:footerReference w:type="default" r:id="rId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28769v1" TargetMode="External"/><Relationship Id="rId8" Type="http://schemas.openxmlformats.org/officeDocument/2006/relationships/hyperlink" Target="https://hal.science/search/index/?q=*&amp;authFullName_s=Thomas Pressecq" TargetMode="External"/><Relationship Id="rId9" Type="http://schemas.openxmlformats.org/officeDocument/2006/relationships/hyperlink" Target="https://hal.science/search/index/?q=*&amp;authFullName_s=Philippe C. Nicot" TargetMode="External"/><Relationship Id="rId10" Type="http://schemas.openxmlformats.org/officeDocument/2006/relationships/hyperlink" Target="https://hal.science/search/index/?q=*&amp;authFullName_s=Jean-Fran&#231;ois Bourgeay" TargetMode="External"/><Relationship Id="rId11" Type="http://schemas.openxmlformats.org/officeDocument/2006/relationships/hyperlink" Target="https://hal.science/search/index/?q=*&amp;authFullName_s=Aur&#233;lie Rousselin" TargetMode="External"/><Relationship Id="rId12" Type="http://schemas.openxmlformats.org/officeDocument/2006/relationships/hyperlink" Target="https://hal.science/search/index/?q=*&amp;authFullName_s=Claire Goillon" TargetMode="External"/><Relationship Id="rId13" Type="http://schemas.openxmlformats.org/officeDocument/2006/relationships/hyperlink" Target="https://dx.doi.org/10.1016/j.cropro.2025.107115" TargetMode="External"/><Relationship Id="rId14" Type="http://schemas.openxmlformats.org/officeDocument/2006/relationships/hyperlink" Target="https://hal.science/hal-04601495v1" TargetMode="External"/><Relationship Id="rId15" Type="http://schemas.openxmlformats.org/officeDocument/2006/relationships/hyperlink" Target="https://hal.science/search/index/?q=*&amp;authFullName_s=Philippe C Nicot" TargetMode="External"/><Relationship Id="rId16" Type="http://schemas.openxmlformats.org/officeDocument/2006/relationships/hyperlink" Target="https://dx.doi.org/10.1016/j.cropro.2024.106648" TargetMode="External"/><Relationship Id="rId17" Type="http://schemas.openxmlformats.org/officeDocument/2006/relationships/hyperlink" Target="https://hal.inrae.fr/hal-04465836v1" TargetMode="External"/><Relationship Id="rId18" Type="http://schemas.openxmlformats.org/officeDocument/2006/relationships/hyperlink" Target="https://hal.science/search/index/?q=*&amp;authFullName_s=Abdelhamid Foughalia" TargetMode="External"/><Relationship Id="rId19" Type="http://schemas.openxmlformats.org/officeDocument/2006/relationships/hyperlink" Target="https://hal.science/search/index/?q=*&amp;authFullName_s=Mourad Hamiroune" TargetMode="External"/><Relationship Id="rId20" Type="http://schemas.openxmlformats.org/officeDocument/2006/relationships/hyperlink" Target="https://hal.science/search/index/?q=*&amp;authFullName_s=Charlotte Chandeysson" TargetMode="External"/><Relationship Id="rId21" Type="http://schemas.openxmlformats.org/officeDocument/2006/relationships/hyperlink" Target="https://hal.science/search/index/?q=*&amp;authFullName_s=Magali Duffaud" TargetMode="External"/><Relationship Id="rId22" Type="http://schemas.openxmlformats.org/officeDocument/2006/relationships/hyperlink" Target="https://dx.doi.org/10.1007/s41348-024-00865-6" TargetMode="External"/><Relationship Id="rId23" Type="http://schemas.openxmlformats.org/officeDocument/2006/relationships/hyperlink" Target="https://hal.inrae.fr/hal-04524822v1" TargetMode="External"/><Relationship Id="rId24" Type="http://schemas.openxmlformats.org/officeDocument/2006/relationships/hyperlink" Target="https://hal.science/search/index/?q=*&amp;authFullName_s=Pauline Duval" TargetMode="External"/><Relationship Id="rId25" Type="http://schemas.openxmlformats.org/officeDocument/2006/relationships/hyperlink" Target="https://hal.science/search/index/?q=*&amp;authFullName_s=Jean-Marc Armand" TargetMode="External"/><Relationship Id="rId26" Type="http://schemas.openxmlformats.org/officeDocument/2006/relationships/hyperlink" Target="https://hal.science/search/index/?q=*&amp;authFullName_s=Jonathan Gaudin" TargetMode="External"/><Relationship Id="rId27" Type="http://schemas.openxmlformats.org/officeDocument/2006/relationships/hyperlink" Target="https://hal.inrae.fr/hal-03713773v1" TargetMode="External"/><Relationship Id="rId28" Type="http://schemas.openxmlformats.org/officeDocument/2006/relationships/hyperlink" Target="https://hal.science/hal-04901566v1" TargetMode="External"/><Relationship Id="rId29" Type="http://schemas.openxmlformats.org/officeDocument/2006/relationships/hyperlink" Target="https://hal.science/search/index/?q=*&amp;authFullName_s=Luciana Parisi" TargetMode="External"/><Relationship Id="rId30" Type="http://schemas.openxmlformats.org/officeDocument/2006/relationships/hyperlink" Target="https://hal.science/search/index/?q=*&amp;authFullName_s=Laurent Brun" TargetMode="External"/><Relationship Id="rId31" Type="http://schemas.openxmlformats.org/officeDocument/2006/relationships/hyperlink" Target="https://hal.science/search/index/?q=*&amp;authFullName_s=Odile Berge" TargetMode="External"/><Relationship Id="rId32" Type="http://schemas.openxmlformats.org/officeDocument/2006/relationships/hyperlink" Target="https://hal.science/search/index/?q=*&amp;authFullName_s=Benoit Borschinger" TargetMode="External"/><Relationship Id="rId33" Type="http://schemas.openxmlformats.org/officeDocument/2006/relationships/hyperlink" Target="https://hal.science/search/index/?q=*&amp;authFullName_s=Christelle Lacroix" TargetMode="External"/><Relationship Id="rId34" Type="http://schemas.openxmlformats.org/officeDocument/2006/relationships/hyperlink" Target="https://hal.inrae.fr/hal-02622425v1" TargetMode="External"/><Relationship Id="rId35" Type="http://schemas.openxmlformats.org/officeDocument/2006/relationships/hyperlink" Target="https://hal.science/search/index/?q=*&amp;authFullName_s=Benedicte Morgaint" TargetMode="External"/><Relationship Id="rId36" Type="http://schemas.openxmlformats.org/officeDocument/2006/relationships/hyperlink" Target="https://hal.science/search/index/?q=*&amp;authFullName_s=Jorge Blanco Garcia" TargetMode="External"/><Relationship Id="rId37" Type="http://schemas.openxmlformats.org/officeDocument/2006/relationships/hyperlink" Target="https://hal.science/search/index/?q=*&amp;authFullName_s=Caroline Guilbaud" TargetMode="External"/><Relationship Id="rId38" Type="http://schemas.openxmlformats.org/officeDocument/2006/relationships/hyperlink" Target="https://dx.doi.org/10.1111/ppa.13051" TargetMode="External"/><Relationship Id="rId39" Type="http://schemas.openxmlformats.org/officeDocument/2006/relationships/hyperlink" Target="https://hal.inrae.fr/hal-02620157v1" TargetMode="External"/><Relationship Id="rId40" Type="http://schemas.openxmlformats.org/officeDocument/2006/relationships/hyperlink" Target="https://hal.science/search/index/?q=*&amp;authFullName_s=Marc Bardin" TargetMode="External"/><Relationship Id="rId41" Type="http://schemas.openxmlformats.org/officeDocument/2006/relationships/hyperlink" Target="https://hal.science/search/index/?q=*&amp;authFullName_s=Michel Pascal" TargetMode="External"/><Relationship Id="rId42" Type="http://schemas.openxmlformats.org/officeDocument/2006/relationships/hyperlink" Target="https://hal.science/hal-01444626v1" TargetMode="External"/><Relationship Id="rId43" Type="http://schemas.openxmlformats.org/officeDocument/2006/relationships/hyperlink" Target="https://hal.science/search/index/?q=*&amp;authFullName_s=Claudia Bartoli" TargetMode="External"/><Relationship Id="rId44" Type="http://schemas.openxmlformats.org/officeDocument/2006/relationships/hyperlink" Target="https://dx.doi.org/10.1111/jam.13219" TargetMode="External"/><Relationship Id="rId45" Type="http://schemas.openxmlformats.org/officeDocument/2006/relationships/hyperlink" Target="https://hal.science/hal-01444672v1" TargetMode="External"/><Relationship Id="rId46" Type="http://schemas.openxmlformats.org/officeDocument/2006/relationships/hyperlink" Target="https://dx.doi.org/10.1111/jam.13017" TargetMode="External"/><Relationship Id="rId47" Type="http://schemas.openxmlformats.org/officeDocument/2006/relationships/hyperlink" Target="https://hal.inrae.fr/hal-05503754v1" TargetMode="External"/><Relationship Id="rId48" Type="http://schemas.openxmlformats.org/officeDocument/2006/relationships/hyperlink" Target="https://hal.science/search/index/?q=*&amp;authFullName_s=Awa Sangare" TargetMode="External"/><Relationship Id="rId49" Type="http://schemas.openxmlformats.org/officeDocument/2006/relationships/hyperlink" Target="https://hal.science/search/index/?q=*&amp;authFullName_s=Anne Massire" TargetMode="External"/><Relationship Id="rId50" Type="http://schemas.openxmlformats.org/officeDocument/2006/relationships/hyperlink" Target="https://hal.inrae.fr/hal-05538736v1" TargetMode="External"/><Relationship Id="rId51" Type="http://schemas.openxmlformats.org/officeDocument/2006/relationships/hyperlink" Target="https://hal.science/search/index/?q=*&amp;authFullName_s=Bernard Caromel" TargetMode="External"/><Relationship Id="rId52" Type="http://schemas.openxmlformats.org/officeDocument/2006/relationships/hyperlink" Target="https://hal.inrae.fr/hal-05505744v1" TargetMode="External"/><Relationship Id="rId53" Type="http://schemas.openxmlformats.org/officeDocument/2006/relationships/hyperlink" Target="https://hal.science/search/index/?q=*&amp;authFullName_s=Cl&#233;mentine Lepinay" TargetMode="External"/><Relationship Id="rId54" Type="http://schemas.openxmlformats.org/officeDocument/2006/relationships/hyperlink" Target="https://hal.inrae.fr/hal-05534383v1" TargetMode="External"/><Relationship Id="rId55" Type="http://schemas.openxmlformats.org/officeDocument/2006/relationships/hyperlink" Target="https://hal.inrae.fr/hal-05505817v1" TargetMode="External"/><Relationship Id="rId56" Type="http://schemas.openxmlformats.org/officeDocument/2006/relationships/hyperlink" Target="https://hal.inrae.fr/hal-05535324v1" TargetMode="External"/><Relationship Id="rId57" Type="http://schemas.openxmlformats.org/officeDocument/2006/relationships/hyperlink" Target="https://hal.inrae.fr/hal-05536802v1" TargetMode="External"/><Relationship Id="rId58" Type="http://schemas.openxmlformats.org/officeDocument/2006/relationships/hyperlink" Target="https://hal.inrae.fr/hal-05536839v1" TargetMode="External"/><Relationship Id="rId59" Type="http://schemas.openxmlformats.org/officeDocument/2006/relationships/hyperlink" Target="https://hal.inrae.fr/hal-05536824v1" TargetMode="External"/><Relationship Id="rId60" Type="http://schemas.openxmlformats.org/officeDocument/2006/relationships/hyperlink" Target="https://hal.inrae.fr/hal-04308562v1" TargetMode="External"/><Relationship Id="rId61" Type="http://schemas.openxmlformats.org/officeDocument/2006/relationships/hyperlink" Target="https://hal.inrae.fr/hal-04931967v1" TargetMode="External"/><Relationship Id="rId62" Type="http://schemas.openxmlformats.org/officeDocument/2006/relationships/hyperlink" Target="https://hal.science/search/index/?q=*&amp;authFullName_s=Estelle Turc" TargetMode="External"/><Relationship Id="rId63" Type="http://schemas.openxmlformats.org/officeDocument/2006/relationships/hyperlink" Target="https://hal.science/search/index/?q=*&amp;authFullName_s=Margot Grimonpont" TargetMode="External"/><Relationship Id="rId64" Type="http://schemas.openxmlformats.org/officeDocument/2006/relationships/hyperlink" Target="https://hal.inrae.fr/hal-03575304v1" TargetMode="External"/><Relationship Id="rId65" Type="http://schemas.openxmlformats.org/officeDocument/2006/relationships/hyperlink" Target="https://hal.science/search/index/?q=*&amp;authFullName_s=Christine Roy" TargetMode="External"/><Relationship Id="rId66" Type="http://schemas.openxmlformats.org/officeDocument/2006/relationships/hyperlink" Target="https://hal.inrae.fr/hal-02791444v1" TargetMode="External"/><Relationship Id="rId67" Type="http://schemas.openxmlformats.org/officeDocument/2006/relationships/hyperlink" Target="https://hal.inrae.fr/hal-02736969v1" TargetMode="External"/><Relationship Id="rId68" Type="http://schemas.openxmlformats.org/officeDocument/2006/relationships/hyperlink" Target="https://hal.inrae.fr/hal-02788881v1" TargetMode="External"/><Relationship Id="rId69" Type="http://schemas.openxmlformats.org/officeDocument/2006/relationships/hyperlink" Target="https://hal.science/hal-01608098v1" TargetMode="External"/><Relationship Id="rId70" Type="http://schemas.openxmlformats.org/officeDocument/2006/relationships/hyperlink" Target="https://hal.inrae.fr/hal-02738776v1" TargetMode="External"/><Relationship Id="rId71" Type="http://schemas.openxmlformats.org/officeDocument/2006/relationships/hyperlink" Target="https://hal.inrae.fr/hal-02740524v1" TargetMode="External"/><Relationship Id="rId72" Type="http://schemas.openxmlformats.org/officeDocument/2006/relationships/hyperlink" Target="https://hal.inrae.fr/hal-05513283v1" TargetMode="External"/><Relationship Id="rId73" Type="http://schemas.openxmlformats.org/officeDocument/2006/relationships/hyperlink" Target="https://hal.science/search/index/?q=*&amp;authFullName_s=Giancarlo Padovan" TargetMode="External"/><Relationship Id="rId74" Type="http://schemas.openxmlformats.org/officeDocument/2006/relationships/hyperlink" Target="https://hal.science/search/index/?q=*&amp;authFullName_s=Massimo Pugliese" TargetMode="External"/><Relationship Id="rId75" Type="http://schemas.openxmlformats.org/officeDocument/2006/relationships/hyperlink" Target="https://hal.inrae.fr/hal-05507005v1" TargetMode="External"/><Relationship Id="rId76" Type="http://schemas.openxmlformats.org/officeDocument/2006/relationships/hyperlink" Target="https://hal.inrae.fr/hal-05202387v1" TargetMode="External"/><Relationship Id="rId77" Type="http://schemas.openxmlformats.org/officeDocument/2006/relationships/hyperlink" Target="https://hal.inrae.fr/hal-03962581v1" TargetMode="External"/><Relationship Id="rId78" Type="http://schemas.openxmlformats.org/officeDocument/2006/relationships/hyperlink" Target="https://hal.science/search/index/?q=*&amp;authFullName_s=Fran&#231;ois Lecompte" TargetMode="External"/><Relationship Id="rId79" Type="http://schemas.openxmlformats.org/officeDocument/2006/relationships/hyperlink" Target="https://hal.inrae.fr/hal-03737437v1" TargetMode="External"/><Relationship Id="rId80" Type="http://schemas.openxmlformats.org/officeDocument/2006/relationships/hyperlink" Target="https://hal.inrae.fr/hal-03695689v1" TargetMode="External"/><Relationship Id="rId81" Type="http://schemas.openxmlformats.org/officeDocument/2006/relationships/hyperlink" Target="https://hal.inrae.fr/hal-03963180v1" TargetMode="External"/><Relationship Id="rId82" Type="http://schemas.openxmlformats.org/officeDocument/2006/relationships/hyperlink" Target="https://hal.science/search/index/?q=*&amp;authFullName_s=H&#233;l&#232;ne Gautier" TargetMode="External"/><Relationship Id="rId83" Type="http://schemas.openxmlformats.org/officeDocument/2006/relationships/hyperlink" Target="https://hal.science/search/index/?q=*&amp;authFullName_s=Komla Amegan" TargetMode="External"/><Relationship Id="rId84" Type="http://schemas.openxmlformats.org/officeDocument/2006/relationships/hyperlink" Target="https://hal.science/search/index/?q=*&amp;authFullName_s=Marie-Claire Le Coant" TargetMode="External"/><Relationship Id="rId85" Type="http://schemas.openxmlformats.org/officeDocument/2006/relationships/hyperlink" Target="https://hal.science/hal-01769293v1" TargetMode="External"/><Relationship Id="rId86" Type="http://schemas.openxmlformats.org/officeDocument/2006/relationships/hyperlink" Target="https://hal.science/search/index/?q=*&amp;authFullName_s=Ingrid Arnault" TargetMode="External"/><Relationship Id="rId87" Type="http://schemas.openxmlformats.org/officeDocument/2006/relationships/hyperlink" Target="https://hal.inrae.fr/hal-02736500v1" TargetMode="External"/><Relationship Id="rId88" Type="http://schemas.openxmlformats.org/officeDocument/2006/relationships/hyperlink" Target="https://hal.science/search/index/?q=*&amp;authFullName_s=Nathalie Truglio" TargetMode="External"/><Relationship Id="rId89" Type="http://schemas.openxmlformats.org/officeDocument/2006/relationships/hyperlink" Target="https://hal.inrae.fr/hal-02788277v1" TargetMode="External"/><Relationship Id="rId90" Type="http://schemas.openxmlformats.org/officeDocument/2006/relationships/hyperlink" Target="https://hal.inrae.fr/hal-02743174v1" TargetMode="External"/><Relationship Id="rId91" Type="http://schemas.openxmlformats.org/officeDocument/2006/relationships/hyperlink" Target="https://hal.inrae.fr/hal-02743436v1" TargetMode="External"/><Relationship Id="rId92" Type="http://schemas.openxmlformats.org/officeDocument/2006/relationships/hyperlink" Target="https://hal.science/search/index/?q=*&amp;authFullName_s=Jean-Marc Bastien" TargetMode="External"/><Relationship Id="rId93" Type="http://schemas.openxmlformats.org/officeDocument/2006/relationships/hyperlink" Target="https://hal.science/search/index/?q=*&amp;authFullName_s=Fr&#233;d&#233;ric Pascal" TargetMode="External"/><Relationship Id="rId94" Type="http://schemas.openxmlformats.org/officeDocument/2006/relationships/hyperlink" Target="https://hal.inrae.fr/hal-02743486v1" TargetMode="External"/><Relationship Id="rId95" Type="http://schemas.openxmlformats.org/officeDocument/2006/relationships/hyperlink" Target="https://hal.inrae.fr/hal-02801137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Jean-Francois BOURGEAY</dc:title>
  <dc:description>CV</dc:description>
  <dc:subject/>
  <cp:keywords/>
  <cp:category/>
  <cp:lastModifiedBy/>
  <dcterms:created xsi:type="dcterms:W3CDTF">2026-03-16T21:58:13+01:00</dcterms:created>
  <dcterms:modified xsi:type="dcterms:W3CDTF">2026-03-16T21:58:13+01:00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