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Jean-François Colomban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jean-francois-colomban</w:t>
        </w:r>
      </w:hyperlink>
    </w:p>
    <w:p>
      <w:pPr>
        <w:numPr>
          <w:ilvl w:val="0"/>
          <w:numId w:val="1"/>
        </w:numPr>
      </w:pPr>
      <w:r>
        <w:rPr/>
        <w:t xml:space="preserve"> ORCID : </w:t>
      </w:r>
      <w:hyperlink r:id="rId9" w:history="1">
        <w:r>
          <w:rPr>
            <w:color w:val="#410a8c"/>
            <w:u w:val="single"/>
          </w:rPr>
          <w:t xml:space="preserve">0009-0003-3700-0952</w:t>
        </w:r>
      </w:hyperlink>
    </w:p>
    <w:p>
      <w:pPr>
        <w:spacing w:before="600"/>
      </w:pPr>
    </w:p>
    <w:p>
      <w:pPr>
        <w:pStyle w:val="Heading2"/>
      </w:pPr>
      <w:r>
        <w:rPr>
          <w:color w:val="1e198e"/>
          <w:b w:val="1"/>
          <w:bCs w:val="1"/>
        </w:rPr>
        <w:t xml:space="preserve">Présentation</w:t>
      </w:r>
    </w:p>
    <w:p>
      <w:pPr>
        <w:spacing w:after="100"/>
      </w:pPr>
    </w:p>
    <w:p>
      <w:pPr/>
      <w:r>
        <w:rPr/>
        <w:t xml:space="preserve">Je réalise une thèse en Philosophie / Histoire de la Pensée Economique intitulée &amp;quot;Du débat sur le calcul socialiste à l'économie écologique ? La veine négligée du débat entre Neurath / Kapp et Mises / Hayek&amp;quot;, sous la direction de Julia Christ (LIER-FYT / EHESS) et de Mélanie Plouviez (CRHI / Université Côte d’Azur). Contrat DCCE financé par l’EUR CREATES.</w:t>
      </w:r>
    </w:p>
    <w:p>
      <w:pPr/>
      <w:r>
        <w:rPr/>
        <w:t xml:space="preserve">Un cadrage fréquent du débat sur le calcul socialiste centre ce dernier sur la confrontation entre Ludwig von Mises puis Friedrich A. von Hayek d'une part, et les « socialistes de marché » néoclassiques d'autre part, courant principalement incarné par Oskar Lange et Fred M. Taylor. Il en résulte que ce débat, qui porte initialement sur la possibilité d'instaurer et de maintenir une économie socialiste dans les économies complexes et industrielles des pays occidentaux, se restreint aux coordonnées théoriques fixées par Mises. Celles-ci s'articulent autour de deux thèses centrales : (1) seule une économie capitaliste monétaire peut satisfaire les exigences d'une économie moderne complexe tout en maximisant la production (et donc, la satisfaction à l'échelle de la société) ; (2) le fonctionnement de l'économie peut être compris dans une perspective individualiste qui fait peu de cas du contexte sociohistorique spécifique à chaque société, de l'intégration des individus dans des groupes sociaux qui les façonnent ou des phénomènes résultant des rapports dynamiques entre les groupes. Neurath et, à sa suite, Kapp, vont, au contraire, défendre une science économique fondée sur une approche empirique issue, en dernière instance, des sciences sociales allemandes émergeant dans la deuxième moitié du XIXe siècle. Quant à la première thèse, leur idéal socialiste les poussant à la défense d'une économie planifiée socialiste a rendu nécessaire le développement d'une nouvelle science économique (sans laquelle le régime planificateur serait aveugle), fondée sur des indicateurs non pas monétaires, mais en nature (« calcul en nature »). On ne retrouvera un tel projet scientifique qu'avec l'émergence de l'économie écologique (par les « analyses des flux de matière »), que Kapp a lui-même contribué à fonder. La thèse s'efforcera, dans une démarche inspirée de l'uvre de Durkheim et de la « sociologie de la connaissance » de Karl Mannheim, d'identifier les causes permettant d'expliquer pourquoi ces types particuliers de réflexivité libérale et socialiste ont pu, d'une part, émerger et connaitre un succès ou décliner, et d'autre part, s'incarner dans ce contenu particulier, et pas un autre. Il s'agira de rendre compte de ces dynamiques qui font partie de l'histoire de la pensée économique.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Otto Neurath, précurseur de l’économie écologique ? L’étrange actualité de la pensée d’Otto Neurath</w:t>
              </w:r>
            </w:hyperlink>
          </w:p>
          <w:p>
            <w:pPr/>
            <w:hyperlink r:id="rId11" w:history="1">
              <w:r>
                <w:rPr>
                  <w:color w:val="#410a8c"/>
                  <w:u w:val="single"/>
                </w:rPr>
                <w:t xml:space="preserve">Jean-François Colomban</w:t>
              </w:r>
            </w:hyperlink>
          </w:p>
          <w:p>
            <w:pPr/>
            <w:r>
              <w:rPr>
                <w:i w:val="1"/>
                <w:iCs w:val="1"/>
              </w:rPr>
              <w:t xml:space="preserve">Revue de Philosophie Economique / Review of Economic Philosophy</w:t>
            </w:r>
            <w:r>
              <w:rPr/>
              <w:t xml:space="preserve">, A paraître</w:t>
            </w:r>
          </w:p>
          <w:p>
            <w:pPr/>
            <w:r>
              <w:rPr/>
              <w:t xml:space="preserve">Article dans une revue</w:t>
            </w:r>
          </w:p>
          <w:p>
            <w:pPr/>
            <w:hyperlink r:id="rId10" w:history="1">
              <w:r>
                <w:rPr>
                  <w:color w:val="#410a8c"/>
                  <w:u w:val="single"/>
                </w:rPr>
                <w:t xml:space="preserve">hal-05248560v1</w:t>
              </w:r>
            </w:hyperlink>
          </w:p>
        </w:tc>
      </w:tr>
      <w:tr>
        <w:trPr/>
        <w:tc>
          <w:tcPr>
            <w:noWrap/>
          </w:tcPr>
          <w:p>
            <w:pPr>
              <w:spacing w:after="200"/>
            </w:pPr>
            <w:hyperlink r:id="rId12" w:history="1">
              <w:r>
                <w:rPr>
                  <w:color w:val="1e198e"/>
                  <w:b w:val="1"/>
                  <w:bCs w:val="1"/>
                  <w:u w:val="single"/>
                </w:rPr>
                <w:t xml:space="preserve">Compte-rendu critique – L’histoire libérale de la modernité, Florence Hulak</w:t>
              </w:r>
            </w:hyperlink>
          </w:p>
          <w:p>
            <w:pPr/>
            <w:hyperlink r:id="rId11" w:history="1">
              <w:r>
                <w:rPr>
                  <w:color w:val="#410a8c"/>
                  <w:u w:val="single"/>
                </w:rPr>
                <w:t xml:space="preserve">Jean-François Colomban</w:t>
              </w:r>
            </w:hyperlink>
          </w:p>
          <w:p>
            <w:pPr/>
            <w:r>
              <w:rPr>
                <w:i w:val="1"/>
                <w:iCs w:val="1"/>
              </w:rPr>
              <w:t xml:space="preserve">Implications philosophiques</w:t>
            </w:r>
            <w:r>
              <w:rPr/>
              <w:t xml:space="preserve">, 2024</w:t>
            </w:r>
          </w:p>
          <w:p>
            <w:pPr/>
            <w:r>
              <w:rPr/>
              <w:t xml:space="preserve">Article dans une revue</w:t>
            </w:r>
            <w:r>
              <w:rPr/>
              <w:t xml:space="preserve"> (compte-rendu de lecture)</w:t>
            </w:r>
          </w:p>
          <w:p>
            <w:pPr/>
            <w:hyperlink r:id="rId12" w:history="1">
              <w:r>
                <w:rPr>
                  <w:color w:val="#410a8c"/>
                  <w:u w:val="single"/>
                </w:rPr>
                <w:t xml:space="preserve">hal-04604978v1</w:t>
              </w:r>
            </w:hyperlink>
          </w:p>
        </w:tc>
      </w:tr>
      <w:tr>
        <w:trPr/>
        <w:tc>
          <w:tcPr>
            <w:noWrap/>
          </w:tcPr>
          <w:p>
            <w:pPr>
              <w:spacing w:after="200"/>
            </w:pPr>
            <w:hyperlink r:id="rId13" w:history="1">
              <w:r>
                <w:rPr>
                  <w:color w:val="1e198e"/>
                  <w:b w:val="1"/>
                  <w:bCs w:val="1"/>
                  <w:u w:val="single"/>
                </w:rPr>
                <w:t xml:space="preserve">Retour sur le geste de Durkheim : une approche relationnelle au fondement de la sociologie moderne</w:t>
              </w:r>
            </w:hyperlink>
          </w:p>
          <w:p>
            <w:pPr/>
            <w:hyperlink r:id="rId11" w:history="1">
              <w:r>
                <w:rPr>
                  <w:color w:val="#410a8c"/>
                  <w:u w:val="single"/>
                </w:rPr>
                <w:t xml:space="preserve">Jean-François Colomban</w:t>
              </w:r>
            </w:hyperlink>
          </w:p>
          <w:p>
            <w:pPr/>
            <w:r>
              <w:rPr>
                <w:i w:val="1"/>
                <w:iCs w:val="1"/>
              </w:rPr>
              <w:t xml:space="preserve">Noésis</w:t>
            </w:r>
            <w:r>
              <w:rPr/>
              <w:t xml:space="preserve">, 2023, 40, pp.21-38</w:t>
            </w:r>
          </w:p>
          <w:p>
            <w:pPr/>
            <w:r>
              <w:rPr/>
              <w:t xml:space="preserve">Article dans une revue</w:t>
            </w:r>
          </w:p>
          <w:p>
            <w:pPr/>
            <w:hyperlink r:id="rId13" w:history="1">
              <w:r>
                <w:rPr>
                  <w:color w:val="#410a8c"/>
                  <w:u w:val="single"/>
                </w:rPr>
                <w:t xml:space="preserve">hal-04562034v1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Quel lien entre pensée socialiste de l’économie planifiée et réflexivité écologique ? Le cas de Karl W. Kapp</w:t>
              </w:r>
            </w:hyperlink>
          </w:p>
          <w:p>
            <w:pPr/>
            <w:hyperlink r:id="rId11" w:history="1">
              <w:r>
                <w:rPr>
                  <w:color w:val="#410a8c"/>
                  <w:u w:val="single"/>
                </w:rPr>
                <w:t xml:space="preserve">Jean-François Colomban</w:t>
              </w:r>
            </w:hyperlink>
          </w:p>
          <w:p>
            <w:pPr/>
            <w:r>
              <w:rPr>
                <w:i w:val="1"/>
                <w:iCs w:val="1"/>
              </w:rPr>
              <w:t xml:space="preserve">JE 2025 de l’Association Charles Gide « L’histoire de la pensée économique et philosophique sur les liens entre économie et environnement »</w:t>
            </w:r>
            <w:r>
              <w:rPr/>
              <w:t xml:space="preserve">, Jun 2025, Dijon, France</w:t>
            </w:r>
          </w:p>
          <w:p>
            <w:pPr/>
            <w:r>
              <w:rPr/>
              <w:t xml:space="preserve">Communication dans un congrès</w:t>
            </w:r>
          </w:p>
          <w:p>
            <w:pPr/>
            <w:hyperlink r:id="rId14" w:history="1">
              <w:r>
                <w:rPr>
                  <w:color w:val="#410a8c"/>
                  <w:u w:val="single"/>
                </w:rPr>
                <w:t xml:space="preserve">hal-05248610v1</w:t>
              </w:r>
            </w:hyperlink>
          </w:p>
        </w:tc>
      </w:tr>
      <w:tr>
        <w:trPr/>
        <w:tc>
          <w:tcPr>
            <w:noWrap/>
          </w:tcPr>
          <w:p>
            <w:pPr>
              <w:spacing w:after="200"/>
            </w:pPr>
            <w:hyperlink r:id="rId15" w:history="1">
              <w:r>
                <w:rPr>
                  <w:color w:val="1e198e"/>
                  <w:b w:val="1"/>
                  <w:bCs w:val="1"/>
                  <w:u w:val="single"/>
                </w:rPr>
                <w:t xml:space="preserve">Karl W. Kapp, the Missing Link between Early 20th Century Socialism and Ecological Economics</w:t>
              </w:r>
            </w:hyperlink>
          </w:p>
          <w:p>
            <w:pPr/>
            <w:hyperlink r:id="rId11" w:history="1">
              <w:r>
                <w:rPr>
                  <w:color w:val="#410a8c"/>
                  <w:u w:val="single"/>
                </w:rPr>
                <w:t xml:space="preserve">Jean-François Colomban</w:t>
              </w:r>
            </w:hyperlink>
          </w:p>
          <w:p>
            <w:pPr/>
            <w:r>
              <w:rPr>
                <w:i w:val="1"/>
                <w:iCs w:val="1"/>
              </w:rPr>
              <w:t xml:space="preserve">Marx in the Anthropocene: Capital, Nature, Ecology, Environment</w:t>
            </w:r>
            <w:r>
              <w:rPr/>
              <w:t xml:space="preserve">, Università Iuav di Venezia, Mar 2025, Venise, Italy</w:t>
            </w:r>
          </w:p>
          <w:p>
            <w:pPr/>
            <w:r>
              <w:rPr/>
              <w:t xml:space="preserve">Communication dans un congrès</w:t>
            </w:r>
          </w:p>
          <w:p>
            <w:pPr/>
            <w:hyperlink r:id="rId15" w:history="1">
              <w:r>
                <w:rPr>
                  <w:color w:val="#410a8c"/>
                  <w:u w:val="single"/>
                </w:rPr>
                <w:t xml:space="preserve">hal-04938752v1</w:t>
              </w:r>
            </w:hyperlink>
          </w:p>
        </w:tc>
      </w:tr>
      <w:tr>
        <w:trPr/>
        <w:tc>
          <w:tcPr>
            <w:noWrap/>
          </w:tcPr>
          <w:p>
            <w:pPr>
              <w:spacing w:after="200"/>
            </w:pPr>
            <w:hyperlink r:id="rId16" w:history="1">
              <w:r>
                <w:rPr>
                  <w:color w:val="1e198e"/>
                  <w:b w:val="1"/>
                  <w:bCs w:val="1"/>
                  <w:u w:val="single"/>
                </w:rPr>
                <w:t xml:space="preserve">Karl W. Kapp, the Missing Link between Early 20th Century Socialism and Ecological Economics?</w:t>
              </w:r>
            </w:hyperlink>
          </w:p>
          <w:p>
            <w:pPr/>
            <w:hyperlink r:id="rId11" w:history="1">
              <w:r>
                <w:rPr>
                  <w:color w:val="#410a8c"/>
                  <w:u w:val="single"/>
                </w:rPr>
                <w:t xml:space="preserve">Jean-François Colomban</w:t>
              </w:r>
            </w:hyperlink>
          </w:p>
          <w:p>
            <w:pPr/>
            <w:r>
              <w:rPr>
                <w:i w:val="1"/>
                <w:iCs w:val="1"/>
              </w:rPr>
              <w:t xml:space="preserve">Marx in the Anthropocene: Capital, Nature, Ecology, Environment</w:t>
            </w:r>
            <w:r>
              <w:rPr/>
              <w:t xml:space="preserve">, Mar 2025, Venise, Italy</w:t>
            </w:r>
          </w:p>
          <w:p>
            <w:pPr/>
            <w:r>
              <w:rPr/>
              <w:t xml:space="preserve">Communication dans un congrès</w:t>
            </w:r>
          </w:p>
          <w:p>
            <w:pPr/>
            <w:hyperlink r:id="rId16" w:history="1">
              <w:r>
                <w:rPr>
                  <w:color w:val="#410a8c"/>
                  <w:u w:val="single"/>
                </w:rPr>
                <w:t xml:space="preserve">hal-05248600v1</w:t>
              </w:r>
            </w:hyperlink>
          </w:p>
        </w:tc>
      </w:tr>
      <w:tr>
        <w:trPr/>
        <w:tc>
          <w:tcPr>
            <w:noWrap/>
          </w:tcPr>
          <w:p>
            <w:pPr>
              <w:spacing w:after="200"/>
            </w:pPr>
            <w:hyperlink r:id="rId17" w:history="1">
              <w:r>
                <w:rPr>
                  <w:color w:val="1e198e"/>
                  <w:b w:val="1"/>
                  <w:bCs w:val="1"/>
                  <w:u w:val="single"/>
                </w:rPr>
                <w:t xml:space="preserve">From the Socialist Calculation Debate to Ecological Economics: An Intellectual Genealogy through Karl William Kapp</w:t>
              </w:r>
            </w:hyperlink>
          </w:p>
          <w:p>
            <w:pPr/>
            <w:hyperlink r:id="rId11" w:history="1">
              <w:r>
                <w:rPr>
                  <w:color w:val="#410a8c"/>
                  <w:u w:val="single"/>
                </w:rPr>
                <w:t xml:space="preserve">Jean-François Colomban</w:t>
              </w:r>
            </w:hyperlink>
          </w:p>
          <w:p>
            <w:pPr/>
            <w:r>
              <w:rPr>
                <w:i w:val="1"/>
                <w:iCs w:val="1"/>
              </w:rPr>
              <w:t xml:space="preserve">SASE 2025 Annual Conference</w:t>
            </w:r>
            <w:r>
              <w:rPr/>
              <w:t xml:space="preserve">, SASE, Jul 2025, Montréal (Québec), Canada</w:t>
            </w:r>
          </w:p>
          <w:p>
            <w:pPr/>
            <w:r>
              <w:rPr/>
              <w:t xml:space="preserve">Communication dans un congrès</w:t>
            </w:r>
          </w:p>
          <w:p>
            <w:pPr/>
            <w:hyperlink r:id="rId17" w:history="1">
              <w:r>
                <w:rPr>
                  <w:color w:val="#410a8c"/>
                  <w:u w:val="single"/>
                </w:rPr>
                <w:t xml:space="preserve">hal-05248582v1</w:t>
              </w:r>
            </w:hyperlink>
          </w:p>
        </w:tc>
      </w:tr>
      <w:tr>
        <w:trPr/>
        <w:tc>
          <w:tcPr>
            <w:noWrap/>
          </w:tcPr>
          <w:p>
            <w:pPr>
              <w:spacing w:after="200"/>
            </w:pPr>
            <w:hyperlink r:id="rId18" w:history="1">
              <w:r>
                <w:rPr>
                  <w:color w:val="1e198e"/>
                  <w:b w:val="1"/>
                  <w:bCs w:val="1"/>
                  <w:u w:val="single"/>
                </w:rPr>
                <w:t xml:space="preserve">A “moneyless” socialist economy? Otto Neurath’s critique of money and attempt to fulfill alternatively its functions</w:t>
              </w:r>
            </w:hyperlink>
          </w:p>
          <w:p>
            <w:pPr/>
            <w:hyperlink r:id="rId11" w:history="1">
              <w:r>
                <w:rPr>
                  <w:color w:val="#410a8c"/>
                  <w:u w:val="single"/>
                </w:rPr>
                <w:t xml:space="preserve">Jean-François Colomban</w:t>
              </w:r>
            </w:hyperlink>
          </w:p>
          <w:p>
            <w:pPr/>
            <w:r>
              <w:rPr>
                <w:i w:val="1"/>
                <w:iCs w:val="1"/>
              </w:rPr>
              <w:t xml:space="preserve">Face aux crises, des planifications sont-elles possibles ? - 13e congrès de l’Association Française d’Economie Politique (AFEP)</w:t>
            </w:r>
            <w:r>
              <w:rPr/>
              <w:t xml:space="preserve">, AFEP, Jul 2024, Montpellier, France</w:t>
            </w:r>
          </w:p>
          <w:p>
            <w:pPr/>
            <w:r>
              <w:rPr/>
              <w:t xml:space="preserve">Communication dans un congrès</w:t>
            </w:r>
          </w:p>
          <w:p>
            <w:pPr/>
            <w:hyperlink r:id="rId18" w:history="1">
              <w:r>
                <w:rPr>
                  <w:color w:val="#410a8c"/>
                  <w:u w:val="single"/>
                </w:rPr>
                <w:t xml:space="preserve">hal-04605027v1</w:t>
              </w:r>
            </w:hyperlink>
          </w:p>
        </w:tc>
      </w:tr>
      <w:tr>
        <w:trPr/>
        <w:tc>
          <w:tcPr>
            <w:noWrap/>
          </w:tcPr>
          <w:p>
            <w:pPr>
              <w:spacing w:after="200"/>
            </w:pPr>
            <w:hyperlink r:id="rId19" w:history="1">
              <w:r>
                <w:rPr>
                  <w:color w:val="1e198e"/>
                  <w:b w:val="1"/>
                  <w:bCs w:val="1"/>
                  <w:u w:val="single"/>
                </w:rPr>
                <w:t xml:space="preserve">Le scepticisme de Hayek comme aboutissement de l’inflexion libérale manifeste dans le débat sur le calcul socialiste</w:t>
              </w:r>
            </w:hyperlink>
          </w:p>
          <w:p>
            <w:pPr/>
            <w:hyperlink r:id="rId11" w:history="1">
              <w:r>
                <w:rPr>
                  <w:color w:val="#410a8c"/>
                  <w:u w:val="single"/>
                </w:rPr>
                <w:t xml:space="preserve">Jean-François Colomban</w:t>
              </w:r>
            </w:hyperlink>
          </w:p>
          <w:p>
            <w:pPr/>
            <w:r>
              <w:rPr>
                <w:i w:val="1"/>
                <w:iCs w:val="1"/>
              </w:rPr>
              <w:t xml:space="preserve">Colloque des doctorant·es en histoire de la pensée et en épistémologie économique</w:t>
            </w:r>
            <w:r>
              <w:rPr/>
              <w:t xml:space="preserve">, Rehpere; PHARE (Université Paris 1 - Panthéon Sorbonne); CES (Université Paris 1 - Panthéon Sorbonne), Jun 2024, Paris, France</w:t>
            </w:r>
          </w:p>
          <w:p>
            <w:pPr/>
            <w:r>
              <w:rPr/>
              <w:t xml:space="preserve">Communication dans un congrès</w:t>
            </w:r>
          </w:p>
          <w:p>
            <w:pPr/>
            <w:hyperlink r:id="rId19" w:history="1">
              <w:r>
                <w:rPr>
                  <w:color w:val="#410a8c"/>
                  <w:u w:val="single"/>
                </w:rPr>
                <w:t xml:space="preserve">hal-04605034v1</w:t>
              </w:r>
            </w:hyperlink>
          </w:p>
        </w:tc>
      </w:tr>
      <w:tr>
        <w:trPr/>
        <w:tc>
          <w:tcPr>
            <w:noWrap/>
          </w:tcPr>
          <w:p>
            <w:pPr>
              <w:spacing w:after="200"/>
            </w:pPr>
            <w:hyperlink r:id="rId20" w:history="1">
              <w:r>
                <w:rPr>
                  <w:color w:val="1e198e"/>
                  <w:b w:val="1"/>
                  <w:bCs w:val="1"/>
                  <w:u w:val="single"/>
                </w:rPr>
                <w:t xml:space="preserve">La distanciation libérale, un objet digne d’étude pour la dépasser par la sociologie économique</w:t>
              </w:r>
            </w:hyperlink>
          </w:p>
          <w:p>
            <w:pPr/>
            <w:hyperlink r:id="rId11" w:history="1">
              <w:r>
                <w:rPr>
                  <w:color w:val="#410a8c"/>
                  <w:u w:val="single"/>
                </w:rPr>
                <w:t xml:space="preserve">Jean-François Colomban</w:t>
              </w:r>
            </w:hyperlink>
          </w:p>
          <w:p>
            <w:pPr/>
            <w:r>
              <w:rPr>
                <w:i w:val="1"/>
                <w:iCs w:val="1"/>
              </w:rPr>
              <w:t xml:space="preserve">Dynamiques de politisation et de dépolitisation dans les sociétés modernes - Séminaire résidentiel du LIER-FYT de 2023</w:t>
            </w:r>
            <w:r>
              <w:rPr/>
              <w:t xml:space="preserve">, LIER-FYT (EHESS), Sep 2023, Oléron, France</w:t>
            </w:r>
          </w:p>
          <w:p>
            <w:pPr/>
            <w:r>
              <w:rPr/>
              <w:t xml:space="preserve">Communication dans un congrès</w:t>
            </w:r>
          </w:p>
          <w:p>
            <w:pPr/>
            <w:hyperlink r:id="rId20" w:history="1">
              <w:r>
                <w:rPr>
                  <w:color w:val="#410a8c"/>
                  <w:u w:val="single"/>
                </w:rPr>
                <w:t xml:space="preserve">hal-04605022v1</w:t>
              </w:r>
            </w:hyperlink>
          </w:p>
        </w:tc>
      </w:tr>
      <w:tr>
        <w:trPr/>
        <w:tc>
          <w:tcPr>
            <w:noWrap/>
          </w:tcPr>
          <w:p>
            <w:pPr>
              <w:spacing w:after="200"/>
            </w:pPr>
            <w:hyperlink r:id="rId21" w:history="1">
              <w:r>
                <w:rPr>
                  <w:color w:val="1e198e"/>
                  <w:b w:val="1"/>
                  <w:bCs w:val="1"/>
                  <w:u w:val="single"/>
                </w:rPr>
                <w:t xml:space="preserve">The Case of Neurath: Economics Facing the Ecological Challenge</w:t>
              </w:r>
            </w:hyperlink>
          </w:p>
          <w:p>
            <w:pPr/>
            <w:hyperlink r:id="rId11" w:history="1">
              <w:r>
                <w:rPr>
                  <w:color w:val="#410a8c"/>
                  <w:u w:val="single"/>
                </w:rPr>
                <w:t xml:space="preserve">Jean-François Colomban</w:t>
              </w:r>
            </w:hyperlink>
          </w:p>
          <w:p>
            <w:pPr/>
            <w:r>
              <w:rPr>
                <w:i w:val="1"/>
                <w:iCs w:val="1"/>
              </w:rPr>
              <w:t xml:space="preserve">6ème Colloque International de Philosophie Économique</w:t>
            </w:r>
            <w:r>
              <w:rPr/>
              <w:t xml:space="preserve">, Jun 2023, Lille, France</w:t>
            </w:r>
          </w:p>
          <w:p>
            <w:pPr/>
            <w:r>
              <w:rPr/>
              <w:t xml:space="preserve">Communication dans un congrès</w:t>
            </w:r>
          </w:p>
          <w:p>
            <w:pPr/>
            <w:hyperlink r:id="rId21" w:history="1">
              <w:r>
                <w:rPr>
                  <w:color w:val="#410a8c"/>
                  <w:u w:val="single"/>
                </w:rPr>
                <w:t xml:space="preserve">hal-04643911v1</w:t>
              </w:r>
            </w:hyperlink>
          </w:p>
        </w:tc>
      </w:tr>
      <w:tr>
        <w:trPr/>
        <w:tc>
          <w:tcPr>
            <w:noWrap/>
          </w:tcPr>
          <w:p>
            <w:pPr>
              <w:spacing w:after="200"/>
            </w:pPr>
            <w:hyperlink r:id="rId22" w:history="1">
              <w:r>
                <w:rPr>
                  <w:color w:val="1e198e"/>
                  <w:b w:val="1"/>
                  <w:bCs w:val="1"/>
                  <w:u w:val="single"/>
                </w:rPr>
                <w:t xml:space="preserve">Durkheim’s Sociological Concept of Just Price</w:t>
              </w:r>
            </w:hyperlink>
          </w:p>
          <w:p>
            <w:pPr/>
            <w:hyperlink r:id="rId11" w:history="1">
              <w:r>
                <w:rPr>
                  <w:color w:val="#410a8c"/>
                  <w:u w:val="single"/>
                </w:rPr>
                <w:t xml:space="preserve">Jean-François Colomban</w:t>
              </w:r>
            </w:hyperlink>
          </w:p>
          <w:p>
            <w:pPr/>
            <w:r>
              <w:rPr>
                <w:i w:val="1"/>
                <w:iCs w:val="1"/>
              </w:rPr>
              <w:t xml:space="preserve">Manchester Centre for Political Theory</w:t>
            </w:r>
            <w:r>
              <w:rPr/>
              <w:t xml:space="preserve">, Sep 2022, Manchester, United Kingdom</w:t>
            </w:r>
          </w:p>
          <w:p>
            <w:pPr/>
            <w:r>
              <w:rPr/>
              <w:t xml:space="preserve">Communication dans un congrès</w:t>
            </w:r>
          </w:p>
          <w:p>
            <w:pPr/>
            <w:hyperlink r:id="rId22" w:history="1">
              <w:r>
                <w:rPr>
                  <w:color w:val="#410a8c"/>
                  <w:u w:val="single"/>
                </w:rPr>
                <w:t xml:space="preserve">hal-04605017v1</w:t>
              </w:r>
            </w:hyperlink>
          </w:p>
        </w:tc>
      </w:tr>
      <w:tr>
        <w:trPr/>
        <w:tc>
          <w:tcPr>
            <w:noWrap/>
          </w:tcPr>
          <w:p>
            <w:pPr>
              <w:spacing w:after="200"/>
            </w:pPr>
            <w:hyperlink r:id="rId23" w:history="1">
              <w:r>
                <w:rPr>
                  <w:color w:val="1e198e"/>
                  <w:b w:val="1"/>
                  <w:bCs w:val="1"/>
                  <w:u w:val="single"/>
                </w:rPr>
                <w:t xml:space="preserve">Retour sur le geste durkheimien, ou une approche relationnelle comme fondement d’une nouvelle science</w:t>
              </w:r>
            </w:hyperlink>
          </w:p>
          <w:p>
            <w:pPr/>
            <w:hyperlink r:id="rId11" w:history="1">
              <w:r>
                <w:rPr>
                  <w:color w:val="#410a8c"/>
                  <w:u w:val="single"/>
                </w:rPr>
                <w:t xml:space="preserve">Jean-François Colomban</w:t>
              </w:r>
            </w:hyperlink>
          </w:p>
          <w:p>
            <w:pPr/>
            <w:r>
              <w:rPr>
                <w:i w:val="1"/>
                <w:iCs w:val="1"/>
              </w:rPr>
              <w:t xml:space="preserve">JE « Approches relationnelles en philosophie »</w:t>
            </w:r>
            <w:r>
              <w:rPr/>
              <w:t xml:space="preserve">, CRHI (Université Côte d'Azur), Jun 2022, Nice, France</w:t>
            </w:r>
          </w:p>
          <w:p>
            <w:pPr/>
            <w:r>
              <w:rPr/>
              <w:t xml:space="preserve">Communication dans un congrès</w:t>
            </w:r>
          </w:p>
          <w:p>
            <w:pPr/>
            <w:hyperlink r:id="rId23" w:history="1">
              <w:r>
                <w:rPr>
                  <w:color w:val="#410a8c"/>
                  <w:u w:val="single"/>
                </w:rPr>
                <w:t xml:space="preserve">hal-04605010v1</w:t>
              </w:r>
            </w:hyperlink>
          </w:p>
        </w:tc>
      </w:tr>
      <w:tr>
        <w:trPr/>
        <w:tc>
          <w:tcPr>
            <w:noWrap/>
          </w:tcPr>
          <w:p>
            <w:pPr>
              <w:spacing w:after="200"/>
            </w:pPr>
            <w:hyperlink r:id="rId24" w:history="1">
              <w:r>
                <w:rPr>
                  <w:color w:val="1e198e"/>
                  <w:b w:val="1"/>
                  <w:bCs w:val="1"/>
                  <w:u w:val="single"/>
                </w:rPr>
                <w:t xml:space="preserve">Prix et justice : L’intervention de principes de justice distincts dans la formation des prix et leur théorisation</w:t>
              </w:r>
            </w:hyperlink>
          </w:p>
          <w:p>
            <w:pPr/>
            <w:hyperlink r:id="rId11" w:history="1">
              <w:r>
                <w:rPr>
                  <w:color w:val="#410a8c"/>
                  <w:u w:val="single"/>
                </w:rPr>
                <w:t xml:space="preserve">Jean-François Colomban</w:t>
              </w:r>
            </w:hyperlink>
          </w:p>
          <w:p>
            <w:pPr/>
            <w:r>
              <w:rPr>
                <w:i w:val="1"/>
                <w:iCs w:val="1"/>
              </w:rPr>
              <w:t xml:space="preserve">Ateliers de l’EUR CREATES</w:t>
            </w:r>
            <w:r>
              <w:rPr/>
              <w:t xml:space="preserve">, EUR CREATES / Université Côte d'Azur, May 2022, Nice, France</w:t>
            </w:r>
          </w:p>
          <w:p>
            <w:pPr/>
            <w:r>
              <w:rPr/>
              <w:t xml:space="preserve">Communication dans un congrès</w:t>
            </w:r>
          </w:p>
          <w:p>
            <w:pPr/>
            <w:hyperlink r:id="rId24" w:history="1">
              <w:r>
                <w:rPr>
                  <w:color w:val="#410a8c"/>
                  <w:u w:val="single"/>
                </w:rPr>
                <w:t xml:space="preserve">hal-04562044v1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Durkheim’s Sociological Concept of the &amp;quot;Just Price</w:t>
              </w:r>
            </w:hyperlink>
          </w:p>
          <w:p>
            <w:pPr/>
            <w:hyperlink r:id="rId11" w:history="1">
              <w:r>
                <w:rPr>
                  <w:color w:val="#410a8c"/>
                  <w:u w:val="single"/>
                </w:rPr>
                <w:t xml:space="preserve">Jean-François Colomban</w:t>
              </w:r>
            </w:hyperlink>
          </w:p>
          <w:p>
            <w:pPr/>
            <w:r>
              <w:rPr>
                <w:i w:val="1"/>
                <w:iCs w:val="1"/>
              </w:rPr>
              <w:t xml:space="preserve">Just Price Theory: Historical Perspectives and Contemporary Insights</w:t>
            </w:r>
            <w:r>
              <w:rPr/>
              <w:t xml:space="preserve">, In press, 9781032805177</w:t>
            </w:r>
          </w:p>
          <w:p>
            <w:pPr/>
            <w:r>
              <w:rPr/>
              <w:t xml:space="preserve">Chapitre d'ouvrage</w:t>
            </w:r>
          </w:p>
          <w:p>
            <w:pPr/>
            <w:hyperlink r:id="rId25" w:history="1">
              <w:r>
                <w:rPr>
                  <w:color w:val="#410a8c"/>
                  <w:u w:val="single"/>
                </w:rPr>
                <w:t xml:space="preserve">hal-05248571v1</w:t>
              </w:r>
            </w:hyperlink>
          </w:p>
        </w:tc>
      </w:tr>
      <w:tr>
        <w:trPr/>
        <w:tc>
          <w:tcPr>
            <w:noWrap/>
          </w:tcPr>
          <w:p>
            <w:pPr>
              <w:spacing w:after="200"/>
            </w:pPr>
            <w:hyperlink r:id="rId26" w:history="1">
              <w:r>
                <w:rPr>
                  <w:color w:val="1e198e"/>
                  <w:b w:val="1"/>
                  <w:bCs w:val="1"/>
                  <w:u w:val="single"/>
                </w:rPr>
                <w:t xml:space="preserve">Otto Neurath: the First Socialist Planning Model in Western Europe</w:t>
              </w:r>
            </w:hyperlink>
          </w:p>
          <w:p>
            <w:pPr/>
            <w:hyperlink r:id="rId11" w:history="1">
              <w:r>
                <w:rPr>
                  <w:color w:val="#410a8c"/>
                  <w:u w:val="single"/>
                </w:rPr>
                <w:t xml:space="preserve">Jean-François Colomban</w:t>
              </w:r>
            </w:hyperlink>
          </w:p>
          <w:p>
            <w:pPr/>
            <w:r>
              <w:rPr>
                <w:i w:val="1"/>
                <w:iCs w:val="1"/>
              </w:rPr>
              <w:t xml:space="preserve">Handbook on Postcapitalist Political Economy</w:t>
            </w:r>
            <w:r>
              <w:rPr/>
              <w:t xml:space="preserve">, In press</w:t>
            </w:r>
          </w:p>
          <w:p>
            <w:pPr/>
            <w:r>
              <w:rPr/>
              <w:t xml:space="preserve">Chapitre d'ouvrage</w:t>
            </w:r>
          </w:p>
          <w:p>
            <w:pPr/>
            <w:hyperlink r:id="rId26" w:history="1">
              <w:r>
                <w:rPr>
                  <w:color w:val="#410a8c"/>
                  <w:u w:val="single"/>
                </w:rPr>
                <w:t xml:space="preserve">hal-05248547v1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A1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francois-colomban" TargetMode="External"/><Relationship Id="rId9" Type="http://schemas.openxmlformats.org/officeDocument/2006/relationships/hyperlink" Target="https://orcid.org/0009-0003-3700-0952" TargetMode="External"/><Relationship Id="rId10" Type="http://schemas.openxmlformats.org/officeDocument/2006/relationships/hyperlink" Target="https://hal.science/hal-05248560v1" TargetMode="External"/><Relationship Id="rId11" Type="http://schemas.openxmlformats.org/officeDocument/2006/relationships/hyperlink" Target="https://hal.science/search/index/?q=*&amp;authFullName_s=Jean-Fran&#231;ois Colomban" TargetMode="External"/><Relationship Id="rId12" Type="http://schemas.openxmlformats.org/officeDocument/2006/relationships/hyperlink" Target="https://hal.science/hal-04604978v1" TargetMode="External"/><Relationship Id="rId13" Type="http://schemas.openxmlformats.org/officeDocument/2006/relationships/hyperlink" Target="https://hal.science/hal-04562034v1" TargetMode="External"/><Relationship Id="rId14" Type="http://schemas.openxmlformats.org/officeDocument/2006/relationships/hyperlink" Target="https://hal.science/hal-05248610v1" TargetMode="External"/><Relationship Id="rId15" Type="http://schemas.openxmlformats.org/officeDocument/2006/relationships/hyperlink" Target="https://hal.science/hal-04938752v1" TargetMode="External"/><Relationship Id="rId16" Type="http://schemas.openxmlformats.org/officeDocument/2006/relationships/hyperlink" Target="https://hal.science/hal-05248600v1" TargetMode="External"/><Relationship Id="rId17" Type="http://schemas.openxmlformats.org/officeDocument/2006/relationships/hyperlink" Target="https://hal.science/hal-05248582v1" TargetMode="External"/><Relationship Id="rId18" Type="http://schemas.openxmlformats.org/officeDocument/2006/relationships/hyperlink" Target="https://hal.science/hal-04605027v1" TargetMode="External"/><Relationship Id="rId19" Type="http://schemas.openxmlformats.org/officeDocument/2006/relationships/hyperlink" Target="https://hal.science/hal-04605034v1" TargetMode="External"/><Relationship Id="rId20" Type="http://schemas.openxmlformats.org/officeDocument/2006/relationships/hyperlink" Target="https://hal.science/hal-04605022v1" TargetMode="External"/><Relationship Id="rId21" Type="http://schemas.openxmlformats.org/officeDocument/2006/relationships/hyperlink" Target="https://hal.science/hal-04643911v1" TargetMode="External"/><Relationship Id="rId22" Type="http://schemas.openxmlformats.org/officeDocument/2006/relationships/hyperlink" Target="https://hal.science/hal-04605017v1" TargetMode="External"/><Relationship Id="rId23" Type="http://schemas.openxmlformats.org/officeDocument/2006/relationships/hyperlink" Target="https://hal.science/hal-04605010v1" TargetMode="External"/><Relationship Id="rId24" Type="http://schemas.openxmlformats.org/officeDocument/2006/relationships/hyperlink" Target="https://hal.science/hal-04562044v1" TargetMode="External"/><Relationship Id="rId25" Type="http://schemas.openxmlformats.org/officeDocument/2006/relationships/hyperlink" Target="https://hal.science/hal-05248571v1" TargetMode="External"/><Relationship Id="rId26" Type="http://schemas.openxmlformats.org/officeDocument/2006/relationships/hyperlink" Target="https://hal.science/hal-05248547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Colomban</dc:title>
  <dc:description>CV</dc:description>
  <dc:subject/>
  <cp:keywords/>
  <cp:category/>
  <cp:lastModifiedBy/>
  <dcterms:created xsi:type="dcterms:W3CDTF">2026-03-17T18:11:29+01:00</dcterms:created>
  <dcterms:modified xsi:type="dcterms:W3CDTF">2026-03-17T18:11:29+01:00</dcterms:modified>
</cp:coreProperties>
</file>

<file path=docProps/custom.xml><?xml version="1.0" encoding="utf-8"?>
<Properties xmlns="http://schemas.openxmlformats.org/officeDocument/2006/custom-properties" xmlns:vt="http://schemas.openxmlformats.org/officeDocument/2006/docPropsVTypes"/>
</file>